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2607" w14:textId="2b42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Шитті мақтаның сапасына сараптама жүргізу және шитті мақтаның сапасы туралы куәлік беру қағидаларын, шитті мақтаның сапасы туралы куәліктің нысанын (үлгісін) және мақта талшығының сапасы паспортының нысанын (үлгісін)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маусымдағы № 868 Қаулысы. Күші жойылды - Қазақстан Республикасы Үкіметінің 2016 жылғы 30 қаңтардағы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30 наурыздағы № 4-5/280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«Мақта саласын дамыту туралы»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Шитті мақтаның сапасына сараптама жүргізу және шитті мақтаның сапасы туралы куәлік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шитті мақтаның сапасы туралы куәліктің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(үлгісі);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мақта талшығының сапасы паспортының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(үлгісі)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Шитті мақтаның сапасына сараптама жүргізу және шитті мақтаның</w:t>
      </w:r>
      <w:r>
        <w:br/>
      </w:r>
      <w:r>
        <w:rPr>
          <w:rFonts w:ascii="Times New Roman"/>
          <w:b/>
          <w:i w:val="false"/>
          <w:color w:val="000000"/>
        </w:rPr>
        <w:t>
сапасы туралы куәлік беру қағидалары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Шитті мақтаның сапасына сараптама жүргізу және шитті мақтаның сапасы туралы куәлік беру қағидалары (бұдан әрі – Қағидалар) «Мақта саласын дамыту туралы»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әзірленді және шитті мақтаның сапасына сараптама жүргізу және шитті мақтаның сапасы туралы куәлік беру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мақта өңдеу ұйымы - меншiк құқығында мақта тазалау зауыты бар, мақта қолхаттарын беру арқылы қойма қызметі жөнiнде қызметтер көрсететiн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– шитті мақтаның сапасына сараптама жүргізуге өтінім берген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сынау – шитті мақтаның бір немесе бірнеше сипаттамаларын анықтаудан тұратын техникалық операция;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шитті мақта партиясы – сапасы туралы бір ілеспе құжатпен ресімделген бір селекциялық және өндірістік сорттағы, түрдегі және сыныптағы шитті мақтаның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шитті мақтаның сапасы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шитті мақта сапасының нақты көрсеткіштерін және олардың стандарттау жөніндегі нормативтік құжаттың талаптарына және (немесе) шарттың (келісімшарттың) талаптарына сәйкестігін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шиттi мақтаның сапасына сараптама жасау - сынаманы iрiктеу мен сынақтан өткізудi, шиттi мақтаның сапасы туралы куәлiктi ресiмдеудi қамтитын шиттi мақта сапасының нақты көрсеткiштерiн анықтау мен растауға бағытталған шаралар кешенi;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шитті мақтаның сапасын сараптама жасау жөніндегі зертхана (орталық) – шитті мақтаның сапасына сараптама жүргізу және шитті мақтаның сапасы туралы куәлік беру құқығына Қазақстан Республикасының сәйкестікті бағалау саласында аккредиттеу туралы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аккредиттелген шитті мақтаның сапасына сараптама жасау жөніндегі сынақ зертханасы (орталығы) (бұдан әрі – зертхана (орталық)).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Зертхана (орталық) жүзеге асыратын шитті мақтаның сапасына сараптама жүргізу жөніндегі жұмыс түрлері аккредиттеу жөніндегі орган берген аккредиттеу аттестатымен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Шитті мақтаның сапасы туралы куәлік бiр мекен-жайға, көлiк құралының бiр түрiмен тиеп жөнелтiлетiн немесе бiр уақытта сақтауға арналған шитті мақтаның әрбiр бiртектi партиясына берiледi.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Шитті мақтаның сапасына сараптама жүргізу және шитті</w:t>
      </w:r>
      <w:r>
        <w:br/>
      </w:r>
      <w:r>
        <w:rPr>
          <w:rFonts w:ascii="Times New Roman"/>
          <w:b/>
          <w:i w:val="false"/>
          <w:color w:val="000000"/>
        </w:rPr>
        <w:t>
мақтаның сапасы туралы куәлік беру тәртібі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Шитті мақтаның сапасына сараптама жасау: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сынамалар іріктеуді;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сынақтар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шитті мақтаның сапасы туралы куәлік ресімдеуді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Шитті мақтаның сапасына сараптама жасау зертхана (орталық) мен өтініш беруші арасында жасалған шитті мақтаның сапасына сараптама жасау жөніндегі жұмысты жүргізуге арналған шарт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Өтініш беруші зертханаға (орталыққа)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шитті мақтаның сапасына сараптама жүргізуге өтініш береді, ол тіркеледі және оны зертхана (орталық) меңгерушісі өтінім берілген сәттен бастап 24 сағат ішінде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Зертхана (орталық) меңгерушісі шитті мақтаның сапасына сараптама жүргізу жөніндегі маманды (бұдан әрі – зертхана (орталық) маманы) айқындайды, оған тапсырма мен өтініштің көшірмесі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Сынамаларды iрiктеу Қазақстан Республикасы Индустрия және сауда министрлiгiнің Техникалық реттеу және метрология комитетi төрағасының 2006 жылғы 28 желтоқсандағы № 572 бұйрығымен бекiтiлген ҚР СТ РСТ Өз 643-2006 «Шиттi мақта. Сынамаларды iрiктеу әдiстерi» Қазақстан Республикасының ұлттық стандартына сәйкес өтiнiм тiркелген сәттен бастап 24 сағаттан аспайтын мерзiмде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ҚР Үкіметінің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Сынамаларды іріктеуді зертхана (орталық) маманы өтініш берішінің немесе оның өкілінің және мақта өңдеу ұйымы өкілінің қатысуымен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сынамаларды іріктеу актімен ресімделеді. Сынамалар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1 нысандағы шитті мақта сынамаларын тіркеу журналына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№ 1 нысандағы шитті мақта сынамаларын тіркеу журналы нөмірленіп, зертхана (орталық) меңгерушісінің қолымен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Шитті мақтаның іріктеп алынған сынамаларында тастар, қорапшалар немесе олардың қалқандары, жапырақтар түріндегі бөгде қоспалардың болуына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Зиянкестермен және аурулармен (өсімдік биті, гоммоз, бактериялы-саңырауқұлақты ауру, «балтамшы») залалданған шитті мақтаның сапасына сараптама жүргізуге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Сынақтар өтінімде көрсетілген сапа көрсеткіштері мен сынақ әдістері бойынша органолептикалық (шитті мақтаның сыртқы түрін стандарттық үлгілермен салыстыру жолымен) және инструменталдық бағалау арқылы зертханада (орталықта)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нәтижелері бойынша сорт, түр, сынып, ластану және ылғал көрсеткіштері міндетті түрде айқындалады, шитті мақтаның өзге сапа көрсеткіштері өтініш берушінің талабы бойынша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жүргізу мерзімдері зертхана (орталық) мен өтініш беруші арасында жасалған шартта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Сынақтан өткен, полиэтилен пакетпен оралған және зертхана (орталық) маманы мөрлеген шитті мақта сынамалары зертханада (орталықта) мынадай мерзім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тиеп жөнелтілген және сақтаулы партияларға – шитті мақтаның сапасы туралы куәліктің күші мерзімі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сапа бойынша келіспеушіліктер болған жағдайда – келіспеушіліктерді қарау толығымен аяқталғанға дейін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Сынақтан өткен шитті мақта сынамалары сөрелермен және қажет болса көтеру механизмдерімен жабдықталған, едендік төсемі бар үй-жайда сақталады. Сынамаларды сақтауға арналған үй-жайда сыз бен көгеру іздеріне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Сараптама нәтижелері алынғаннан кейін 24 сағат аспайтын мерзімде Қазақстан Республикасының Үкіметі белгілеген нысан бойынша шитті мақтаның сапасы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 берушінің жеке өзіне немесе сенімхат бойынша оның өкіліне беріледі, көшірмесі зертханада (орталықта) қалады және бір жыл бойы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Шитті мақтаның сапасы туралы куәлік түсінікті етіліп және түзетулерсіз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Шитті мақтаның сапасы туралы куәлік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2 нысандағы журналға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Шитті мақтаның сапасы туралы куәліктің қолданылу мерзімін зертхана (орталық) белгілейді, бірақ ол күнтізбелік 30 күннен аспайды.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мақтаның сапасына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және шитті мақтаның сапасы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куәлік беру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20__жыл «__» ___________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шитті мақтаның сапасына сараптама жүргізуге №___ өтінім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мақта өңдеу ұйымында сақтаулы,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арналған,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(мақсаты көрсетілсін)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салмағы _______________________________________________________ тонна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шитті мақта партиясының сапасына сараптама жүргізуді өтінемін.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Сынақтар мынадай сынақ көрсеткіштері мен әдістері бойынша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(көрсеткіш атауы)     (стандарттың нөмірі және күні)    (норма)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 (орталық) маманы ______________________ орындауға жіберілді.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Орындалуы туралы белгі: _____________________________________________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мақтаның сапасына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және шитті мақтаның сапасы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куәлік беру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</w:t>
      </w:r>
      <w:r>
        <w:br/>
      </w:r>
      <w:r>
        <w:rPr>
          <w:rFonts w:ascii="Times New Roman"/>
          <w:b/>
          <w:i w:val="false"/>
          <w:color w:val="000000"/>
        </w:rPr>
        <w:t>
сынамаларды іріктеу актісі 20____жылғы «___»_______________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Шитті мақтаның сапасына сараптама жасау жөніндегі жұмыстар жүргізуге зертхана (орталық) мен өтініш беруші арасында жасалған 20__ жылғы «__» ________ № ___ шарт (келісімшарт) негізінде, мен, ________ __________________________________ шитті мақтаның сапасына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(зертхана (орталық)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 жүргізу жөніндегі маманы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(Т.А.Ә)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қатысуымен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(өтініш берушінің, мақта өңдеу ұйымы өкілінің Т.А.Ә)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қолданыстағы стандартқа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(стандарттың № мен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шитті мақтаның сынамаларын іріктеп алдым.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Шитті мақтаның тұрған жері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(мақта өңдеу ұйымының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Шитті мақта партиясының 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Партия салмағы __________________________________________ тонна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Іріктелген сынама саны __________________________________ 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Іріктелген сынама салмағы, кг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(жазбаша)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Сынамаларды іріктеу күні мен уақыты: 20_жыл «_» _ _сағ. 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Зертхана (орталық) маманы: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(қолы)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 өңдеу ұйымының өкілі: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(қолы)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беруші:_______________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             (Т.А.Ә.)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мақтаның сапасына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және шитті мақтаның сапасы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куәлік беру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 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 нысан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Шитті мақта сынамаларын тіркеу журналы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095"/>
        <w:gridCol w:w="1689"/>
        <w:gridCol w:w="2897"/>
        <w:gridCol w:w="1880"/>
        <w:gridCol w:w="2686"/>
        <w:gridCol w:w="2093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іріктеу жүргізілген мақта өңдеу ұйымының 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салмағы, тонна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Сынамаларды іріктеу актісінің № мен күні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іріктеген маманның қолы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мақтаның сапасына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және шитті мақтаның сапасы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куәлік беру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 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 нысан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Шитті мақтаның сапасы туралы куәліктерді тіркеу журналы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148"/>
        <w:gridCol w:w="1535"/>
        <w:gridCol w:w="2677"/>
        <w:gridCol w:w="2571"/>
        <w:gridCol w:w="1683"/>
        <w:gridCol w:w="2192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Куәліктің берілген күні және нөмірі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Шитті мақта иесі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іріктелген орын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Сынамаларды іріктеу актісінің № мен күні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№ мен салмағы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іріктеген маманның Т.А.Ә. және қолы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Нысан (үлгі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(образец)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ТАЛШЫҒЫ САПАСЫНЫҢ ПАСПОРТЫ № 0000001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ПАСПОРТ КАЧЕСТВА ХЛОПКА-ВОЛОКНА № 0000001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 «____»______          «____»________20___жылға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«___»_______20___год           Действителен до «____»_______20___года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атауы және орналасқан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местонахождение хлопкоперерабатывающей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Шығу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Мақта тазалау зауытының коды _____ Партия № ____ Бума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хлопкоочистительного завода    Партия №      Кипа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Стандарттау жөніндегі нормативтік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Нормативные документы по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Селекциялық сорт ________ Түрі ______ Сорт _________ Сыныбы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Селекционный сорт         Тип         Сорт           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8"/>
        <w:gridCol w:w="6222"/>
      </w:tblGrid>
      <w:tr>
        <w:trPr>
          <w:trHeight w:val="645" w:hRule="atLeast"/>
        </w:trPr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Штапель ұзындығы 1/32 дюйм (Staple)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 в 1/32 дюйма (Staple)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Шағылысу коэффициенті (Rd)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отражения (Rd)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Трэш коды (Т)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Трэш код (Т)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Қоқсықты қоспалар саны (Cnt)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сорных примесей (Cnt)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біркелкілік индексі (Unf)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равномерности по длине (Unf)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үзіліс жүктелімі (Str)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разрывная нагрузка (Str)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Қоспалардың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примесей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 (Mic)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 (Mic)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Сарғаю мөлшері (+b)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желтизны (+b)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 қоспаларының алаңы (Area)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сорных примесей (Area)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орташа ұзындығы (UHM)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средняя длина (UHM)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талшықтың индексі (SFI)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коротких волокон (SFI)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Үзілгендегі созылу (Elg)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Удлинение при разрыве (Elg)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Жабысқақтығының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клейкости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 (центром)                               МО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Нысан (үлгі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(образец)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Шитті мақта іріктелген күн 20___жылғы «____»____________________ «____»__________________20___жылға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отбора проб хлопка-сырца «____»__________________20___год Действителен до «____»__________________20___года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Шитті мақтаның сапасына сараптау жасау жөніндегі зертхананың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лаборатории (центра) по экспертизе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Аккредиттеу аттестатының № және күні ______________ Мекенжайы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и дата аттестата аккредитации                     Адрес</w:t>
      </w:r>
    </w:p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ШИТТІ МАҚТАНЫҢ САПАСЫ ТУРАЛЫ КУӘЛІК №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О КАЧЕСТВЕ ХЛОПКА-СЫРЦА 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20___ж. «____» _____________________ сынамаларды іріктеу актімен қоса сараптамаға берілген шитті мақтаның сынамасына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на пробу хлопка-сырца, представленную на экспертизу с актом отбора проб № _______ от «____»____________20___года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Шитті мақтаның сорты _ Егін жылы __ Партия № __ Жинау түрі__ Мақсаты_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 хлопчатника       Год урожая   № партии    Вид сбора  Назначение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6"/>
        <w:gridCol w:w="5594"/>
      </w:tblGrid>
      <w:tr>
        <w:trPr>
          <w:trHeight w:val="645" w:hRule="atLeast"/>
        </w:trPr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сорт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Арамшөп қоспаларының салмақ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сорных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Ылғалдың салмақ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отношение влаги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 меңгерушісі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 (центром) МО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