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7e3a" w14:textId="8587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орындаушыларының қызметіне қойылатын біліктілік талаптарын бекіту туралы" Қазақстан Республикасы Үкіметінің 2011 жылғы 25 ақпандағы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маусымдағы № 822 қаулысы. Күші жойылды - Қазақстан Республикасы Үкіметінің 2013 жылғы 13 наурыздағы № 239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13.03.2013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«Жеке сот орындаушыларының қызметіне қойылатын біліктілік талаптарын бекіту туралы» Қазақстан Республикасы Үкіметінің 2011 жылғы 25 ақпандағы № 181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21, 268-құжат)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 сот орындаушыларының қызметіне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жеке сот орындаушысында үздіксіз тағылымдамадан өтуі»;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кемінде он жыл жұмыс өтілі бар құқық қорғау органдарының қызметкерлеріне қолданылмайды».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