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fa38" w14:textId="121f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25 қаңтардағы Тәуелсiз Мемлекеттер Достастығына қатысушы мемлекеттердің тұтынушылар құқықтарын қорғау саласындағы ынтымақтастығының негiзгi бағыттары туралы келiсiмге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2012 жылғы 21 маусымдағы № 818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19 мамырда Минск қаласында жасалған 2000 жылғы 25 қаңтардағы Тәуелсiз Мемлекеттер Достастығына қатысушы мемлекеттердің тұтынушылар құқықтарын қорғау саласындағы ынтымақтастығының негiзгi бағыттары туралы </w:t>
      </w:r>
      <w:r>
        <w:rPr>
          <w:rFonts w:ascii="Times New Roman"/>
          <w:b w:val="false"/>
          <w:i w:val="false"/>
          <w:color w:val="000000"/>
          <w:sz w:val="28"/>
        </w:rPr>
        <w:t>келiсiмге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818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келісімге өзгерістер енгізу туралы хаттама</w:t>
      </w:r>
    </w:p>
    <w:bookmarkEnd w:id="2"/>
    <w:bookmarkStart w:name="z6" w:id="3"/>
    <w:p>
      <w:pPr>
        <w:spacing w:after="0"/>
        <w:ind w:left="0"/>
        <w:jc w:val="both"/>
      </w:pPr>
      <w:r>
        <w:rPr>
          <w:rFonts w:ascii="Times New Roman"/>
          <w:b w:val="false"/>
          <w:i w:val="false"/>
          <w:color w:val="000000"/>
          <w:sz w:val="28"/>
        </w:rPr>
        <w:t>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үкіметтері тұтынушылардың құқықтарын қорғаудың ұлттық жүйесін одан әрі дамыту, ТМД-ға қатысушы мемлекеттерде тұтынушылардың құқықтарын қорғау жөніндегі қызметті үйлестіруді жақсарту мақсатында,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келісімнің 6-бабы мынадай редакцияда жазылып, оған өзгерістер енгізілсін:</w:t>
      </w:r>
      <w:r>
        <w:br/>
      </w:r>
      <w:r>
        <w:rPr>
          <w:rFonts w:ascii="Times New Roman"/>
          <w:b w:val="false"/>
          <w:i w:val="false"/>
          <w:color w:val="000000"/>
          <w:sz w:val="28"/>
        </w:rPr>
        <w:t>
      «Осы Келісімді іске асыруды өз мемлекеттерінің ұлттық заңнамасында белгіленген құзырет шегінде осы Келісімге қатысушы мемлекеттердің тиісті ұлттық органдары жүзеге асырады.</w:t>
      </w:r>
      <w:r>
        <w:br/>
      </w:r>
      <w:r>
        <w:rPr>
          <w:rFonts w:ascii="Times New Roman"/>
          <w:b w:val="false"/>
          <w:i w:val="false"/>
          <w:color w:val="000000"/>
          <w:sz w:val="28"/>
        </w:rPr>
        <w:t>
      Осы Келісімді іске асыру жөніндегі бірлескен қызметті үйлестіру мақсатында Тараптар ТМД-ға қатысушы мемлекеттер тұтынушыларының құқықтарын қорғау жөнінде консультативтік кеңес (бұдан әрі – Кеңес) құрады.</w:t>
      </w:r>
      <w:r>
        <w:br/>
      </w:r>
      <w:r>
        <w:rPr>
          <w:rFonts w:ascii="Times New Roman"/>
          <w:b w:val="false"/>
          <w:i w:val="false"/>
          <w:color w:val="000000"/>
          <w:sz w:val="28"/>
        </w:rPr>
        <w:t>
      Кеңестің мәртебесі және оның міндеттері осы Келісімнің ажырамас бөлігі болып табылатын ТМД-ға қатысушы мемлекеттер тұтынушыларының құқықтарын қорғау жөніндегі консультативтік кеңес туралы </w:t>
      </w:r>
      <w:r>
        <w:rPr>
          <w:rFonts w:ascii="Times New Roman"/>
          <w:b w:val="false"/>
          <w:i w:val="false"/>
          <w:color w:val="000000"/>
          <w:sz w:val="28"/>
        </w:rPr>
        <w:t>ережеде</w:t>
      </w:r>
      <w:r>
        <w:rPr>
          <w:rFonts w:ascii="Times New Roman"/>
          <w:b w:val="false"/>
          <w:i w:val="false"/>
          <w:color w:val="000000"/>
          <w:sz w:val="28"/>
        </w:rPr>
        <w:t xml:space="preserve"> белгіленеді (қоса беріледі).</w:t>
      </w:r>
      <w:r>
        <w:br/>
      </w:r>
      <w:r>
        <w:rPr>
          <w:rFonts w:ascii="Times New Roman"/>
          <w:b w:val="false"/>
          <w:i w:val="false"/>
          <w:color w:val="000000"/>
          <w:sz w:val="28"/>
        </w:rPr>
        <w:t>
      Кеңес осы Келісімді іске асыру үдерісінде тұтынушылардың қоғамдық бірлестіктерімен өзара іс-қимыл жасасады.</w:t>
      </w:r>
      <w:r>
        <w:br/>
      </w:r>
      <w:r>
        <w:rPr>
          <w:rFonts w:ascii="Times New Roman"/>
          <w:b w:val="false"/>
          <w:i w:val="false"/>
          <w:color w:val="000000"/>
          <w:sz w:val="28"/>
        </w:rPr>
        <w:t>
      Тұтынушылардың қоғамдық бірлестіктері өздерінің жарғыларына және өз мемлекеттерінің ұлттық заңнамасына сәйкес осы Келісімді іске асыруға қатыса алады».</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оның күшiне енуi үшiн қажеттi мемлекетiшiлiк рәсiмдердi оған қол қойған Тараптардың орындағаны туралы үшiншi хабарламаны депозитарий алған күннен бастап күшiне енедi. Мемлекетiшiлiк рәсiмдердi кеш орындаған Тараптар үшiн осы Хаттама депозитарий тиiстi хабарламаны алған күннен бастап күшiне енедi.</w:t>
      </w:r>
      <w:r>
        <w:br/>
      </w:r>
      <w:r>
        <w:rPr>
          <w:rFonts w:ascii="Times New Roman"/>
          <w:b w:val="false"/>
          <w:i w:val="false"/>
          <w:color w:val="000000"/>
          <w:sz w:val="28"/>
        </w:rPr>
        <w:t>
      2011 жылғы 19 мамырда Минск қаласында орыс тiлiнде бiр түпнұсқа данада жасалды. Түпнұсқа дана Тәуелсiз Мемлекеттер Достастығының Атқарушы комитетiнде сақталады, ол осы Хаттамаға қол қойған әрбiр мемлекетке оның расталған көшiрмесiн жiбередi.</w:t>
      </w:r>
    </w:p>
    <w:p>
      <w:pPr>
        <w:spacing w:after="0"/>
        <w:ind w:left="0"/>
        <w:jc w:val="both"/>
      </w:pPr>
      <w:r>
        <w:rPr>
          <w:rFonts w:ascii="Times New Roman"/>
          <w:b w:val="false"/>
          <w:i/>
          <w:color w:val="000000"/>
          <w:sz w:val="28"/>
        </w:rPr>
        <w:t>      Әзiрбайжан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Армения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Беларусь Республикасының                  Түрiкменстан</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Қырғыз Республикасының             Украина Үкiметi үшiн</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Үкiметi үшiн</w:t>
      </w:r>
    </w:p>
    <w:bookmarkStart w:name="z9" w:id="6"/>
    <w:p>
      <w:pPr>
        <w:spacing w:after="0"/>
        <w:ind w:left="0"/>
        <w:jc w:val="both"/>
      </w:pPr>
      <w:r>
        <w:rPr>
          <w:rFonts w:ascii="Times New Roman"/>
          <w:b w:val="false"/>
          <w:i w:val="false"/>
          <w:color w:val="000000"/>
          <w:sz w:val="28"/>
        </w:rPr>
        <w:t xml:space="preserve">
2000 жылғы 25 қаңтардағы Тәуелсiз </w:t>
      </w:r>
      <w:r>
        <w:br/>
      </w:r>
      <w:r>
        <w:rPr>
          <w:rFonts w:ascii="Times New Roman"/>
          <w:b w:val="false"/>
          <w:i w:val="false"/>
          <w:color w:val="000000"/>
          <w:sz w:val="28"/>
        </w:rPr>
        <w:t xml:space="preserve">
Мемлекеттер Достастығына    </w:t>
      </w:r>
      <w:r>
        <w:br/>
      </w:r>
      <w:r>
        <w:rPr>
          <w:rFonts w:ascii="Times New Roman"/>
          <w:b w:val="false"/>
          <w:i w:val="false"/>
          <w:color w:val="000000"/>
          <w:sz w:val="28"/>
        </w:rPr>
        <w:t xml:space="preserve">
қатысушы мемлекеттердiң      </w:t>
      </w:r>
      <w:r>
        <w:br/>
      </w:r>
      <w:r>
        <w:rPr>
          <w:rFonts w:ascii="Times New Roman"/>
          <w:b w:val="false"/>
          <w:i w:val="false"/>
          <w:color w:val="000000"/>
          <w:sz w:val="28"/>
        </w:rPr>
        <w:t xml:space="preserve">
тұтынушылар құқықтарын қорғау  </w:t>
      </w:r>
      <w:r>
        <w:br/>
      </w:r>
      <w:r>
        <w:rPr>
          <w:rFonts w:ascii="Times New Roman"/>
          <w:b w:val="false"/>
          <w:i w:val="false"/>
          <w:color w:val="000000"/>
          <w:sz w:val="28"/>
        </w:rPr>
        <w:t xml:space="preserve">
саласындағы ынтымақтастығының  </w:t>
      </w:r>
      <w:r>
        <w:br/>
      </w:r>
      <w:r>
        <w:rPr>
          <w:rFonts w:ascii="Times New Roman"/>
          <w:b w:val="false"/>
          <w:i w:val="false"/>
          <w:color w:val="000000"/>
          <w:sz w:val="28"/>
        </w:rPr>
        <w:t>
негiзгi бағыттары туралы келiсiмге</w:t>
      </w:r>
      <w:r>
        <w:br/>
      </w:r>
      <w:r>
        <w:rPr>
          <w:rFonts w:ascii="Times New Roman"/>
          <w:b w:val="false"/>
          <w:i w:val="false"/>
          <w:color w:val="000000"/>
          <w:sz w:val="28"/>
        </w:rPr>
        <w:t xml:space="preserve">
қосымша             </w:t>
      </w:r>
    </w:p>
    <w:bookmarkEnd w:id="6"/>
    <w:bookmarkStart w:name="z10" w:id="7"/>
    <w:p>
      <w:pPr>
        <w:spacing w:after="0"/>
        <w:ind w:left="0"/>
        <w:jc w:val="left"/>
      </w:pPr>
      <w:r>
        <w:rPr>
          <w:rFonts w:ascii="Times New Roman"/>
          <w:b/>
          <w:i w:val="false"/>
          <w:color w:val="000000"/>
        </w:rPr>
        <w:t xml:space="preserve"> 
ТМД-ға қатысушы мемлекеттер тұтынушыларының құқықтарын қорғау жөнiндегi консультативтiк кеңес туралы</w:t>
      </w:r>
      <w:r>
        <w:br/>
      </w:r>
      <w:r>
        <w:rPr>
          <w:rFonts w:ascii="Times New Roman"/>
          <w:b/>
          <w:i w:val="false"/>
          <w:color w:val="000000"/>
        </w:rPr>
        <w:t>
ЕРЕЖЕ</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39" w:id="9"/>
    <w:p>
      <w:pPr>
        <w:spacing w:after="0"/>
        <w:ind w:left="0"/>
        <w:jc w:val="both"/>
      </w:pPr>
      <w:r>
        <w:rPr>
          <w:rFonts w:ascii="Times New Roman"/>
          <w:b w:val="false"/>
          <w:i w:val="false"/>
          <w:color w:val="000000"/>
          <w:sz w:val="28"/>
        </w:rPr>
        <w:t>
      1.1. ТМД-ға қатысушы мемлекеттер тұтынушыларының құқықтарын қорғау жөнiндегi консультативтiк кеңес (бұдан әрi - Кеңес) 2000 жылғы 25 қаңтардағы Тәуелсiз Мемлекеттер Достастығына қатысушы мемлекеттердiң тұтынушылар құқықтарын қорғау саласындағы ынтымақтастығының негiзгi бағыттары туралы келiсiмдi iске асыру мақсатында ТМД-ға қатысушы мемлекеттердiң мемлекеттiк басқару органдарының өзара iс-қимыл жасасуын үйлестiру үшiн құрылған ТМД-ның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1.2. Кеңес өз қызметiнде Тәуелсiз Мемлекеттер Достастығы Жарғысын, Тәуелсiз Мемлекеттер Достастығы шеңберiнде қабылданған шарттар мен шешiмдердi және осы Ереженi басшылыққа алады.</w:t>
      </w:r>
    </w:p>
    <w:bookmarkEnd w:id="9"/>
    <w:bookmarkStart w:name="z12" w:id="10"/>
    <w:p>
      <w:pPr>
        <w:spacing w:after="0"/>
        <w:ind w:left="0"/>
        <w:jc w:val="left"/>
      </w:pPr>
      <w:r>
        <w:rPr>
          <w:rFonts w:ascii="Times New Roman"/>
          <w:b/>
          <w:i w:val="false"/>
          <w:color w:val="000000"/>
        </w:rPr>
        <w:t xml:space="preserve"> 
2. Кеңестiң мiндеттерi мен қызметiнiң негiзгi бағыттары</w:t>
      </w:r>
    </w:p>
    <w:bookmarkEnd w:id="10"/>
    <w:bookmarkStart w:name="z13" w:id="11"/>
    <w:p>
      <w:pPr>
        <w:spacing w:after="0"/>
        <w:ind w:left="0"/>
        <w:jc w:val="both"/>
      </w:pPr>
      <w:r>
        <w:rPr>
          <w:rFonts w:ascii="Times New Roman"/>
          <w:b w:val="false"/>
          <w:i w:val="false"/>
          <w:color w:val="000000"/>
          <w:sz w:val="28"/>
        </w:rPr>
        <w:t>
      2.1. Кеңестiң мiндеттерi:</w:t>
      </w:r>
      <w:r>
        <w:br/>
      </w:r>
      <w:r>
        <w:rPr>
          <w:rFonts w:ascii="Times New Roman"/>
          <w:b w:val="false"/>
          <w:i w:val="false"/>
          <w:color w:val="000000"/>
          <w:sz w:val="28"/>
        </w:rPr>
        <w:t>
      ынтымақтастықты дамытуға және тереңдетуге, сондай-ақ ТМД-ға қатысушы мемлекеттер тұтынушыларының құқықтарын қорғау саласындағы тиiмдi саясатты қалыптастыруға жәрдемдесу;</w:t>
      </w:r>
      <w:r>
        <w:br/>
      </w:r>
      <w:r>
        <w:rPr>
          <w:rFonts w:ascii="Times New Roman"/>
          <w:b w:val="false"/>
          <w:i w:val="false"/>
          <w:color w:val="000000"/>
          <w:sz w:val="28"/>
        </w:rPr>
        <w:t>
      ТМД-ға қатысушы мемлекеттердiң азаматтары үшiн тең жағдайларды қалыптастыруға, олардың тұтынушылық құқықтары мен мүдделерiн қорғау үшiн транспаренттi жағдайлар жасауға жәрдемдесу;</w:t>
      </w:r>
      <w:r>
        <w:br/>
      </w:r>
      <w:r>
        <w:rPr>
          <w:rFonts w:ascii="Times New Roman"/>
          <w:b w:val="false"/>
          <w:i w:val="false"/>
          <w:color w:val="000000"/>
          <w:sz w:val="28"/>
        </w:rPr>
        <w:t>
      ТМД-ға қатысушы мемлекеттер заңнамасының тауарлар мен көрсететiн қызметтердiң сапасы мен қауiпсiздiгi бойынша талаптарын бұзатын шаруашылық жүргiзушi субъектiлердiң жосықсыз қызметiнiң алдын алу мақсатында тұтынушылар нарығында бақылаудың тиiмдi жүйесiн құруға жәрдемдесу;</w:t>
      </w:r>
      <w:r>
        <w:br/>
      </w:r>
      <w:r>
        <w:rPr>
          <w:rFonts w:ascii="Times New Roman"/>
          <w:b w:val="false"/>
          <w:i w:val="false"/>
          <w:color w:val="000000"/>
          <w:sz w:val="28"/>
        </w:rPr>
        <w:t>
      ТМД шеңберiнде көрсетiлген бағыттағы бiрлескен жұмыс тетiктерiн одан әрi дамыту үшiн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2.2. Кеңес қызметiнiң негiзгi бағыттары:</w:t>
      </w:r>
      <w:r>
        <w:br/>
      </w:r>
      <w:r>
        <w:rPr>
          <w:rFonts w:ascii="Times New Roman"/>
          <w:b w:val="false"/>
          <w:i w:val="false"/>
          <w:color w:val="000000"/>
          <w:sz w:val="28"/>
        </w:rPr>
        <w:t>
      тұтынушылардың құқықтарын қорғау саласында ТМД-ға қатысушы мемлекеттер ынтымақтастығының келiсiлген саясатын жүргiзу қағидаттары мен қағидаларын әзiрлеу, оны тәжiрибеде iске асыруға жәрдемдесу;</w:t>
      </w:r>
      <w:r>
        <w:br/>
      </w:r>
      <w:r>
        <w:rPr>
          <w:rFonts w:ascii="Times New Roman"/>
          <w:b w:val="false"/>
          <w:i w:val="false"/>
          <w:color w:val="000000"/>
          <w:sz w:val="28"/>
        </w:rPr>
        <w:t>
      ТМД-ға қатысушы мемлекеттердiң мемлекеттiк органдары мен қоғамдық ұйымдары арасында, оның iшiнде ТМД-ға қатысушы мемлекеттер азаматтарының тиiстi құқықтарын қамтамасыз етудiң ұлттық тәжiрибесi туралы, сондай-ақ тұтынушылардың құқықтарын қорғау мәселелерi жөнiндегi әлемдiк тәжiрибе туралы ақпарат алмасудың тиiмдi жүйесiн құру;</w:t>
      </w:r>
      <w:r>
        <w:br/>
      </w:r>
      <w:r>
        <w:rPr>
          <w:rFonts w:ascii="Times New Roman"/>
          <w:b w:val="false"/>
          <w:i w:val="false"/>
          <w:color w:val="000000"/>
          <w:sz w:val="28"/>
        </w:rPr>
        <w:t>
      қызметтiң негiзгi бағыттары бойынша бiрлескен жобалар мен шараларды әзiрлеу және iске асыру;</w:t>
      </w:r>
      <w:r>
        <w:br/>
      </w:r>
      <w:r>
        <w:rPr>
          <w:rFonts w:ascii="Times New Roman"/>
          <w:b w:val="false"/>
          <w:i w:val="false"/>
          <w:color w:val="000000"/>
          <w:sz w:val="28"/>
        </w:rPr>
        <w:t>
      ТМД-ға қатысушы мемлекеттердiң заңнамаларын үйлестiруге және құқық қолдану практикасы жөнiнде тәжiрибе алмасуға жәрдемдесу болып табылады.</w:t>
      </w:r>
    </w:p>
    <w:bookmarkEnd w:id="11"/>
    <w:bookmarkStart w:name="z15" w:id="12"/>
    <w:p>
      <w:pPr>
        <w:spacing w:after="0"/>
        <w:ind w:left="0"/>
        <w:jc w:val="left"/>
      </w:pPr>
      <w:r>
        <w:rPr>
          <w:rFonts w:ascii="Times New Roman"/>
          <w:b/>
          <w:i w:val="false"/>
          <w:color w:val="000000"/>
        </w:rPr>
        <w:t xml:space="preserve"> 
3. Кеңестiң функциялары мен құқықтары</w:t>
      </w:r>
    </w:p>
    <w:bookmarkEnd w:id="12"/>
    <w:bookmarkStart w:name="z16" w:id="13"/>
    <w:p>
      <w:pPr>
        <w:spacing w:after="0"/>
        <w:ind w:left="0"/>
        <w:jc w:val="both"/>
      </w:pPr>
      <w:r>
        <w:rPr>
          <w:rFonts w:ascii="Times New Roman"/>
          <w:b w:val="false"/>
          <w:i w:val="false"/>
          <w:color w:val="000000"/>
          <w:sz w:val="28"/>
        </w:rPr>
        <w:t>
      3.1. Кеңестiң негiзгi функциялары:</w:t>
      </w:r>
      <w:r>
        <w:br/>
      </w:r>
      <w:r>
        <w:rPr>
          <w:rFonts w:ascii="Times New Roman"/>
          <w:b w:val="false"/>
          <w:i w:val="false"/>
          <w:color w:val="000000"/>
          <w:sz w:val="28"/>
        </w:rPr>
        <w:t>
      ТМД-ға қатысушы мемлекеттерде тұтынушылардың құқықтарын қорғау жүйесiнiң тиiмдi жұмыс iстеуi үшiн ТМД-ға қатысушы мемлекеттердiң өзара iс-қимыл жасасуының басым бағыттарын айқындау;</w:t>
      </w:r>
      <w:r>
        <w:br/>
      </w:r>
      <w:r>
        <w:rPr>
          <w:rFonts w:ascii="Times New Roman"/>
          <w:b w:val="false"/>
          <w:i w:val="false"/>
          <w:color w:val="000000"/>
          <w:sz w:val="28"/>
        </w:rPr>
        <w:t>
      ТМД-ға қатысушы мемлекеттер тұтынушыларының құқықтарын қорғау туралы заңнаманы және оны қолдану практикасын, экономиканың барлық салаларында туындайтын тұтынушылардың құқықтарын қорғауға байланысты құқықтық қарым-қатынастарды реттеу проблемаларын талдау, тұтынушылардың құқықтарын қорғау саласында өзара iс-қимыл жасасудың басым мiндеттерi мен перспективалық нысандарын iске асыру жөнiнде практикалық шаралар әзiрлеу;</w:t>
      </w:r>
      <w:r>
        <w:br/>
      </w:r>
      <w:r>
        <w:rPr>
          <w:rFonts w:ascii="Times New Roman"/>
          <w:b w:val="false"/>
          <w:i w:val="false"/>
          <w:color w:val="000000"/>
          <w:sz w:val="28"/>
        </w:rPr>
        <w:t>
      жүргiзiлген талдау негiзiнде Кеңестiң мiндеттерiн шешу жөнiнде ұсыныстар дайындау;</w:t>
      </w:r>
      <w:r>
        <w:br/>
      </w:r>
      <w:r>
        <w:rPr>
          <w:rFonts w:ascii="Times New Roman"/>
          <w:b w:val="false"/>
          <w:i w:val="false"/>
          <w:color w:val="000000"/>
          <w:sz w:val="28"/>
        </w:rPr>
        <w:t>
      ұлттық, әрi мемлекетаралық деңгейде «өндiрушi-тұтынушы» қатынастарын ұйымдастыруға және қалыптастыруға жалпы ұстанымдарды айқындау;</w:t>
      </w:r>
      <w:r>
        <w:br/>
      </w:r>
      <w:r>
        <w:rPr>
          <w:rFonts w:ascii="Times New Roman"/>
          <w:b w:val="false"/>
          <w:i w:val="false"/>
          <w:color w:val="000000"/>
          <w:sz w:val="28"/>
        </w:rPr>
        <w:t>
      тұтынушылардың құқықтарын қозғайтын мәселелер жөнiндегi нормативтiк құқықтық актiлер мен халықаралық шарттардың жобаларын талдау;</w:t>
      </w:r>
      <w:r>
        <w:br/>
      </w:r>
      <w:r>
        <w:rPr>
          <w:rFonts w:ascii="Times New Roman"/>
          <w:b w:val="false"/>
          <w:i w:val="false"/>
          <w:color w:val="000000"/>
          <w:sz w:val="28"/>
        </w:rPr>
        <w:t>
      тұтынушылардың құқықтарын қорғау мәселелерi бойынша ТМД-ға қатысушы мемлекеттердiң халықаралық шарттарының жобаларын әзiрлеуге қатысу;</w:t>
      </w:r>
      <w:r>
        <w:br/>
      </w:r>
      <w:r>
        <w:rPr>
          <w:rFonts w:ascii="Times New Roman"/>
          <w:b w:val="false"/>
          <w:i w:val="false"/>
          <w:color w:val="000000"/>
          <w:sz w:val="28"/>
        </w:rPr>
        <w:t>
      ТМД-ға қатысушы мемлекеттердiң үйлестiрiлген тұтынушылар саясатын жүргiзуi жөнiнде ұсынымдар дайындау және енгiзу;</w:t>
      </w:r>
      <w:r>
        <w:br/>
      </w:r>
      <w:r>
        <w:rPr>
          <w:rFonts w:ascii="Times New Roman"/>
          <w:b w:val="false"/>
          <w:i w:val="false"/>
          <w:color w:val="000000"/>
          <w:sz w:val="28"/>
        </w:rPr>
        <w:t>
      ТМД-ға қатысушы мемлекеттерде тұтынушылардың құқықтарын қорғау жөнiндегi iстiң жай-күйiн талдау.</w:t>
      </w:r>
      <w:r>
        <w:br/>
      </w:r>
      <w:r>
        <w:rPr>
          <w:rFonts w:ascii="Times New Roman"/>
          <w:b w:val="false"/>
          <w:i w:val="false"/>
          <w:color w:val="000000"/>
          <w:sz w:val="28"/>
        </w:rPr>
        <w:t>
</w:t>
      </w:r>
      <w:r>
        <w:rPr>
          <w:rFonts w:ascii="Times New Roman"/>
          <w:b w:val="false"/>
          <w:i w:val="false"/>
          <w:color w:val="000000"/>
          <w:sz w:val="28"/>
        </w:rPr>
        <w:t>
      3.2. Кеңес өз функцияларын жүзеге асыру үшiн:</w:t>
      </w:r>
      <w:r>
        <w:br/>
      </w:r>
      <w:r>
        <w:rPr>
          <w:rFonts w:ascii="Times New Roman"/>
          <w:b w:val="false"/>
          <w:i w:val="false"/>
          <w:color w:val="000000"/>
          <w:sz w:val="28"/>
        </w:rPr>
        <w:t>
      ТМД-ға қатысушы мемлекеттердiң тиiстi мемлекеттiк билiк органдарынан, қоғамдық бiрлестiктерiнен тұтынушылардың құқықтарын қорғауға байланысты ақпарат сұратуға;</w:t>
      </w:r>
      <w:r>
        <w:br/>
      </w:r>
      <w:r>
        <w:rPr>
          <w:rFonts w:ascii="Times New Roman"/>
          <w:b w:val="false"/>
          <w:i w:val="false"/>
          <w:color w:val="000000"/>
          <w:sz w:val="28"/>
        </w:rPr>
        <w:t>
      өз құзыретi шегiнде тұтынушылардың құқықтарын қорғау саласындағы ынтымақтастық, тұтынушылардың құқықтарын қорғау жүйесiнiң ұйымдастырылуы мен жұмыс iстеуiнiң жалпы ұстанымдарын қалыптастыру мәселелерi жөнiнде шешiмдер мен ұсынымдар қабылдауға;</w:t>
      </w:r>
      <w:r>
        <w:br/>
      </w:r>
      <w:r>
        <w:rPr>
          <w:rFonts w:ascii="Times New Roman"/>
          <w:b w:val="false"/>
          <w:i w:val="false"/>
          <w:color w:val="000000"/>
          <w:sz w:val="28"/>
        </w:rPr>
        <w:t>
      Кеңестiң құзыретiне жатқызылған қызмет бағыттары жөнiндегi ұсыныстарды белгiленген тәртiппен ТМД Үкiмет басшылары кеңесiнiң қарауына енгiзуге;</w:t>
      </w:r>
      <w:r>
        <w:br/>
      </w:r>
      <w:r>
        <w:rPr>
          <w:rFonts w:ascii="Times New Roman"/>
          <w:b w:val="false"/>
          <w:i w:val="false"/>
          <w:color w:val="000000"/>
          <w:sz w:val="28"/>
        </w:rPr>
        <w:t>
      өз функцияларын орындау үшiн Кеңестiң тұрақты және уақытша жұмыс топтарын құруға, олардың басшыларын тағайындауға және олардың қызметiне жалпы басшылықты жүзеге асыруға;</w:t>
      </w:r>
      <w:r>
        <w:br/>
      </w:r>
      <w:r>
        <w:rPr>
          <w:rFonts w:ascii="Times New Roman"/>
          <w:b w:val="false"/>
          <w:i w:val="false"/>
          <w:color w:val="000000"/>
          <w:sz w:val="28"/>
        </w:rPr>
        <w:t>
      өз жұмысының Регламентiн әзiрлеуге және бекiтуге;</w:t>
      </w:r>
      <w:r>
        <w:br/>
      </w:r>
      <w:r>
        <w:rPr>
          <w:rFonts w:ascii="Times New Roman"/>
          <w:b w:val="false"/>
          <w:i w:val="false"/>
          <w:color w:val="000000"/>
          <w:sz w:val="28"/>
        </w:rPr>
        <w:t>
      тұтынушылардың құқықтарын қорғау проблемалары жөнiнде конференциялар, семинарлар, дөңгелек үстелдер ұйымдастыруға және өткiзуге;</w:t>
      </w:r>
      <w:r>
        <w:br/>
      </w:r>
      <w:r>
        <w:rPr>
          <w:rFonts w:ascii="Times New Roman"/>
          <w:b w:val="false"/>
          <w:i w:val="false"/>
          <w:color w:val="000000"/>
          <w:sz w:val="28"/>
        </w:rPr>
        <w:t>
      тұтынушылардың құқықтарын қорғау саласында бiлiктi кадрлар даярлауға және қайта даярлауға жәрдемдесуге;</w:t>
      </w:r>
      <w:r>
        <w:br/>
      </w:r>
      <w:r>
        <w:rPr>
          <w:rFonts w:ascii="Times New Roman"/>
          <w:b w:val="false"/>
          <w:i w:val="false"/>
          <w:color w:val="000000"/>
          <w:sz w:val="28"/>
        </w:rPr>
        <w:t>
      ТМД-ның салалық ынтымақтастығының басқа органдарымен, сондай-ақ ТМД-ға қатысушы мемлекеттердiң заңнамалық және өзге де органдарымен және ұйымдарымен өзара iс-қимыл жасасуға құқылы.</w:t>
      </w:r>
    </w:p>
    <w:bookmarkEnd w:id="13"/>
    <w:bookmarkStart w:name="z18" w:id="14"/>
    <w:p>
      <w:pPr>
        <w:spacing w:after="0"/>
        <w:ind w:left="0"/>
        <w:jc w:val="left"/>
      </w:pPr>
      <w:r>
        <w:rPr>
          <w:rFonts w:ascii="Times New Roman"/>
          <w:b/>
          <w:i w:val="false"/>
          <w:color w:val="000000"/>
        </w:rPr>
        <w:t xml:space="preserve"> 
4. Кеңестiң құрамы және құрылымы</w:t>
      </w:r>
    </w:p>
    <w:bookmarkEnd w:id="14"/>
    <w:bookmarkStart w:name="z19" w:id="15"/>
    <w:p>
      <w:pPr>
        <w:spacing w:after="0"/>
        <w:ind w:left="0"/>
        <w:jc w:val="both"/>
      </w:pPr>
      <w:r>
        <w:rPr>
          <w:rFonts w:ascii="Times New Roman"/>
          <w:b w:val="false"/>
          <w:i w:val="false"/>
          <w:color w:val="000000"/>
          <w:sz w:val="28"/>
        </w:rPr>
        <w:t>
      4.1. Кеңес ТМД-ға қатысушы мемлекеттердiң мемлекеттiк билiгiнiң осы қызмет бағытына жауапты тиiстi органдарының басшыларынан құрылады. Бұл ретте әр мемлекет бiр дауысқа ие болады.</w:t>
      </w:r>
      <w:r>
        <w:br/>
      </w:r>
      <w:r>
        <w:rPr>
          <w:rFonts w:ascii="Times New Roman"/>
          <w:b w:val="false"/>
          <w:i w:val="false"/>
          <w:color w:val="000000"/>
          <w:sz w:val="28"/>
        </w:rPr>
        <w:t>
      Кеңестiң отырыстарына Кеңес мүшелерiн алмастыратын адамдарды жiберген кезде олардың өкiлеттiлiктерiн жiберушi тарап растауы тиiс.</w:t>
      </w:r>
      <w:r>
        <w:br/>
      </w:r>
      <w:r>
        <w:rPr>
          <w:rFonts w:ascii="Times New Roman"/>
          <w:b w:val="false"/>
          <w:i w:val="false"/>
          <w:color w:val="000000"/>
          <w:sz w:val="28"/>
        </w:rPr>
        <w:t>
</w:t>
      </w:r>
      <w:r>
        <w:rPr>
          <w:rFonts w:ascii="Times New Roman"/>
          <w:b w:val="false"/>
          <w:i w:val="false"/>
          <w:color w:val="000000"/>
          <w:sz w:val="28"/>
        </w:rPr>
        <w:t>
      4.2. Кеңес құрамына кеңесшi дауыс құқығымен тұтынушылардың қоғамдық бiрлестiктерiнiң өкiлдерi (ТМД-ға қатысушы мемлекеттердiң мемлекеттiк билiгiнiң тиiстi органдарының ұсынуы бойынша) және ТМД-ның Атқарушы комитетiнiң өкiлi кiруi мүмкiн.</w:t>
      </w:r>
    </w:p>
    <w:bookmarkEnd w:id="15"/>
    <w:bookmarkStart w:name="z21" w:id="16"/>
    <w:p>
      <w:pPr>
        <w:spacing w:after="0"/>
        <w:ind w:left="0"/>
        <w:jc w:val="left"/>
      </w:pPr>
      <w:r>
        <w:rPr>
          <w:rFonts w:ascii="Times New Roman"/>
          <w:b/>
          <w:i w:val="false"/>
          <w:color w:val="000000"/>
        </w:rPr>
        <w:t xml:space="preserve"> 
5. Кеңестiң жұмысын ұйымдастыру</w:t>
      </w:r>
    </w:p>
    <w:bookmarkEnd w:id="16"/>
    <w:bookmarkStart w:name="z22" w:id="17"/>
    <w:p>
      <w:pPr>
        <w:spacing w:after="0"/>
        <w:ind w:left="0"/>
        <w:jc w:val="both"/>
      </w:pPr>
      <w:r>
        <w:rPr>
          <w:rFonts w:ascii="Times New Roman"/>
          <w:b w:val="false"/>
          <w:i w:val="false"/>
          <w:color w:val="000000"/>
          <w:sz w:val="28"/>
        </w:rPr>
        <w:t>
      5.1. Кеңеске төрағалық етудi ТМД-ға қатысушы мемлекеттер атауларының орыс әлiпбиi тәртiбiмен өз өкiлiнiң тұлғасында Келiсiмге қатысушы әрбiр мемлекет кезекпен, егер Кеңестiң шешiмiмен өзгеше белгiленбесе, бiр жылдан аспайтын мерзiмге жүзеге асырады.</w:t>
      </w:r>
      <w:r>
        <w:br/>
      </w:r>
      <w:r>
        <w:rPr>
          <w:rFonts w:ascii="Times New Roman"/>
          <w:b w:val="false"/>
          <w:i w:val="false"/>
          <w:color w:val="000000"/>
          <w:sz w:val="28"/>
        </w:rPr>
        <w:t>
      Кеңес төрағасы:</w:t>
      </w:r>
      <w:r>
        <w:br/>
      </w:r>
      <w:r>
        <w:rPr>
          <w:rFonts w:ascii="Times New Roman"/>
          <w:b w:val="false"/>
          <w:i w:val="false"/>
          <w:color w:val="000000"/>
          <w:sz w:val="28"/>
        </w:rPr>
        <w:t>
      Кеңестiң жұмысын ұйымдастырады;</w:t>
      </w:r>
      <w:r>
        <w:br/>
      </w:r>
      <w:r>
        <w:rPr>
          <w:rFonts w:ascii="Times New Roman"/>
          <w:b w:val="false"/>
          <w:i w:val="false"/>
          <w:color w:val="000000"/>
          <w:sz w:val="28"/>
        </w:rPr>
        <w:t>
      Кеңес отырысын жүргiзедi және Кеңес қабылдаған құжаттарға қол қояды;</w:t>
      </w:r>
      <w:r>
        <w:br/>
      </w:r>
      <w:r>
        <w:rPr>
          <w:rFonts w:ascii="Times New Roman"/>
          <w:b w:val="false"/>
          <w:i w:val="false"/>
          <w:color w:val="000000"/>
          <w:sz w:val="28"/>
        </w:rPr>
        <w:t>
      ТМД-ға қатысушы мемлекеттердiң тиiстi мемлекеттiк билiк органдарымен, ТМД-ның салалық ынтымақтастық органдарымен өзара қатынастарда Кеңестi бiлдiредi.</w:t>
      </w:r>
      <w:r>
        <w:br/>
      </w:r>
      <w:r>
        <w:rPr>
          <w:rFonts w:ascii="Times New Roman"/>
          <w:b w:val="false"/>
          <w:i w:val="false"/>
          <w:color w:val="000000"/>
          <w:sz w:val="28"/>
        </w:rPr>
        <w:t>
      Кеңестiң алдыңғы және келесi төрағалары оның тең төрағалары болып табылады. Кеңес Төрағасы уақытша болмаған жағдайда, оның мiндеттерi тең төрағалардың бiрiне жүктеледi.</w:t>
      </w:r>
      <w:r>
        <w:br/>
      </w:r>
      <w:r>
        <w:rPr>
          <w:rFonts w:ascii="Times New Roman"/>
          <w:b w:val="false"/>
          <w:i w:val="false"/>
          <w:color w:val="000000"/>
          <w:sz w:val="28"/>
        </w:rPr>
        <w:t>
</w:t>
      </w:r>
      <w:r>
        <w:rPr>
          <w:rFonts w:ascii="Times New Roman"/>
          <w:b w:val="false"/>
          <w:i w:val="false"/>
          <w:color w:val="000000"/>
          <w:sz w:val="28"/>
        </w:rPr>
        <w:t>
      5.2. Кеңестiң қызметiн ұйымдастыру-техникалық және ақпараттық қамтамасыз етудi Кеңес хатшылығы жүргiзедi.</w:t>
      </w:r>
      <w:r>
        <w:br/>
      </w:r>
      <w:r>
        <w:rPr>
          <w:rFonts w:ascii="Times New Roman"/>
          <w:b w:val="false"/>
          <w:i w:val="false"/>
          <w:color w:val="000000"/>
          <w:sz w:val="28"/>
        </w:rPr>
        <w:t>
      Кеңес хатшылығының функцияларын басшысы Кеңеске төрағалық ететiн ТМД-ға қатысушы мемлекеттiң мемлекеттiк билiк органы орындайды.</w:t>
      </w:r>
      <w:r>
        <w:br/>
      </w:r>
      <w:r>
        <w:rPr>
          <w:rFonts w:ascii="Times New Roman"/>
          <w:b w:val="false"/>
          <w:i w:val="false"/>
          <w:color w:val="000000"/>
          <w:sz w:val="28"/>
        </w:rPr>
        <w:t>
      Кеңеске төрағалық етушi мемлекеттiң мемлекеттiк билiк органының өкiлi Кеңес хатшылығының басшысы, ал ТМД-ның Атқарушы комитетiнiң өкiлi хатшылық басшысының орынбасары болып табылады.</w:t>
      </w:r>
      <w:r>
        <w:br/>
      </w:r>
      <w:r>
        <w:rPr>
          <w:rFonts w:ascii="Times New Roman"/>
          <w:b w:val="false"/>
          <w:i w:val="false"/>
          <w:color w:val="000000"/>
          <w:sz w:val="28"/>
        </w:rPr>
        <w:t>
      ТМД-ға қатысушы мемлекеттер Кеңестiң және Кеңес хатшылығының функцияларын орындауда оларға қажеттi жәрдем көрсетедi.</w:t>
      </w:r>
      <w:r>
        <w:br/>
      </w:r>
      <w:r>
        <w:rPr>
          <w:rFonts w:ascii="Times New Roman"/>
          <w:b w:val="false"/>
          <w:i w:val="false"/>
          <w:color w:val="000000"/>
          <w:sz w:val="28"/>
        </w:rPr>
        <w:t>
</w:t>
      </w:r>
      <w:r>
        <w:rPr>
          <w:rFonts w:ascii="Times New Roman"/>
          <w:b w:val="false"/>
          <w:i w:val="false"/>
          <w:color w:val="000000"/>
          <w:sz w:val="28"/>
        </w:rPr>
        <w:t>
      5.3. Кеңес жұмысының Регламентi Кеңестiң отырысында бекiтiледi.</w:t>
      </w:r>
      <w:r>
        <w:br/>
      </w:r>
      <w:r>
        <w:rPr>
          <w:rFonts w:ascii="Times New Roman"/>
          <w:b w:val="false"/>
          <w:i w:val="false"/>
          <w:color w:val="000000"/>
          <w:sz w:val="28"/>
        </w:rPr>
        <w:t>
</w:t>
      </w:r>
      <w:r>
        <w:rPr>
          <w:rFonts w:ascii="Times New Roman"/>
          <w:b w:val="false"/>
          <w:i w:val="false"/>
          <w:color w:val="000000"/>
          <w:sz w:val="28"/>
        </w:rPr>
        <w:t>
      5.4. Кеңестiң отырыстары қажетiне қарай, бiрақ жылына кемiнде бiр рет өткiзiледi.</w:t>
      </w:r>
      <w:r>
        <w:br/>
      </w:r>
      <w:r>
        <w:rPr>
          <w:rFonts w:ascii="Times New Roman"/>
          <w:b w:val="false"/>
          <w:i w:val="false"/>
          <w:color w:val="000000"/>
          <w:sz w:val="28"/>
        </w:rPr>
        <w:t>
</w:t>
      </w:r>
      <w:r>
        <w:rPr>
          <w:rFonts w:ascii="Times New Roman"/>
          <w:b w:val="false"/>
          <w:i w:val="false"/>
          <w:color w:val="000000"/>
          <w:sz w:val="28"/>
        </w:rPr>
        <w:t>
      5.5. Кеңестiң кезектен тыс отырысы Кеңеске қатысушы бiр немесе бiрнеше мемлекет өкiлдерiнiң бастамасымен Кеңес мүшелерiнiң кем дегенде үштен бiрiнiң келiсiмiмен шақырылуы мүмкiн.</w:t>
      </w:r>
      <w:r>
        <w:br/>
      </w:r>
      <w:r>
        <w:rPr>
          <w:rFonts w:ascii="Times New Roman"/>
          <w:b w:val="false"/>
          <w:i w:val="false"/>
          <w:color w:val="000000"/>
          <w:sz w:val="28"/>
        </w:rPr>
        <w:t>
</w:t>
      </w:r>
      <w:r>
        <w:rPr>
          <w:rFonts w:ascii="Times New Roman"/>
          <w:b w:val="false"/>
          <w:i w:val="false"/>
          <w:color w:val="000000"/>
          <w:sz w:val="28"/>
        </w:rPr>
        <w:t>
      5.6. Егер мүшелерiнiң жартысынан астамы отырысқа қатысқан болса, Кеңестiң отырысы заңды болып табылады.</w:t>
      </w:r>
      <w:r>
        <w:br/>
      </w:r>
      <w:r>
        <w:rPr>
          <w:rFonts w:ascii="Times New Roman"/>
          <w:b w:val="false"/>
          <w:i w:val="false"/>
          <w:color w:val="000000"/>
          <w:sz w:val="28"/>
        </w:rPr>
        <w:t>
</w:t>
      </w:r>
      <w:r>
        <w:rPr>
          <w:rFonts w:ascii="Times New Roman"/>
          <w:b w:val="false"/>
          <w:i w:val="false"/>
          <w:color w:val="000000"/>
          <w:sz w:val="28"/>
        </w:rPr>
        <w:t>
      5.7. Кеңестiң отырыстарына ТМД-ның мүдделi салалық ынтымақтастық органдарының, мемлекеттiк билiк және жергiлiктi өзiн-өзi басқару органдарының, қоғамдық бiрлестiктердiң, бұқаралық ақпарат құралдарының өкiлдерi бақылаушылар және сарапшылар ретiнде шақырылуы мүмкiн.</w:t>
      </w:r>
      <w:r>
        <w:br/>
      </w:r>
      <w:r>
        <w:rPr>
          <w:rFonts w:ascii="Times New Roman"/>
          <w:b w:val="false"/>
          <w:i w:val="false"/>
          <w:color w:val="000000"/>
          <w:sz w:val="28"/>
        </w:rPr>
        <w:t>
</w:t>
      </w:r>
      <w:r>
        <w:rPr>
          <w:rFonts w:ascii="Times New Roman"/>
          <w:b w:val="false"/>
          <w:i w:val="false"/>
          <w:color w:val="000000"/>
          <w:sz w:val="28"/>
        </w:rPr>
        <w:t>
      5.8. Кеңестiң кезектi отырысын өткiзу уақыты, орны және күн тәртiбi оның алдыңғы өткен отырысында анықталады.</w:t>
      </w:r>
      <w:r>
        <w:br/>
      </w:r>
      <w:r>
        <w:rPr>
          <w:rFonts w:ascii="Times New Roman"/>
          <w:b w:val="false"/>
          <w:i w:val="false"/>
          <w:color w:val="000000"/>
          <w:sz w:val="28"/>
        </w:rPr>
        <w:t>
      Кеңестiң кезектi отырысының күн тәртiбi Кеңес мүшелерiнiң ұсыныстары ескерiле отырып, аталған отырысты дайындау кезiнде нақтылануы мүмкiн.</w:t>
      </w:r>
      <w:r>
        <w:br/>
      </w:r>
      <w:r>
        <w:rPr>
          <w:rFonts w:ascii="Times New Roman"/>
          <w:b w:val="false"/>
          <w:i w:val="false"/>
          <w:color w:val="000000"/>
          <w:sz w:val="28"/>
        </w:rPr>
        <w:t>
      Кеңестiң кезектен тыс отырысының өткiзiлетiн күнi мен күн тәртiбiн мұндай отырысты өткiзуге бастамашы болған Кеңес мүшелерiнiң ұсыныстарына сәйкес Кеңес төрағасы айқындайды.</w:t>
      </w:r>
      <w:r>
        <w:br/>
      </w:r>
      <w:r>
        <w:rPr>
          <w:rFonts w:ascii="Times New Roman"/>
          <w:b w:val="false"/>
          <w:i w:val="false"/>
          <w:color w:val="000000"/>
          <w:sz w:val="28"/>
        </w:rPr>
        <w:t>
</w:t>
      </w:r>
      <w:r>
        <w:rPr>
          <w:rFonts w:ascii="Times New Roman"/>
          <w:b w:val="false"/>
          <w:i w:val="false"/>
          <w:color w:val="000000"/>
          <w:sz w:val="28"/>
        </w:rPr>
        <w:t>
      5.9. Кеңес отырысының күн тәртiбi отырысқа қатысушыларға отырыс басталғанға дейiн кемiнде 30 күн бұрын жiберiледi.</w:t>
      </w:r>
      <w:r>
        <w:br/>
      </w:r>
      <w:r>
        <w:rPr>
          <w:rFonts w:ascii="Times New Roman"/>
          <w:b w:val="false"/>
          <w:i w:val="false"/>
          <w:color w:val="000000"/>
          <w:sz w:val="28"/>
        </w:rPr>
        <w:t>
</w:t>
      </w:r>
      <w:r>
        <w:rPr>
          <w:rFonts w:ascii="Times New Roman"/>
          <w:b w:val="false"/>
          <w:i w:val="false"/>
          <w:color w:val="000000"/>
          <w:sz w:val="28"/>
        </w:rPr>
        <w:t>
      5.10. Кеңес ұсынымдық сипаты бар шешiмдер қабылдайды.</w:t>
      </w:r>
      <w:r>
        <w:br/>
      </w:r>
      <w:r>
        <w:rPr>
          <w:rFonts w:ascii="Times New Roman"/>
          <w:b w:val="false"/>
          <w:i w:val="false"/>
          <w:color w:val="000000"/>
          <w:sz w:val="28"/>
        </w:rPr>
        <w:t>
</w:t>
      </w:r>
      <w:r>
        <w:rPr>
          <w:rFonts w:ascii="Times New Roman"/>
          <w:b w:val="false"/>
          <w:i w:val="false"/>
          <w:color w:val="000000"/>
          <w:sz w:val="28"/>
        </w:rPr>
        <w:t>
      5.11. Кеңес әзiрлеген құжаттардың жобалары мен рәсiмдiк мәселелер бойынша шешiмдер дауыстардың қарапайым көпшiлiгiмен қабылданады.</w:t>
      </w:r>
      <w:r>
        <w:br/>
      </w:r>
      <w:r>
        <w:rPr>
          <w:rFonts w:ascii="Times New Roman"/>
          <w:b w:val="false"/>
          <w:i w:val="false"/>
          <w:color w:val="000000"/>
          <w:sz w:val="28"/>
        </w:rPr>
        <w:t xml:space="preserve">
      Кеңестiң кез келген мүшесi қаралатын мәселеде өз мемлекетiнiң қызығушылық танытпайтынын мәлiмдеуге құқылы, бұл мұндай мәселе бойынша шешiм </w:t>
      </w:r>
      <w:r>
        <w:br/>
      </w:r>
      <w:r>
        <w:rPr>
          <w:rFonts w:ascii="Times New Roman"/>
          <w:b w:val="false"/>
          <w:i w:val="false"/>
          <w:color w:val="000000"/>
          <w:sz w:val="28"/>
        </w:rPr>
        <w:t>
қабылдау үшiн кедергi болып табылмайды.</w:t>
      </w:r>
      <w:r>
        <w:br/>
      </w:r>
      <w:r>
        <w:rPr>
          <w:rFonts w:ascii="Times New Roman"/>
          <w:b w:val="false"/>
          <w:i w:val="false"/>
          <w:color w:val="000000"/>
          <w:sz w:val="28"/>
        </w:rPr>
        <w:t>
</w:t>
      </w:r>
      <w:r>
        <w:rPr>
          <w:rFonts w:ascii="Times New Roman"/>
          <w:b w:val="false"/>
          <w:i w:val="false"/>
          <w:color w:val="000000"/>
          <w:sz w:val="28"/>
        </w:rPr>
        <w:t>
      5.12. Кеңес отырысының қорытындылары Кеңестiң төрағасы қол қоятын хаттамамен ресiмделедi.</w:t>
      </w:r>
      <w:r>
        <w:br/>
      </w:r>
      <w:r>
        <w:rPr>
          <w:rFonts w:ascii="Times New Roman"/>
          <w:b w:val="false"/>
          <w:i w:val="false"/>
          <w:color w:val="000000"/>
          <w:sz w:val="28"/>
        </w:rPr>
        <w:t>
</w:t>
      </w:r>
      <w:r>
        <w:rPr>
          <w:rFonts w:ascii="Times New Roman"/>
          <w:b w:val="false"/>
          <w:i w:val="false"/>
          <w:color w:val="000000"/>
          <w:sz w:val="28"/>
        </w:rPr>
        <w:t>
      5.13. Кеңес отырыстары хаттамаларының және басқа да құжаттардың түпнұсқалары ТМД-ның Атқарушы комитетiнде сақталады.</w:t>
      </w:r>
      <w:r>
        <w:br/>
      </w:r>
      <w:r>
        <w:rPr>
          <w:rFonts w:ascii="Times New Roman"/>
          <w:b w:val="false"/>
          <w:i w:val="false"/>
          <w:color w:val="000000"/>
          <w:sz w:val="28"/>
        </w:rPr>
        <w:t>
</w:t>
      </w:r>
      <w:r>
        <w:rPr>
          <w:rFonts w:ascii="Times New Roman"/>
          <w:b w:val="false"/>
          <w:i w:val="false"/>
          <w:color w:val="000000"/>
          <w:sz w:val="28"/>
        </w:rPr>
        <w:t>
      5.14. Кеңес жыл сайын ТМД-ның Атқарушы комитетiне өзiнiң қызметi және кезектi жылға межеленген iс-шаралар туралы ақпарат бередi.</w:t>
      </w:r>
    </w:p>
    <w:bookmarkEnd w:id="17"/>
    <w:bookmarkStart w:name="z35" w:id="18"/>
    <w:p>
      <w:pPr>
        <w:spacing w:after="0"/>
        <w:ind w:left="0"/>
        <w:jc w:val="left"/>
      </w:pPr>
      <w:r>
        <w:rPr>
          <w:rFonts w:ascii="Times New Roman"/>
          <w:b/>
          <w:i w:val="false"/>
          <w:color w:val="000000"/>
        </w:rPr>
        <w:t xml:space="preserve"> 
6. Қорытынды ережелер</w:t>
      </w:r>
    </w:p>
    <w:bookmarkEnd w:id="18"/>
    <w:bookmarkStart w:name="z36" w:id="19"/>
    <w:p>
      <w:pPr>
        <w:spacing w:after="0"/>
        <w:ind w:left="0"/>
        <w:jc w:val="both"/>
      </w:pPr>
      <w:r>
        <w:rPr>
          <w:rFonts w:ascii="Times New Roman"/>
          <w:b w:val="false"/>
          <w:i w:val="false"/>
          <w:color w:val="000000"/>
          <w:sz w:val="28"/>
        </w:rPr>
        <w:t>
      6.1. Кеңес отырыстарын өткiзудi қаржыландыруға байланысты шығыстар ТМД-ға қатысушы қабылдайтын мемлекеттiң тиiстi мемлекеттiк билiк органдарының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6.2. Кеңес мүшелерiн, уәкiлеттi өкiлдердi, сондай-ақ отырысқа қатысушыларды iссапарға жiберуге арналған шығыстарды ТМД-ға қатысушы жiберушi мемлекеттердiң мемлекеттiк билiк органдары мен ұйымдары жүзеге асырады.</w:t>
      </w:r>
      <w:r>
        <w:br/>
      </w:r>
      <w:r>
        <w:rPr>
          <w:rFonts w:ascii="Times New Roman"/>
          <w:b w:val="false"/>
          <w:i w:val="false"/>
          <w:color w:val="000000"/>
          <w:sz w:val="28"/>
        </w:rPr>
        <w:t>
</w:t>
      </w:r>
      <w:r>
        <w:rPr>
          <w:rFonts w:ascii="Times New Roman"/>
          <w:b w:val="false"/>
          <w:i w:val="false"/>
          <w:color w:val="000000"/>
          <w:sz w:val="28"/>
        </w:rPr>
        <w:t>
      6.3. Кеңестiң жұмыс тiлi орыс тiлi болып табылады.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