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7eb" w14:textId="4525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жазаны және қылмыстық-құқықтық ықпал етудің өзге де шараларын атқаратын мекемелердің қызметіне жәрдемдесу, сондай-ақ қылмыстық жазасын өтеген адамдарға әлеуметтiк және өзге де көмекті ұйымдастыру жөніндегі консультативтік-кеңесші орган туралы үлгі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8 маусымдағы № 766 Қаулысы. Күші жойылды - Қазақстан Республикасы Үкіметінің 2014 жылғы 21 шілдедегі № 808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21.07.2014 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> 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ішкi iстер органдары туралы» Қазақстан Республикасының 1995 жылғы 21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Қылмыстық жазаны және қылмыстық-құқықтық ықпал етудің өзге де шараларын атқаратын мекемелердің қызметіне жәрдемдесу, сондай-ақ қылмыстық жазасын өтеген адамдарға әлеуметтік және өзге де көмекті ұйымдастыру жөніндегі консультативтік-кеңесші орган туралы үлгі ереже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«Қылмыстық жазаны және қылмыстық-құқықтық ықпал етудiң өзге де шараларын атқаратын мекемелердің қызметіне жәрдемдесу жөніндегі, сондай-ақ қылмыстық жазасын өтеген адамдарға әлеуметтiк және өзге де көмекті ұйымдастыру жөніндегі консультативтiк-кеңесшi орган туралы үлгі ереженi бекіту туралы» Қазақстан Республикасы Үкіметінің 2005 жылғы 3 қазандағы № </w:t>
      </w:r>
      <w:r>
        <w:rPr>
          <w:rFonts w:ascii="Times New Roman"/>
          <w:b w:val="false"/>
          <w:i w:val="false"/>
          <w:color w:val="000000"/>
          <w:sz w:val="28"/>
        </w:rPr>
        <w:t>988 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37, 511-құжат)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Қылмыстық жазаны және қылмыстық-құқықтық ықпал етудің өзге де</w:t>
      </w:r>
      <w:r>
        <w:br/>
      </w:r>
      <w:r>
        <w:rPr>
          <w:rFonts w:ascii="Times New Roman"/>
          <w:b/>
          <w:i w:val="false"/>
          <w:color w:val="000000"/>
        </w:rPr>
        <w:t>
шараларын атқаратын мекемелердің қызметіне жәрдемдесу,</w:t>
      </w:r>
      <w:r>
        <w:br/>
      </w:r>
      <w:r>
        <w:rPr>
          <w:rFonts w:ascii="Times New Roman"/>
          <w:b/>
          <w:i w:val="false"/>
          <w:color w:val="000000"/>
        </w:rPr>
        <w:t>
сондай-ақ қылмыстық жазасын өтеген адамдарға әлеуметтік және</w:t>
      </w:r>
      <w:r>
        <w:br/>
      </w:r>
      <w:r>
        <w:rPr>
          <w:rFonts w:ascii="Times New Roman"/>
          <w:b/>
          <w:i w:val="false"/>
          <w:color w:val="000000"/>
        </w:rPr>
        <w:t>
өзге де көмекті ұйымдастыру жөніндегі консультативтік-кеңесші</w:t>
      </w:r>
      <w:r>
        <w:br/>
      </w:r>
      <w:r>
        <w:rPr>
          <w:rFonts w:ascii="Times New Roman"/>
          <w:b/>
          <w:i w:val="false"/>
          <w:color w:val="000000"/>
        </w:rPr>
        <w:t>
орган туралы үлгі ереже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«Ішкі істер органдары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облыстары (республикалық маңызы бар қалалар, астана), аудандары (облыстық маңызы бар қалалар) жергілiктi атқарушы органдарының жанынан құрылатын консультативтік-кеңесші органның (бұдан әрi – консультативтік-кеңесші орган) мәртебесін және өкiлеттiктерiн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Консультативтік-кеңесші орган қылмыстық жазасын өтеген адамдарға әлеуметтiк және өзге де көмек көрсету, оларды оңалту, сондай-ақ Қазақстан Республикасы жергілiктi атқарушы органдарының құзыретiне жатқызылған қылмыстық-атқару жүйесінің органдары мен мекемелерi қызметінiң мәселелерi бойынша ұсыныстар әзiрлеу үшiн құрылады.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Консультативтік-кеңесші органның мiндеттерi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Консультативтік-кеңесші органның негізгі мiндеттерi: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 жазаны және өзге де қылмыстық-құқықтық ықпал ету шараларын атқаратын қылмыстық-атқару жүйесi мекемелерi мен бөлiністерiнiң қызметiне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қылмыстық-атқару жүйесiнің кәсіпорындарында тауарларды (жұмыстарды, қызмет көрсетулерді) сатып алуға тапсырыстар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сотталғандардың еңбегін, оның iшiнде бас бостандығынан айыру түрiнде қылмыстық жазасын өтеп жатқан адамдарды еңбекпен қамтамасыз ету мақсатында коммуналдық қызметтер мен кәсiпорындардың қажеттілігі үшiн түзеу мекемелерiнің жанындағы өндiрiстi дамытуды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заңнамаға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сотталғандарды еңбекте пайдалану жолымен қылмыстық-атқару жүйесi мекемелерi мен кәсіпорындарын өңiрлiк және жергілiктi маңызы бар проблемаларды шешуге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бас бостандығынан айыруға сотталғандармен </w:t>
      </w:r>
      <w:r>
        <w:rPr>
          <w:rFonts w:ascii="Times New Roman"/>
          <w:b w:val="false"/>
          <w:i w:val="false"/>
          <w:color w:val="000000"/>
          <w:sz w:val="28"/>
        </w:rPr>
        <w:t>тәрбие жұмысын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қайырымдылық концерттерін, кездесулер, дәрістер, сотталғандарға заң кеңесі мен өзге де құқықтық көмекті, спорттық, ағартушылық және мәдени iс-шараларды ұйымдастыруға, мекемелердің кітапхана қорларын толықтыруға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заңнамасына сәйкес өзге де мәселелер бойынша ұсыныстар әзірлеу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Облыстың (республикалық маңызы бар қаланың, астананың) жергiлiктi атқарушы органдары жанындағы консультативтік-кеңесші органның мiндеттерiне: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босатылатын сотталғандарды еңбекке және тұрмыстық орналастыруға көмек көрсету бойынша жергiлiктi атқарушы органдардың қылмыстық-атқару жүйесi мекемелерімен өзара іс-қимыл жасасуын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қылмыстық жазасын өтеген адамдарға әлеуметтiк және өзге де көмектi, оның iшiнде мүгедектер мен зейнеткерлерді мүгедектер және қарттар үйлерiне орналастыруды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сотталғандардың шағымдары мен өтiнiштерiн түзеу мекемелерi әкiмшiлiгiнің уақтылы және дұрыс шешуiне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жергiлiктi атқарушы органдар өкiлдерiнiң түзеу мекемелерi комиссиясының қызметiне қатысуы;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сотталғандарды ұстаудың коммуналдық-тұрмыстық және медициналық-санитарлық жағдайларын жақсартуға көмек көрсету;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түзеу мекемелерінде жалпы бiлiм беретiн және кәсiптiк мектептердi ұйымдастыру бойынша ұсыныстарды қарау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Ауданның (облыстық және республикалық маңызы бар қаланың, астананың) жергілiктi атқарушы органдары жанындағы консультативтік-кеңесші органның мiндеттерiне: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 жаза қолдану тәртiбiнде қоғамдық жұмыстарға тартылған адамдар үшiн қоғамдық жұмыс объектiлерiн белгілеу бойынша жергілiктi атқарушы органдардың жұмысын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түзеу мекемелерінен босатылған, сондай-ақ қоғамнан оқшаулаумен байланысты емес жазасын өтеп жүрген адамдарға еңбекке және тұрмыстық орналасуға, әлеуметтiк және өзге де көмектiң басқа түрлерiн ұйымдастыруға </w:t>
      </w:r>
      <w:r>
        <w:rPr>
          <w:rFonts w:ascii="Times New Roman"/>
          <w:b w:val="false"/>
          <w:i w:val="false"/>
          <w:color w:val="000000"/>
          <w:sz w:val="28"/>
        </w:rPr>
        <w:t>көмек көрсету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ұсыныстарды қарау жатады.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Консультативтік-кеңесші органның өкiлеттiктерi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Консультативтік-кеңесші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өзінің құзыретіне кiретiн мәселелер бойынша мемлекеттiк органдарға ұсыныстар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органдардан консультативтік-кеңесші органның мiндеттерiн іске асыру үшін қажетті ақпаратты, материалдарды сұратуға және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заңнамада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белгiленген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тәртiппен түзеу мекемелеріне, түзеу жұмыстарындағы сотталғандардың жұмыс орындарына, мерзiмiнен бұрын шартты түрде, шартты түрде босатылғандарға және бас бостандығынан айыруға байланысты емес жазалау шараларына сотталған басқа да адамдарға баруға;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қылмыстық-атқару жүйесi мекемелерiнің басшыларын, сондай-ақ жергiлiктi атқарушы органдардың басшыларын консультативтік-кеңесші органның құзыретіне кiретiн мәселелер бойынша, алайда жылына кемінде екi рет тыңдауға құқылы.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Консультативтік-кеңесші органның жұмысын ұйымдастыру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Жергiлiктi атқарушы органдардың жанындағы консультативтік-кеңесші орган жергiлiктi атқарушы органның қаулысымен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Консультативтік-кеңесші органның құрамы денсаулық сақтау, жұмыспен қамту, әлеуметтiк бағдарламалар, мәдениет, бiлiм беру, кәсiпкерлiк, өнеркәсiп, жер қатынастары, дене шынықтыру салаларында басқаруды және үйлестiрудi жүзеге асыратын жергiлiктi атқарушы органдар басшыларының қатарынан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Консультативтік-кеңесші органның құрамына лауазымы бойынша қылмыстық-атқару жүйесi аумақтық органының бастығы кiредi.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Консультативтік-кеңесші органның құрамына орталық атқарушы органдардың аумақтық бөлiмшелерiнiң басшылары, сондай-ақ келiсiм бойынша прокуратура өкiлдерi, мәслихат депутаттары кiреді.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Консультативтік-кеңесші органды жергiлiктi атқарушы орган басшысының орынбасары басқарады.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Консультативтік-кеңесші органның дербес құрамын жергілiктi атқарушы орган айқындайды және мәслихат бекiтедi.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Консультативтік-кеңесші органның отырыстары қажеттiлiгіне қарай, бiрақ жарты жылда кемінде бiр рет өткiзiледi.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Консультативтік-кеңесші органның кезекті отырысының күн тәртiбiн, сондай-ақ оның өткiзiлетiн орнын, уақытын, тәртiбiн және мерзiмiн консультативтік-кеңесші органның басшысы белгілейдi.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Консультативтік-кеңесші органның шешiмдерi ұсынымдық сипатта болады.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