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15ad" w14:textId="c9b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маусымдағы № 737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бере отырып, Қазақстан Республикасының Үкіметі атынан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 хаттамаға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және Ресей Федерациясының Үкіметі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келісімнің (бұдан әрі – Келісім) 10-бабын басшылыққа ала отырып, төмендегі туралы келісті: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Келісімге № 2-қосымшадағы Шекараны кесіп өту орындарының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мынадай шекараны кесіп өту орындарымен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                  Қорған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Меңдіқара ауданы  Көктерек   - Целинный   Целинный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ауданы   Айымжан      - Неверовское   Макушин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Омбы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Уәлиханов ауданы  Үлкен Қараой - Никополь  Полтава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Ертіс ауданы    Ертіс        - Қараман   Нововаршава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облысы                 Орынбор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Қобда ауданы   Жиренқопа     - Первомайское  Соль-Илецк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 би ауданы  Әйтеке би  - Союзное        Яснен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            Саратов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Қазталов ауданы  Қазталов      - Фомин     Александров-Гай ауданы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шекараны кесіп өтудің мынадай орындары алып тасталсын: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             Алтай өлкесі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Бородулиха   Коростели    - Наумовка    Углов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Бородулиха   Буркотово    - Золотуха    Локтев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Шемонаиха    Красная      - Михайловка  Третьяков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    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ауданы   Екатеринославка - Михайловка  Бөрілі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   Галицкое        - Новоандреевка Бөрілі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          Түмен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Жұмабаев   Суворовка        - Красивое  Сладков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атындағы аудан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 мен қолдану кезінде туындайтын Тараптар арасындағы келіспеушіліктер өзара консультациялар мен келіссөздер арқылы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бірінде бірлесіп шешуді талап ететін мәселелер туындаған кезде осы Тарап келіссөздер басталғанға дейін кемінде 30 күн бұрын бұл туралы басқа Тарапқа дипломатиялық арналар арқылы жазбаша хабарлайды.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орындағандығы туралы соңғы жазбаша хабарлама дипломатиялық арналар арқылы алынған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тоқтатылғаннан бастап бір мезгілде өз қолданысын тоқтатады.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 жылғы «____» ____________ _____________________ қаласында әрқайсысы қазақ және орыс тілдерінде екі данада жасалды, әрі екі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