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671fe" w14:textId="63671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Өндірістік бақылау бөлімшелерінің ветеринариялық дәрігерлерін аттестаттау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17 мамырдағы № 634 Қаулысы. Күші жойылды - Қазақстан Республикасы Үкіметінің 2020 жылғы 20 ақпандағы № 71 қаулысымен.</w:t>
      </w:r>
    </w:p>
    <w:p>
      <w:pPr>
        <w:spacing w:after="0"/>
        <w:ind w:left="0"/>
        <w:jc w:val="both"/>
      </w:pPr>
      <w:r>
        <w:rPr>
          <w:rFonts w:ascii="Times New Roman"/>
          <w:b w:val="false"/>
          <w:i w:val="false"/>
          <w:color w:val="ff0000"/>
          <w:sz w:val="28"/>
        </w:rPr>
        <w:t xml:space="preserve">
      Ескерту. Күші жойылды – ҚР Үкіметінің 20.02.2020 </w:t>
      </w:r>
      <w:r>
        <w:rPr>
          <w:rFonts w:ascii="Times New Roman"/>
          <w:b w:val="false"/>
          <w:i w:val="false"/>
          <w:color w:val="ff0000"/>
          <w:sz w:val="28"/>
        </w:rPr>
        <w:t>№ 71</w:t>
      </w:r>
      <w:r>
        <w:rPr>
          <w:rFonts w:ascii="Times New Roman"/>
          <w:b w:val="false"/>
          <w:i w:val="false"/>
          <w:color w:val="ff0000"/>
          <w:sz w:val="28"/>
        </w:rPr>
        <w:t xml:space="preserve"> (алғашқы ресми жарияланған күнінен кейін күнтiзбелiк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"Ветеринария туралы" Қазақстан Республикасының 2002 жылғы 10 шілдедегі Заңының 5-бабының </w:t>
      </w:r>
      <w:r>
        <w:rPr>
          <w:rFonts w:ascii="Times New Roman"/>
          <w:b w:val="false"/>
          <w:i w:val="false"/>
          <w:color w:val="000000"/>
          <w:sz w:val="28"/>
        </w:rPr>
        <w:t>18-5)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Өндірістік бақылау бөлімшелерінің ветеринариялық дәрігерлерін </w:t>
      </w:r>
      <w:r>
        <w:rPr>
          <w:rFonts w:ascii="Times New Roman"/>
          <w:b w:val="false"/>
          <w:i w:val="false"/>
          <w:color w:val="000000"/>
          <w:sz w:val="28"/>
        </w:rPr>
        <w:t>аттестаттау 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17 мамырдағы</w:t>
            </w:r>
            <w:r>
              <w:br/>
            </w:r>
            <w:r>
              <w:rPr>
                <w:rFonts w:ascii="Times New Roman"/>
                <w:b w:val="false"/>
                <w:i w:val="false"/>
                <w:color w:val="000000"/>
                <w:sz w:val="20"/>
              </w:rPr>
              <w:t>№ 634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Өндірістік бақылау бөлімшелерінің ветеринариялық дәрігерлерін</w:t>
      </w:r>
      <w:r>
        <w:br/>
      </w:r>
      <w:r>
        <w:rPr>
          <w:rFonts w:ascii="Times New Roman"/>
          <w:b/>
          <w:i w:val="false"/>
          <w:color w:val="000000"/>
        </w:rPr>
        <w:t>аттестаттау қағидалары</w:t>
      </w:r>
      <w:r>
        <w:br/>
      </w:r>
      <w:r>
        <w:rPr>
          <w:rFonts w:ascii="Times New Roman"/>
          <w:b/>
          <w:i w:val="false"/>
          <w:color w:val="000000"/>
        </w:rPr>
        <w:t>1. Жалпы ережелер</w:t>
      </w:r>
    </w:p>
    <w:bookmarkEnd w:id="3"/>
    <w:bookmarkStart w:name="z7" w:id="4"/>
    <w:p>
      <w:pPr>
        <w:spacing w:after="0"/>
        <w:ind w:left="0"/>
        <w:jc w:val="both"/>
      </w:pPr>
      <w:r>
        <w:rPr>
          <w:rFonts w:ascii="Times New Roman"/>
          <w:b w:val="false"/>
          <w:i w:val="false"/>
          <w:color w:val="000000"/>
          <w:sz w:val="28"/>
        </w:rPr>
        <w:t xml:space="preserve">
      1. Осы Өндірістік бақылау бөлімшелерінің ветеринариялық дәрігерлерін аттестаттау қағидалары (бұдан әрі – Қағидалар) "Ветеринария туралы" Қазақстан Республикасының 2002 жылғы 10 шілдедегі Заңының 5-бабының </w:t>
      </w:r>
      <w:r>
        <w:rPr>
          <w:rFonts w:ascii="Times New Roman"/>
          <w:b w:val="false"/>
          <w:i w:val="false"/>
          <w:color w:val="000000"/>
          <w:sz w:val="28"/>
        </w:rPr>
        <w:t>18-5) тармақшасына</w:t>
      </w:r>
      <w:r>
        <w:rPr>
          <w:rFonts w:ascii="Times New Roman"/>
          <w:b w:val="false"/>
          <w:i w:val="false"/>
          <w:color w:val="000000"/>
          <w:sz w:val="28"/>
        </w:rPr>
        <w:t xml:space="preserve"> сәйкес әзірленген, ветеринариялық анықтама </w:t>
      </w:r>
      <w:r>
        <w:rPr>
          <w:rFonts w:ascii="Times New Roman"/>
          <w:b w:val="false"/>
          <w:i w:val="false"/>
          <w:color w:val="000000"/>
          <w:sz w:val="28"/>
        </w:rPr>
        <w:t>беру</w:t>
      </w:r>
      <w:r>
        <w:rPr>
          <w:rFonts w:ascii="Times New Roman"/>
          <w:b w:val="false"/>
          <w:i w:val="false"/>
          <w:color w:val="000000"/>
          <w:sz w:val="28"/>
        </w:rPr>
        <w:t xml:space="preserve"> үшін жануарлардың, жануарлардан алынатын өнiмдер мен шикізаттың ветеринариялық нормативтерге сәйкестігін айқындау жөніндегі өндірістік бақылау бөлімшелерінің ветеринариялық дәрігерлерін аттестаттау тәртібін айқындайды.</w:t>
      </w:r>
    </w:p>
    <w:bookmarkEnd w:id="4"/>
    <w:bookmarkStart w:name="z8" w:id="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5"/>
    <w:bookmarkStart w:name="z9" w:id="6"/>
    <w:p>
      <w:pPr>
        <w:spacing w:after="0"/>
        <w:ind w:left="0"/>
        <w:jc w:val="both"/>
      </w:pPr>
      <w:r>
        <w:rPr>
          <w:rFonts w:ascii="Times New Roman"/>
          <w:b w:val="false"/>
          <w:i w:val="false"/>
          <w:color w:val="000000"/>
          <w:sz w:val="28"/>
        </w:rPr>
        <w:t xml:space="preserve">
      1) өндірістік бақылау бөлімшелерінің ветеринариялық дәрігерлерін аттестаттау – өндірістік бақылау бөлімшелері ветеринариялық дәрігерлерінің Қазақстан Республикасының Үкіметі белгілеген талаптарға сәйкестігін айқындауға </w:t>
      </w:r>
      <w:r>
        <w:rPr>
          <w:rFonts w:ascii="Times New Roman"/>
          <w:b w:val="false"/>
          <w:i w:val="false"/>
          <w:color w:val="000000"/>
          <w:sz w:val="28"/>
        </w:rPr>
        <w:t>уәкілетті орган</w:t>
      </w:r>
      <w:r>
        <w:rPr>
          <w:rFonts w:ascii="Times New Roman"/>
          <w:b w:val="false"/>
          <w:i w:val="false"/>
          <w:color w:val="000000"/>
          <w:sz w:val="28"/>
        </w:rPr>
        <w:t xml:space="preserve"> ауық-ауық жүргізетін рәсім;</w:t>
      </w:r>
    </w:p>
    <w:bookmarkEnd w:id="6"/>
    <w:bookmarkStart w:name="z10" w:id="7"/>
    <w:p>
      <w:pPr>
        <w:spacing w:after="0"/>
        <w:ind w:left="0"/>
        <w:jc w:val="both"/>
      </w:pPr>
      <w:r>
        <w:rPr>
          <w:rFonts w:ascii="Times New Roman"/>
          <w:b w:val="false"/>
          <w:i w:val="false"/>
          <w:color w:val="000000"/>
          <w:sz w:val="28"/>
        </w:rPr>
        <w:t>
      2) тестілеу – тестілік тапсырмаларды пайдалана отырып жүргізілетін аттестатталушының теориялық білімін және практикалық дағдыларын тексеру нысаны;</w:t>
      </w:r>
    </w:p>
    <w:bookmarkEnd w:id="7"/>
    <w:bookmarkStart w:name="z11" w:id="8"/>
    <w:p>
      <w:pPr>
        <w:spacing w:after="0"/>
        <w:ind w:left="0"/>
        <w:jc w:val="both"/>
      </w:pPr>
      <w:r>
        <w:rPr>
          <w:rFonts w:ascii="Times New Roman"/>
          <w:b w:val="false"/>
          <w:i w:val="false"/>
          <w:color w:val="000000"/>
          <w:sz w:val="28"/>
        </w:rPr>
        <w:t xml:space="preserve">
      3) ветеринария саласындағы уәкiлеттi мемлекеттік органның ведомствосы (бұдан әрi – уәкілетті органның ведомствосы) – мемлекеттiк ветеринариялық-санитариялық </w:t>
      </w:r>
      <w:r>
        <w:rPr>
          <w:rFonts w:ascii="Times New Roman"/>
          <w:b w:val="false"/>
          <w:i w:val="false"/>
          <w:color w:val="000000"/>
          <w:sz w:val="28"/>
        </w:rPr>
        <w:t>бақылауды</w:t>
      </w:r>
      <w:r>
        <w:rPr>
          <w:rFonts w:ascii="Times New Roman"/>
          <w:b w:val="false"/>
          <w:i w:val="false"/>
          <w:color w:val="000000"/>
          <w:sz w:val="28"/>
        </w:rPr>
        <w:t xml:space="preserve"> және қадағалауды жүзеге асыратын ветеринария саласындағы уәкiлеттi мемлекеттiк органның комитеті;</w:t>
      </w:r>
    </w:p>
    <w:bookmarkEnd w:id="8"/>
    <w:bookmarkStart w:name="z12" w:id="9"/>
    <w:p>
      <w:pPr>
        <w:spacing w:after="0"/>
        <w:ind w:left="0"/>
        <w:jc w:val="both"/>
      </w:pPr>
      <w:r>
        <w:rPr>
          <w:rFonts w:ascii="Times New Roman"/>
          <w:b w:val="false"/>
          <w:i w:val="false"/>
          <w:color w:val="000000"/>
          <w:sz w:val="28"/>
        </w:rPr>
        <w:t>
      4) уәкілетті орган ведомствосының аумақтық бөлімшелері (бұдан әрi – аумақтық бөлімшелер) – ведомствоның тиісті әкімшілік-аумақтық бірліктерде орналасқан аумақтық бөлімшелері (облыс, аудан, облыстық немесе республикалық маңызы бар қала, астана);</w:t>
      </w:r>
    </w:p>
    <w:bookmarkEnd w:id="9"/>
    <w:bookmarkStart w:name="z13" w:id="10"/>
    <w:p>
      <w:pPr>
        <w:spacing w:after="0"/>
        <w:ind w:left="0"/>
        <w:jc w:val="both"/>
      </w:pPr>
      <w:r>
        <w:rPr>
          <w:rFonts w:ascii="Times New Roman"/>
          <w:b w:val="false"/>
          <w:i w:val="false"/>
          <w:color w:val="000000"/>
          <w:sz w:val="28"/>
        </w:rPr>
        <w:t>
      5) өндірістік бақылау бөлімшелері – жануарларды союды, жануарлардан алынатын өнiмдер мен шикiзатты қайта өңдеудi және өткiзудi жүзеге асыратын өндiрiс объектiлерiнiң әкiмшiлiгі құрған жануарлардың, жануарлардан алынатын өнiмдер мен шикiзаттың ветеринариялық нормативтерге сәйкестiгiн айқындау жөнiндегi бөлiмшелер.</w:t>
      </w:r>
    </w:p>
    <w:bookmarkEnd w:id="10"/>
    <w:bookmarkStart w:name="z14" w:id="11"/>
    <w:p>
      <w:pPr>
        <w:spacing w:after="0"/>
        <w:ind w:left="0"/>
        <w:jc w:val="both"/>
      </w:pPr>
      <w:r>
        <w:rPr>
          <w:rFonts w:ascii="Times New Roman"/>
          <w:b w:val="false"/>
          <w:i w:val="false"/>
          <w:color w:val="000000"/>
          <w:sz w:val="28"/>
        </w:rPr>
        <w:t>
      3. Өндірістік бақылау бөлімшелерінің ветеринариялық дәрігерлерін (бұдан әрi – ветеринариялық дәрігерлер) аттестаттауды тиісті аумақтық бөлімшелер құрған аттестаттау комиссиялары (бұдан әрі – Комиссия) жүргізеді.</w:t>
      </w:r>
    </w:p>
    <w:bookmarkEnd w:id="11"/>
    <w:bookmarkStart w:name="z15" w:id="12"/>
    <w:p>
      <w:pPr>
        <w:spacing w:after="0"/>
        <w:ind w:left="0"/>
        <w:jc w:val="both"/>
      </w:pPr>
      <w:r>
        <w:rPr>
          <w:rFonts w:ascii="Times New Roman"/>
          <w:b w:val="false"/>
          <w:i w:val="false"/>
          <w:color w:val="000000"/>
          <w:sz w:val="28"/>
        </w:rPr>
        <w:t>
      Ветеринариялық дәрігерлер осы қызметпен айналысудың әрбір үш жылы өткеннен кейін міндетті аттестаттаудан өтеді.</w:t>
      </w:r>
    </w:p>
    <w:bookmarkEnd w:id="12"/>
    <w:bookmarkStart w:name="z16" w:id="13"/>
    <w:p>
      <w:pPr>
        <w:spacing w:after="0"/>
        <w:ind w:left="0"/>
        <w:jc w:val="both"/>
      </w:pPr>
      <w:r>
        <w:rPr>
          <w:rFonts w:ascii="Times New Roman"/>
          <w:b w:val="false"/>
          <w:i w:val="false"/>
          <w:color w:val="000000"/>
          <w:sz w:val="28"/>
        </w:rPr>
        <w:t>
      Аттестаттаудан өткен ветеринариялық дәрігерлер жануарлар союды, жануарлардан алынатын өнімдер мен шикізатты қайта өңдеуді және өткізуді жүзеге асыратын басқа өндіріс объектісінің өндірістік бақылау бөлімшесіне мамандығы бойынша ауысқан кезде оның аттестаттау қорытындысы үш жыл ішінде жарамды болады.</w:t>
      </w:r>
    </w:p>
    <w:bookmarkEnd w:id="13"/>
    <w:bookmarkStart w:name="z17" w:id="14"/>
    <w:p>
      <w:pPr>
        <w:spacing w:after="0"/>
        <w:ind w:left="0"/>
        <w:jc w:val="both"/>
      </w:pPr>
      <w:r>
        <w:rPr>
          <w:rFonts w:ascii="Times New Roman"/>
          <w:b w:val="false"/>
          <w:i w:val="false"/>
          <w:color w:val="000000"/>
          <w:sz w:val="28"/>
        </w:rPr>
        <w:t>
      Аттестаттаудан өткен ветеринариялық дәрігерлер жұмыстан босатылған немесе жануарларды союды, жануарлардан алынатын өнімдер мен шикізатты қайта өңдеуді және өткізуді жүзеге асыратын басқа өндіріс объектісінің өндірістік бақылау бөлімшесіне ауысқан кезде объектінің басшысы тиісті аумақтық бөлімшені үш жұмыс күні ішінде хабардар етеді.</w:t>
      </w:r>
    </w:p>
    <w:bookmarkEnd w:id="14"/>
    <w:bookmarkStart w:name="z18" w:id="15"/>
    <w:p>
      <w:pPr>
        <w:spacing w:after="0"/>
        <w:ind w:left="0"/>
        <w:jc w:val="left"/>
      </w:pPr>
      <w:r>
        <w:rPr>
          <w:rFonts w:ascii="Times New Roman"/>
          <w:b/>
          <w:i w:val="false"/>
          <w:color w:val="000000"/>
        </w:rPr>
        <w:t xml:space="preserve"> 2. Аттестаттауды өткiзу тәртiбi</w:t>
      </w:r>
    </w:p>
    <w:bookmarkEnd w:id="15"/>
    <w:bookmarkStart w:name="z19" w:id="16"/>
    <w:p>
      <w:pPr>
        <w:spacing w:after="0"/>
        <w:ind w:left="0"/>
        <w:jc w:val="both"/>
      </w:pPr>
      <w:r>
        <w:rPr>
          <w:rFonts w:ascii="Times New Roman"/>
          <w:b w:val="false"/>
          <w:i w:val="false"/>
          <w:color w:val="000000"/>
          <w:sz w:val="28"/>
        </w:rPr>
        <w:t>
      4. Аттестаттауды дайындауды және өткізуді аумақтық бөлімшелер ұйымдастырады және ол мынадай iс-шараларды қамтиды:</w:t>
      </w:r>
    </w:p>
    <w:bookmarkEnd w:id="16"/>
    <w:bookmarkStart w:name="z20" w:id="17"/>
    <w:p>
      <w:pPr>
        <w:spacing w:after="0"/>
        <w:ind w:left="0"/>
        <w:jc w:val="both"/>
      </w:pPr>
      <w:r>
        <w:rPr>
          <w:rFonts w:ascii="Times New Roman"/>
          <w:b w:val="false"/>
          <w:i w:val="false"/>
          <w:color w:val="000000"/>
          <w:sz w:val="28"/>
        </w:rPr>
        <w:t>
      1) аттестаттауды өткізу үшін қажетті құжаттарды дайындау;</w:t>
      </w:r>
    </w:p>
    <w:bookmarkEnd w:id="17"/>
    <w:bookmarkStart w:name="z21" w:id="18"/>
    <w:p>
      <w:pPr>
        <w:spacing w:after="0"/>
        <w:ind w:left="0"/>
        <w:jc w:val="both"/>
      </w:pPr>
      <w:r>
        <w:rPr>
          <w:rFonts w:ascii="Times New Roman"/>
          <w:b w:val="false"/>
          <w:i w:val="false"/>
          <w:color w:val="000000"/>
          <w:sz w:val="28"/>
        </w:rPr>
        <w:t>
      2) аттестаттауды өткiзу кестелерiн әзiрлеу және бекiту;</w:t>
      </w:r>
    </w:p>
    <w:bookmarkEnd w:id="18"/>
    <w:bookmarkStart w:name="z22" w:id="19"/>
    <w:p>
      <w:pPr>
        <w:spacing w:after="0"/>
        <w:ind w:left="0"/>
        <w:jc w:val="both"/>
      </w:pPr>
      <w:r>
        <w:rPr>
          <w:rFonts w:ascii="Times New Roman"/>
          <w:b w:val="false"/>
          <w:i w:val="false"/>
          <w:color w:val="000000"/>
          <w:sz w:val="28"/>
        </w:rPr>
        <w:t>
      3) Комиссияның құрамын айқындау;</w:t>
      </w:r>
    </w:p>
    <w:bookmarkEnd w:id="19"/>
    <w:bookmarkStart w:name="z23" w:id="20"/>
    <w:p>
      <w:pPr>
        <w:spacing w:after="0"/>
        <w:ind w:left="0"/>
        <w:jc w:val="both"/>
      </w:pPr>
      <w:r>
        <w:rPr>
          <w:rFonts w:ascii="Times New Roman"/>
          <w:b w:val="false"/>
          <w:i w:val="false"/>
          <w:color w:val="000000"/>
          <w:sz w:val="28"/>
        </w:rPr>
        <w:t>
      4) аттестаттауды өткiзу мақсаттары мен тәртiбi туралы түсiндiру жұмысын ұйымдастыру;</w:t>
      </w:r>
    </w:p>
    <w:bookmarkEnd w:id="20"/>
    <w:bookmarkStart w:name="z24" w:id="21"/>
    <w:p>
      <w:pPr>
        <w:spacing w:after="0"/>
        <w:ind w:left="0"/>
        <w:jc w:val="both"/>
      </w:pPr>
      <w:r>
        <w:rPr>
          <w:rFonts w:ascii="Times New Roman"/>
          <w:b w:val="false"/>
          <w:i w:val="false"/>
          <w:color w:val="000000"/>
          <w:sz w:val="28"/>
        </w:rPr>
        <w:t>
      5) аттестаттауды өткiзу басталғанға дейiн күнтiзбелiк отыз күннен кешiктiрмей ветеринариялық дәрігерлерге оны өткiзу мерзiмi туралы жазбаша хабарлау;</w:t>
      </w:r>
    </w:p>
    <w:bookmarkEnd w:id="21"/>
    <w:bookmarkStart w:name="z25" w:id="22"/>
    <w:p>
      <w:pPr>
        <w:spacing w:after="0"/>
        <w:ind w:left="0"/>
        <w:jc w:val="both"/>
      </w:pPr>
      <w:r>
        <w:rPr>
          <w:rFonts w:ascii="Times New Roman"/>
          <w:b w:val="false"/>
          <w:i w:val="false"/>
          <w:color w:val="000000"/>
          <w:sz w:val="28"/>
        </w:rPr>
        <w:t>
      6) аттестаттауға жататын тұлғалардың құжаттарын қабылдауды және талдауды жүзеге асыру;</w:t>
      </w:r>
    </w:p>
    <w:bookmarkEnd w:id="22"/>
    <w:bookmarkStart w:name="z26" w:id="23"/>
    <w:p>
      <w:pPr>
        <w:spacing w:after="0"/>
        <w:ind w:left="0"/>
        <w:jc w:val="both"/>
      </w:pPr>
      <w:r>
        <w:rPr>
          <w:rFonts w:ascii="Times New Roman"/>
          <w:b w:val="false"/>
          <w:i w:val="false"/>
          <w:color w:val="000000"/>
          <w:sz w:val="28"/>
        </w:rPr>
        <w:t>
      7) ветеринариялық дәрігерлерді тестiлеу;</w:t>
      </w:r>
    </w:p>
    <w:bookmarkEnd w:id="23"/>
    <w:bookmarkStart w:name="z27" w:id="24"/>
    <w:p>
      <w:pPr>
        <w:spacing w:after="0"/>
        <w:ind w:left="0"/>
        <w:jc w:val="both"/>
      </w:pPr>
      <w:r>
        <w:rPr>
          <w:rFonts w:ascii="Times New Roman"/>
          <w:b w:val="false"/>
          <w:i w:val="false"/>
          <w:color w:val="000000"/>
          <w:sz w:val="28"/>
        </w:rPr>
        <w:t>
      8) Комиссияның шешiмін шығару;</w:t>
      </w:r>
    </w:p>
    <w:bookmarkEnd w:id="24"/>
    <w:bookmarkStart w:name="z28" w:id="25"/>
    <w:p>
      <w:pPr>
        <w:spacing w:after="0"/>
        <w:ind w:left="0"/>
        <w:jc w:val="both"/>
      </w:pPr>
      <w:r>
        <w:rPr>
          <w:rFonts w:ascii="Times New Roman"/>
          <w:b w:val="false"/>
          <w:i w:val="false"/>
          <w:color w:val="000000"/>
          <w:sz w:val="28"/>
        </w:rPr>
        <w:t>
      9) аттестатталған ветеринариялық дәрігерді жануарлардың, жануарлардан алынатын өнімдер мен шикізаттың ветеринариялық нормативтерге сәйкестігін айқындайтын және ветеринариялық анықтама беретін ветеринариялық дәрігерлер тізіліміне (бұдан әрі – тізілім) енгізу.</w:t>
      </w:r>
    </w:p>
    <w:bookmarkEnd w:id="25"/>
    <w:bookmarkStart w:name="z29" w:id="26"/>
    <w:p>
      <w:pPr>
        <w:spacing w:after="0"/>
        <w:ind w:left="0"/>
        <w:jc w:val="both"/>
      </w:pPr>
      <w:r>
        <w:rPr>
          <w:rFonts w:ascii="Times New Roman"/>
          <w:b w:val="false"/>
          <w:i w:val="false"/>
          <w:color w:val="000000"/>
          <w:sz w:val="28"/>
        </w:rPr>
        <w:t>
      5. Аумақтық бөлімшенің басшысы Комиссияның төрағасы болып табылады және аттестаттауға жататын тұлғалардың тізімін, тестілеу сұрақтарын бекітеді, аттестаттауды өткізу мерзімін және Комиссияның құрамын, сондай-ақ оның жұмыс кестесін белгілейді.</w:t>
      </w:r>
    </w:p>
    <w:bookmarkEnd w:id="26"/>
    <w:bookmarkStart w:name="z30" w:id="27"/>
    <w:p>
      <w:pPr>
        <w:spacing w:after="0"/>
        <w:ind w:left="0"/>
        <w:jc w:val="both"/>
      </w:pPr>
      <w:r>
        <w:rPr>
          <w:rFonts w:ascii="Times New Roman"/>
          <w:b w:val="false"/>
          <w:i w:val="false"/>
          <w:color w:val="000000"/>
          <w:sz w:val="28"/>
        </w:rPr>
        <w:t>
      Комиссия кемінде бес адам болатын мүшелерден және комиссия хатшысынан құралады. Хатшы Комиссия мүшесі болып табылмайды. Комиссияның мүшелері жоғары ветеринариялық білімі, кемінде бес жыл практикалық жұмыс өтілі бар тұлғалар болып табылады.</w:t>
      </w:r>
    </w:p>
    <w:bookmarkEnd w:id="27"/>
    <w:bookmarkStart w:name="z31" w:id="28"/>
    <w:p>
      <w:pPr>
        <w:spacing w:after="0"/>
        <w:ind w:left="0"/>
        <w:jc w:val="both"/>
      </w:pPr>
      <w:r>
        <w:rPr>
          <w:rFonts w:ascii="Times New Roman"/>
          <w:b w:val="false"/>
          <w:i w:val="false"/>
          <w:color w:val="000000"/>
          <w:sz w:val="28"/>
        </w:rPr>
        <w:t>
      Комиссия құрамына аумақтық бөлімшелердің мамандары, келісім бойынша жергілікті атқарушы орган (бұдан әрі – ЖАО) бөлімшесінің өкілдері кіреді.</w:t>
      </w:r>
    </w:p>
    <w:bookmarkEnd w:id="28"/>
    <w:bookmarkStart w:name="z32" w:id="29"/>
    <w:p>
      <w:pPr>
        <w:spacing w:after="0"/>
        <w:ind w:left="0"/>
        <w:jc w:val="both"/>
      </w:pPr>
      <w:r>
        <w:rPr>
          <w:rFonts w:ascii="Times New Roman"/>
          <w:b w:val="false"/>
          <w:i w:val="false"/>
          <w:color w:val="000000"/>
          <w:sz w:val="28"/>
        </w:rPr>
        <w:t>
      Комиссия хатшысы аттестаттау басталғанға дейін күнтiзбелiк отыз күн бұрын ветеринариялық дәрігерлерге хабарлама жiбередi.</w:t>
      </w:r>
    </w:p>
    <w:bookmarkEnd w:id="29"/>
    <w:bookmarkStart w:name="z33" w:id="30"/>
    <w:p>
      <w:pPr>
        <w:spacing w:after="0"/>
        <w:ind w:left="0"/>
        <w:jc w:val="both"/>
      </w:pPr>
      <w:r>
        <w:rPr>
          <w:rFonts w:ascii="Times New Roman"/>
          <w:b w:val="false"/>
          <w:i w:val="false"/>
          <w:color w:val="000000"/>
          <w:sz w:val="28"/>
        </w:rPr>
        <w:t>
      6. Ветеринариялық дәрігерлер хабарлама алған сәттен бастап күнтiзбелiк он бес күннен кешiктiрмей Комиссияға мынадай құжаттарды ұсынады:</w:t>
      </w:r>
    </w:p>
    <w:bookmarkEnd w:id="30"/>
    <w:bookmarkStart w:name="z34" w:id="31"/>
    <w:p>
      <w:pPr>
        <w:spacing w:after="0"/>
        <w:ind w:left="0"/>
        <w:jc w:val="both"/>
      </w:pPr>
      <w:r>
        <w:rPr>
          <w:rFonts w:ascii="Times New Roman"/>
          <w:b w:val="false"/>
          <w:i w:val="false"/>
          <w:color w:val="000000"/>
          <w:sz w:val="28"/>
        </w:rPr>
        <w:t>
      1) жеке куәліктің, білімі туралы дипломның көшірмесі;</w:t>
      </w:r>
    </w:p>
    <w:bookmarkEnd w:id="31"/>
    <w:bookmarkStart w:name="z35" w:id="32"/>
    <w:p>
      <w:pPr>
        <w:spacing w:after="0"/>
        <w:ind w:left="0"/>
        <w:jc w:val="both"/>
      </w:pPr>
      <w:r>
        <w:rPr>
          <w:rFonts w:ascii="Times New Roman"/>
          <w:b w:val="false"/>
          <w:i w:val="false"/>
          <w:color w:val="000000"/>
          <w:sz w:val="28"/>
        </w:rPr>
        <w:t>
      2) соңғы 3 жылда бiлiктiлiктi арттыру курстарынан өткенi туралы сертификаттың көшiрмесi (болған жағдайда);</w:t>
      </w:r>
    </w:p>
    <w:bookmarkEnd w:id="32"/>
    <w:bookmarkStart w:name="z36" w:id="33"/>
    <w:p>
      <w:pPr>
        <w:spacing w:after="0"/>
        <w:ind w:left="0"/>
        <w:jc w:val="both"/>
      </w:pPr>
      <w:r>
        <w:rPr>
          <w:rFonts w:ascii="Times New Roman"/>
          <w:b w:val="false"/>
          <w:i w:val="false"/>
          <w:color w:val="000000"/>
          <w:sz w:val="28"/>
        </w:rPr>
        <w:t>
      3) ғылыми дәрежесiнiң, атағының бар болуы туралы куәлiктердiң көшiрмелерi (болған жағдайда).</w:t>
      </w:r>
    </w:p>
    <w:bookmarkEnd w:id="33"/>
    <w:bookmarkStart w:name="z37" w:id="34"/>
    <w:p>
      <w:pPr>
        <w:spacing w:after="0"/>
        <w:ind w:left="0"/>
        <w:jc w:val="both"/>
      </w:pPr>
      <w:r>
        <w:rPr>
          <w:rFonts w:ascii="Times New Roman"/>
          <w:b w:val="false"/>
          <w:i w:val="false"/>
          <w:color w:val="000000"/>
          <w:sz w:val="28"/>
        </w:rPr>
        <w:t>
      7. Тестiлеу қағаз тасығышта тест сұрақтарын қолдана отырып жүргізіледі (1 сұрақ 1 баллға теңестіріледі, барлығы 100 сұрақ).</w:t>
      </w:r>
    </w:p>
    <w:bookmarkEnd w:id="34"/>
    <w:bookmarkStart w:name="z38" w:id="35"/>
    <w:p>
      <w:pPr>
        <w:spacing w:after="0"/>
        <w:ind w:left="0"/>
        <w:jc w:val="both"/>
      </w:pPr>
      <w:r>
        <w:rPr>
          <w:rFonts w:ascii="Times New Roman"/>
          <w:b w:val="false"/>
          <w:i w:val="false"/>
          <w:color w:val="000000"/>
          <w:sz w:val="28"/>
        </w:rPr>
        <w:t>
      8. Тест тапсырмаларын орындауға берілетін жалпы уақыт 90 минут құрайды.</w:t>
      </w:r>
    </w:p>
    <w:bookmarkEnd w:id="35"/>
    <w:bookmarkStart w:name="z39" w:id="36"/>
    <w:p>
      <w:pPr>
        <w:spacing w:after="0"/>
        <w:ind w:left="0"/>
        <w:jc w:val="both"/>
      </w:pPr>
      <w:r>
        <w:rPr>
          <w:rFonts w:ascii="Times New Roman"/>
          <w:b w:val="false"/>
          <w:i w:val="false"/>
          <w:color w:val="000000"/>
          <w:sz w:val="28"/>
        </w:rPr>
        <w:t>
      9. Комиссия тестілеу нәтижелерін есептеуді дұрыс жауаптар кодтарын пайдалана отырып өткізеді.</w:t>
      </w:r>
    </w:p>
    <w:bookmarkEnd w:id="36"/>
    <w:bookmarkStart w:name="z40" w:id="37"/>
    <w:p>
      <w:pPr>
        <w:spacing w:after="0"/>
        <w:ind w:left="0"/>
        <w:jc w:val="both"/>
      </w:pPr>
      <w:r>
        <w:rPr>
          <w:rFonts w:ascii="Times New Roman"/>
          <w:b w:val="false"/>
          <w:i w:val="false"/>
          <w:color w:val="000000"/>
          <w:sz w:val="28"/>
        </w:rPr>
        <w:t>
      10. Сұрақтардың жалпы санына қатысты дұрыс жауаптардан 70%-дан кемін алған кезде тестілеу нәтижесі теріс деп саналады.</w:t>
      </w:r>
    </w:p>
    <w:bookmarkEnd w:id="37"/>
    <w:bookmarkStart w:name="z41" w:id="38"/>
    <w:p>
      <w:pPr>
        <w:spacing w:after="0"/>
        <w:ind w:left="0"/>
        <w:jc w:val="both"/>
      </w:pPr>
      <w:r>
        <w:rPr>
          <w:rFonts w:ascii="Times New Roman"/>
          <w:b w:val="false"/>
          <w:i w:val="false"/>
          <w:color w:val="000000"/>
          <w:sz w:val="28"/>
        </w:rPr>
        <w:t xml:space="preserve">
      11. Есептеу қорытындыларын шығару аяқталғаннан кейін ветеринариялық дәрігерлерге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тестілеудің нәтижелері беріледі.</w:t>
      </w:r>
    </w:p>
    <w:bookmarkEnd w:id="38"/>
    <w:bookmarkStart w:name="z42" w:id="39"/>
    <w:p>
      <w:pPr>
        <w:spacing w:after="0"/>
        <w:ind w:left="0"/>
        <w:jc w:val="both"/>
      </w:pPr>
      <w:r>
        <w:rPr>
          <w:rFonts w:ascii="Times New Roman"/>
          <w:b w:val="false"/>
          <w:i w:val="false"/>
          <w:color w:val="000000"/>
          <w:sz w:val="28"/>
        </w:rPr>
        <w:t>
      12. Комиссия тестілеу нәтижелері бойынша мынадай шешімдердің бірін қабылдайды:</w:t>
      </w:r>
    </w:p>
    <w:bookmarkEnd w:id="39"/>
    <w:bookmarkStart w:name="z43" w:id="40"/>
    <w:p>
      <w:pPr>
        <w:spacing w:after="0"/>
        <w:ind w:left="0"/>
        <w:jc w:val="both"/>
      </w:pPr>
      <w:r>
        <w:rPr>
          <w:rFonts w:ascii="Times New Roman"/>
          <w:b w:val="false"/>
          <w:i w:val="false"/>
          <w:color w:val="000000"/>
          <w:sz w:val="28"/>
        </w:rPr>
        <w:t>
      1) аттестатталды;</w:t>
      </w:r>
    </w:p>
    <w:bookmarkEnd w:id="40"/>
    <w:bookmarkStart w:name="z44" w:id="41"/>
    <w:p>
      <w:pPr>
        <w:spacing w:after="0"/>
        <w:ind w:left="0"/>
        <w:jc w:val="both"/>
      </w:pPr>
      <w:r>
        <w:rPr>
          <w:rFonts w:ascii="Times New Roman"/>
          <w:b w:val="false"/>
          <w:i w:val="false"/>
          <w:color w:val="000000"/>
          <w:sz w:val="28"/>
        </w:rPr>
        <w:t>
      2) аттестатталған жоқ.</w:t>
      </w:r>
    </w:p>
    <w:bookmarkEnd w:id="41"/>
    <w:bookmarkStart w:name="z45" w:id="42"/>
    <w:p>
      <w:pPr>
        <w:spacing w:after="0"/>
        <w:ind w:left="0"/>
        <w:jc w:val="both"/>
      </w:pPr>
      <w:r>
        <w:rPr>
          <w:rFonts w:ascii="Times New Roman"/>
          <w:b w:val="false"/>
          <w:i w:val="false"/>
          <w:color w:val="000000"/>
          <w:sz w:val="28"/>
        </w:rPr>
        <w:t>
      13. Комиссияның шешiмi отырыс хаттамасымен ресiмделедi, оған отырысқа қатысқан Комиссияның төрағасы, мүшелерi және хатшысы қол қояды.</w:t>
      </w:r>
    </w:p>
    <w:bookmarkEnd w:id="42"/>
    <w:bookmarkStart w:name="z46" w:id="43"/>
    <w:p>
      <w:pPr>
        <w:spacing w:after="0"/>
        <w:ind w:left="0"/>
        <w:jc w:val="both"/>
      </w:pPr>
      <w:r>
        <w:rPr>
          <w:rFonts w:ascii="Times New Roman"/>
          <w:b w:val="false"/>
          <w:i w:val="false"/>
          <w:color w:val="000000"/>
          <w:sz w:val="28"/>
        </w:rPr>
        <w:t>
      14. Ветеринариялық дәрігер Комиссияның шешiмiмен тестілеу өткен күні танысады.</w:t>
      </w:r>
    </w:p>
    <w:bookmarkEnd w:id="43"/>
    <w:bookmarkStart w:name="z47" w:id="44"/>
    <w:p>
      <w:pPr>
        <w:spacing w:after="0"/>
        <w:ind w:left="0"/>
        <w:jc w:val="both"/>
      </w:pPr>
      <w:r>
        <w:rPr>
          <w:rFonts w:ascii="Times New Roman"/>
          <w:b w:val="false"/>
          <w:i w:val="false"/>
          <w:color w:val="000000"/>
          <w:sz w:val="28"/>
        </w:rPr>
        <w:t xml:space="preserve">
      15. Комиссияның бекітілген шешiмдері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аттестаттау парақтарына енгізіледі, олар аттестаттау аяқталғаннан кейін ветеринариялық дәрігерлерге беріледі.</w:t>
      </w:r>
    </w:p>
    <w:bookmarkEnd w:id="44"/>
    <w:bookmarkStart w:name="z48" w:id="45"/>
    <w:p>
      <w:pPr>
        <w:spacing w:after="0"/>
        <w:ind w:left="0"/>
        <w:jc w:val="both"/>
      </w:pPr>
      <w:r>
        <w:rPr>
          <w:rFonts w:ascii="Times New Roman"/>
          <w:b w:val="false"/>
          <w:i w:val="false"/>
          <w:color w:val="000000"/>
          <w:sz w:val="28"/>
        </w:rPr>
        <w:t>
      Аттестаттау парағы, тестілеу нәтижелері, Комиссия отырысының хаттамасы үш жыл ішінде аттестаттауды өткізген органда сақталады.</w:t>
      </w:r>
    </w:p>
    <w:bookmarkEnd w:id="45"/>
    <w:bookmarkStart w:name="z49" w:id="46"/>
    <w:p>
      <w:pPr>
        <w:spacing w:after="0"/>
        <w:ind w:left="0"/>
        <w:jc w:val="both"/>
      </w:pPr>
      <w:r>
        <w:rPr>
          <w:rFonts w:ascii="Times New Roman"/>
          <w:b w:val="false"/>
          <w:i w:val="false"/>
          <w:color w:val="000000"/>
          <w:sz w:val="28"/>
        </w:rPr>
        <w:t xml:space="preserve">
      16. Аттестатталған ветеринариялық дәрігерлер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тізілімге енгізіледі.</w:t>
      </w:r>
    </w:p>
    <w:bookmarkEnd w:id="46"/>
    <w:bookmarkStart w:name="z50" w:id="47"/>
    <w:p>
      <w:pPr>
        <w:spacing w:after="0"/>
        <w:ind w:left="0"/>
        <w:jc w:val="both"/>
      </w:pPr>
      <w:r>
        <w:rPr>
          <w:rFonts w:ascii="Times New Roman"/>
          <w:b w:val="false"/>
          <w:i w:val="false"/>
          <w:color w:val="000000"/>
          <w:sz w:val="28"/>
        </w:rPr>
        <w:t>
      17. Бастапқы тестілеу нәтижелері бойынша аттестатталмаған ветеринариялық дәрігерлер осы Қағидаларда айқындалған тәртіппен Комиссияның шешімімен танысқан күнінен бастап келесі тестілеуге бір айдан кейiн, қайта тестілеуге – алты айдан кейін жіберіледі.</w:t>
      </w:r>
    </w:p>
    <w:bookmarkEnd w:id="47"/>
    <w:bookmarkStart w:name="z51" w:id="48"/>
    <w:p>
      <w:pPr>
        <w:spacing w:after="0"/>
        <w:ind w:left="0"/>
        <w:jc w:val="both"/>
      </w:pPr>
      <w:r>
        <w:rPr>
          <w:rFonts w:ascii="Times New Roman"/>
          <w:b w:val="false"/>
          <w:i w:val="false"/>
          <w:color w:val="000000"/>
          <w:sz w:val="28"/>
        </w:rPr>
        <w:t>
      18. Аумақтық бөлімше үш жұмыс күні ішінде өзгерістердің қалыптастырылу және енгізілу шамасына қарай тізілімді жоғары тұрған аумақтық бөлімшеге және ЖАО бөлімшелеріне ұсынады.</w:t>
      </w:r>
    </w:p>
    <w:bookmarkEnd w:id="48"/>
    <w:bookmarkStart w:name="z52" w:id="49"/>
    <w:p>
      <w:pPr>
        <w:spacing w:after="0"/>
        <w:ind w:left="0"/>
        <w:jc w:val="left"/>
      </w:pPr>
      <w:r>
        <w:rPr>
          <w:rFonts w:ascii="Times New Roman"/>
          <w:b/>
          <w:i w:val="false"/>
          <w:color w:val="000000"/>
        </w:rPr>
        <w:t xml:space="preserve"> 3. Комиссияның шешiмдерiне шағымдану</w:t>
      </w:r>
    </w:p>
    <w:bookmarkEnd w:id="49"/>
    <w:bookmarkStart w:name="z53" w:id="50"/>
    <w:p>
      <w:pPr>
        <w:spacing w:after="0"/>
        <w:ind w:left="0"/>
        <w:jc w:val="both"/>
      </w:pPr>
      <w:r>
        <w:rPr>
          <w:rFonts w:ascii="Times New Roman"/>
          <w:b w:val="false"/>
          <w:i w:val="false"/>
          <w:color w:val="000000"/>
          <w:sz w:val="28"/>
        </w:rPr>
        <w:t xml:space="preserve">
      19. Комиссияның іс-әрекеті мен шешімдеріне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w:t>
      </w:r>
      <w:r>
        <w:rPr>
          <w:rFonts w:ascii="Times New Roman"/>
          <w:b w:val="false"/>
          <w:i w:val="false"/>
          <w:color w:val="000000"/>
          <w:sz w:val="28"/>
        </w:rPr>
        <w:t>белгіленген</w:t>
      </w:r>
      <w:r>
        <w:rPr>
          <w:rFonts w:ascii="Times New Roman"/>
          <w:b w:val="false"/>
          <w:i w:val="false"/>
          <w:color w:val="000000"/>
          <w:sz w:val="28"/>
        </w:rPr>
        <w:t xml:space="preserve"> тәртіппен шағымдануға болады.</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Өндірістік бақылау бөлімшелерінің</w:t>
            </w:r>
            <w:r>
              <w:br/>
            </w:r>
            <w:r>
              <w:rPr>
                <w:rFonts w:ascii="Times New Roman"/>
                <w:b w:val="false"/>
                <w:i w:val="false"/>
                <w:color w:val="000000"/>
                <w:sz w:val="20"/>
              </w:rPr>
              <w:t>ветеринариялық дәрігерлерін</w:t>
            </w:r>
            <w:r>
              <w:br/>
            </w:r>
            <w:r>
              <w:rPr>
                <w:rFonts w:ascii="Times New Roman"/>
                <w:b w:val="false"/>
                <w:i w:val="false"/>
                <w:color w:val="000000"/>
                <w:sz w:val="20"/>
              </w:rPr>
              <w:t>аттестаттау қағидаларына</w:t>
            </w:r>
            <w:r>
              <w:br/>
            </w:r>
            <w:r>
              <w:rPr>
                <w:rFonts w:ascii="Times New Roman"/>
                <w:b w:val="false"/>
                <w:i w:val="false"/>
                <w:color w:val="000000"/>
                <w:sz w:val="20"/>
              </w:rPr>
              <w:t>1-қосымша</w:t>
            </w:r>
          </w:p>
        </w:tc>
      </w:tr>
    </w:tbl>
    <w:bookmarkStart w:name="z55" w:id="51"/>
    <w:p>
      <w:pPr>
        <w:spacing w:after="0"/>
        <w:ind w:left="0"/>
        <w:jc w:val="left"/>
      </w:pPr>
      <w:r>
        <w:rPr>
          <w:rFonts w:ascii="Times New Roman"/>
          <w:b/>
          <w:i w:val="false"/>
          <w:color w:val="000000"/>
        </w:rPr>
        <w:t xml:space="preserve"> Тестілеу нәтижелері</w:t>
      </w:r>
    </w:p>
    <w:bookmarkEnd w:id="51"/>
    <w:p>
      <w:pPr>
        <w:spacing w:after="0"/>
        <w:ind w:left="0"/>
        <w:jc w:val="both"/>
      </w:pPr>
      <w:r>
        <w:rPr>
          <w:rFonts w:ascii="Times New Roman"/>
          <w:b w:val="false"/>
          <w:i w:val="false"/>
          <w:color w:val="000000"/>
          <w:sz w:val="28"/>
        </w:rPr>
        <w:t>
             1. Тегі, аты, әкесінің аты:______________________________</w:t>
      </w:r>
    </w:p>
    <w:p>
      <w:pPr>
        <w:spacing w:after="0"/>
        <w:ind w:left="0"/>
        <w:jc w:val="both"/>
      </w:pPr>
      <w:r>
        <w:rPr>
          <w:rFonts w:ascii="Times New Roman"/>
          <w:b w:val="false"/>
          <w:i w:val="false"/>
          <w:color w:val="000000"/>
          <w:sz w:val="28"/>
        </w:rPr>
        <w:t>
             2. Білімі:_______________________________________________</w:t>
      </w:r>
    </w:p>
    <w:p>
      <w:pPr>
        <w:spacing w:after="0"/>
        <w:ind w:left="0"/>
        <w:jc w:val="both"/>
      </w:pPr>
      <w:r>
        <w:rPr>
          <w:rFonts w:ascii="Times New Roman"/>
          <w:b w:val="false"/>
          <w:i w:val="false"/>
          <w:color w:val="000000"/>
          <w:sz w:val="28"/>
        </w:rPr>
        <w:t>
             3. Туған күні:___________________________________________</w:t>
      </w:r>
    </w:p>
    <w:p>
      <w:pPr>
        <w:spacing w:after="0"/>
        <w:ind w:left="0"/>
        <w:jc w:val="both"/>
      </w:pPr>
      <w:r>
        <w:rPr>
          <w:rFonts w:ascii="Times New Roman"/>
          <w:b w:val="false"/>
          <w:i w:val="false"/>
          <w:color w:val="000000"/>
          <w:sz w:val="28"/>
        </w:rPr>
        <w:t>
             4. Жынысы: ______________________________________________</w:t>
      </w:r>
    </w:p>
    <w:p>
      <w:pPr>
        <w:spacing w:after="0"/>
        <w:ind w:left="0"/>
        <w:jc w:val="both"/>
      </w:pPr>
      <w:r>
        <w:rPr>
          <w:rFonts w:ascii="Times New Roman"/>
          <w:b w:val="false"/>
          <w:i w:val="false"/>
          <w:color w:val="000000"/>
          <w:sz w:val="28"/>
        </w:rPr>
        <w:t>
             5. Ұлты: ________________________________________________</w:t>
      </w:r>
    </w:p>
    <w:p>
      <w:pPr>
        <w:spacing w:after="0"/>
        <w:ind w:left="0"/>
        <w:jc w:val="both"/>
      </w:pPr>
      <w:r>
        <w:rPr>
          <w:rFonts w:ascii="Times New Roman"/>
          <w:b w:val="false"/>
          <w:i w:val="false"/>
          <w:color w:val="000000"/>
          <w:sz w:val="28"/>
        </w:rPr>
        <w:t>
             6. Тестілеу өтетін орын:_________________________________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8"/>
        <w:gridCol w:w="3137"/>
        <w:gridCol w:w="3137"/>
        <w:gridCol w:w="2265"/>
        <w:gridCol w:w="1393"/>
      </w:tblGrid>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Тестідегі сұрақтардың саны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жауаптардың саны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Өту пайызы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төрағасы ___________________________________________________</w:t>
      </w:r>
    </w:p>
    <w:p>
      <w:pPr>
        <w:spacing w:after="0"/>
        <w:ind w:left="0"/>
        <w:jc w:val="both"/>
      </w:pPr>
      <w:r>
        <w:rPr>
          <w:rFonts w:ascii="Times New Roman"/>
          <w:b w:val="false"/>
          <w:i w:val="false"/>
          <w:color w:val="000000"/>
          <w:sz w:val="28"/>
        </w:rPr>
        <w:t>
      Комиссия хатшысы ____________________________________________________</w:t>
      </w:r>
    </w:p>
    <w:p>
      <w:pPr>
        <w:spacing w:after="0"/>
        <w:ind w:left="0"/>
        <w:jc w:val="both"/>
      </w:pPr>
      <w:r>
        <w:rPr>
          <w:rFonts w:ascii="Times New Roman"/>
          <w:b w:val="false"/>
          <w:i w:val="false"/>
          <w:color w:val="000000"/>
          <w:sz w:val="28"/>
        </w:rPr>
        <w:t>
      Комиссия мүшелерi: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Тестілеу өткiзiлген күн 20____ жылғы "__" ___________________________</w:t>
      </w:r>
    </w:p>
    <w:p>
      <w:pPr>
        <w:spacing w:after="0"/>
        <w:ind w:left="0"/>
        <w:jc w:val="both"/>
      </w:pPr>
      <w:r>
        <w:rPr>
          <w:rFonts w:ascii="Times New Roman"/>
          <w:b w:val="false"/>
          <w:i w:val="false"/>
          <w:color w:val="000000"/>
          <w:sz w:val="28"/>
        </w:rPr>
        <w:t>
      Тестілеудің нәтижелерімен таныстым __________________________________</w:t>
      </w:r>
    </w:p>
    <w:p>
      <w:pPr>
        <w:spacing w:after="0"/>
        <w:ind w:left="0"/>
        <w:jc w:val="both"/>
      </w:pPr>
      <w:r>
        <w:rPr>
          <w:rFonts w:ascii="Times New Roman"/>
          <w:b w:val="false"/>
          <w:i w:val="false"/>
          <w:color w:val="000000"/>
          <w:sz w:val="28"/>
        </w:rPr>
        <w:t>
                                                 (қолы және күнi)</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Өндірістік бақылау бөлімшелерінің</w:t>
            </w:r>
            <w:r>
              <w:br/>
            </w:r>
            <w:r>
              <w:rPr>
                <w:rFonts w:ascii="Times New Roman"/>
                <w:b w:val="false"/>
                <w:i w:val="false"/>
                <w:color w:val="000000"/>
                <w:sz w:val="20"/>
              </w:rPr>
              <w:t>ветеринариялық дәрігерлерін</w:t>
            </w:r>
            <w:r>
              <w:br/>
            </w:r>
            <w:r>
              <w:rPr>
                <w:rFonts w:ascii="Times New Roman"/>
                <w:b w:val="false"/>
                <w:i w:val="false"/>
                <w:color w:val="000000"/>
                <w:sz w:val="20"/>
              </w:rPr>
              <w:t>аттестаттау қағидаларына</w:t>
            </w:r>
            <w:r>
              <w:br/>
            </w:r>
            <w:r>
              <w:rPr>
                <w:rFonts w:ascii="Times New Roman"/>
                <w:b w:val="false"/>
                <w:i w:val="false"/>
                <w:color w:val="000000"/>
                <w:sz w:val="20"/>
              </w:rPr>
              <w:t>2-қосымша</w:t>
            </w:r>
          </w:p>
        </w:tc>
      </w:tr>
    </w:tbl>
    <w:bookmarkStart w:name="z57" w:id="52"/>
    <w:p>
      <w:pPr>
        <w:spacing w:after="0"/>
        <w:ind w:left="0"/>
        <w:jc w:val="left"/>
      </w:pPr>
      <w:r>
        <w:rPr>
          <w:rFonts w:ascii="Times New Roman"/>
          <w:b/>
          <w:i w:val="false"/>
          <w:color w:val="000000"/>
        </w:rPr>
        <w:t xml:space="preserve"> Аттестаттау парағы</w:t>
      </w:r>
    </w:p>
    <w:bookmarkEnd w:id="52"/>
    <w:p>
      <w:pPr>
        <w:spacing w:after="0"/>
        <w:ind w:left="0"/>
        <w:jc w:val="both"/>
      </w:pPr>
      <w:r>
        <w:rPr>
          <w:rFonts w:ascii="Times New Roman"/>
          <w:b w:val="false"/>
          <w:i w:val="false"/>
          <w:color w:val="000000"/>
          <w:sz w:val="28"/>
        </w:rPr>
        <w:t>
      Аттестатталатын адамның тегi, аты, әкесiнiң аты 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Туған күні _________________________________________________________</w:t>
      </w:r>
    </w:p>
    <w:p>
      <w:pPr>
        <w:spacing w:after="0"/>
        <w:ind w:left="0"/>
        <w:jc w:val="both"/>
      </w:pPr>
      <w:r>
        <w:rPr>
          <w:rFonts w:ascii="Times New Roman"/>
          <w:b w:val="false"/>
          <w:i w:val="false"/>
          <w:color w:val="000000"/>
          <w:sz w:val="28"/>
        </w:rPr>
        <w:t>
      Бiлiмi туралы мәлiметтер 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Бiлiктiлiгiн арттыру туралы мәлiметтер (соңғы 3 жылдағы) 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Жалпы еңбек өтілі __________________________________________________</w:t>
      </w:r>
    </w:p>
    <w:p>
      <w:pPr>
        <w:spacing w:after="0"/>
        <w:ind w:left="0"/>
        <w:jc w:val="both"/>
      </w:pPr>
      <w:r>
        <w:rPr>
          <w:rFonts w:ascii="Times New Roman"/>
          <w:b w:val="false"/>
          <w:i w:val="false"/>
          <w:color w:val="000000"/>
          <w:sz w:val="28"/>
        </w:rPr>
        <w:t>
      Мамандығы бойынша жұмыс өтілі ______________________________________</w:t>
      </w:r>
    </w:p>
    <w:p>
      <w:pPr>
        <w:spacing w:after="0"/>
        <w:ind w:left="0"/>
        <w:jc w:val="both"/>
      </w:pPr>
      <w:r>
        <w:rPr>
          <w:rFonts w:ascii="Times New Roman"/>
          <w:b w:val="false"/>
          <w:i w:val="false"/>
          <w:color w:val="000000"/>
          <w:sz w:val="28"/>
        </w:rPr>
        <w:t>
      Бiлiктiлiк санатын беру туралы маман сертификатының болуы немесе болмауы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Тестiлеу нәтижелерi __________%</w:t>
      </w:r>
    </w:p>
    <w:p>
      <w:pPr>
        <w:spacing w:after="0"/>
        <w:ind w:left="0"/>
        <w:jc w:val="both"/>
      </w:pPr>
      <w:r>
        <w:rPr>
          <w:rFonts w:ascii="Times New Roman"/>
          <w:b w:val="false"/>
          <w:i w:val="false"/>
          <w:color w:val="000000"/>
          <w:sz w:val="28"/>
        </w:rPr>
        <w:t>
      Отырысқа Комиссияның ___________ мүшесi қатысты</w:t>
      </w:r>
    </w:p>
    <w:p>
      <w:pPr>
        <w:spacing w:after="0"/>
        <w:ind w:left="0"/>
        <w:jc w:val="both"/>
      </w:pPr>
      <w:r>
        <w:rPr>
          <w:rFonts w:ascii="Times New Roman"/>
          <w:b w:val="false"/>
          <w:i w:val="false"/>
          <w:color w:val="000000"/>
          <w:sz w:val="28"/>
        </w:rPr>
        <w:t>
      Дауыстар саны:</w:t>
      </w:r>
    </w:p>
    <w:p>
      <w:pPr>
        <w:spacing w:after="0"/>
        <w:ind w:left="0"/>
        <w:jc w:val="both"/>
      </w:pPr>
      <w:r>
        <w:rPr>
          <w:rFonts w:ascii="Times New Roman"/>
          <w:b w:val="false"/>
          <w:i w:val="false"/>
          <w:color w:val="000000"/>
          <w:sz w:val="28"/>
        </w:rPr>
        <w:t>
      ________ "иә" деп дауыс бердi</w:t>
      </w:r>
    </w:p>
    <w:p>
      <w:pPr>
        <w:spacing w:after="0"/>
        <w:ind w:left="0"/>
        <w:jc w:val="both"/>
      </w:pPr>
      <w:r>
        <w:rPr>
          <w:rFonts w:ascii="Times New Roman"/>
          <w:b w:val="false"/>
          <w:i w:val="false"/>
          <w:color w:val="000000"/>
          <w:sz w:val="28"/>
        </w:rPr>
        <w:t>
      ________ "қарсы" деп дауыс бердi</w:t>
      </w:r>
    </w:p>
    <w:p>
      <w:pPr>
        <w:spacing w:after="0"/>
        <w:ind w:left="0"/>
        <w:jc w:val="both"/>
      </w:pPr>
      <w:r>
        <w:rPr>
          <w:rFonts w:ascii="Times New Roman"/>
          <w:b w:val="false"/>
          <w:i w:val="false"/>
          <w:color w:val="000000"/>
          <w:sz w:val="28"/>
        </w:rPr>
        <w:t>
      ________ "дауыс беруден қалыс қалғандар"</w:t>
      </w:r>
    </w:p>
    <w:p>
      <w:pPr>
        <w:spacing w:after="0"/>
        <w:ind w:left="0"/>
        <w:jc w:val="both"/>
      </w:pPr>
      <w:r>
        <w:rPr>
          <w:rFonts w:ascii="Times New Roman"/>
          <w:b w:val="false"/>
          <w:i w:val="false"/>
          <w:color w:val="000000"/>
          <w:sz w:val="28"/>
        </w:rPr>
        <w:t>
      Комиссия шешiмi _____________________________________________________</w:t>
      </w:r>
    </w:p>
    <w:p>
      <w:pPr>
        <w:spacing w:after="0"/>
        <w:ind w:left="0"/>
        <w:jc w:val="both"/>
      </w:pPr>
      <w:r>
        <w:rPr>
          <w:rFonts w:ascii="Times New Roman"/>
          <w:b w:val="false"/>
          <w:i w:val="false"/>
          <w:color w:val="000000"/>
          <w:sz w:val="28"/>
        </w:rPr>
        <w:t>
      Комиссия төрағасы ___________________________________________________</w:t>
      </w:r>
    </w:p>
    <w:p>
      <w:pPr>
        <w:spacing w:after="0"/>
        <w:ind w:left="0"/>
        <w:jc w:val="both"/>
      </w:pPr>
      <w:r>
        <w:rPr>
          <w:rFonts w:ascii="Times New Roman"/>
          <w:b w:val="false"/>
          <w:i w:val="false"/>
          <w:color w:val="000000"/>
          <w:sz w:val="28"/>
        </w:rPr>
        <w:t>
      Комиссия хатшысы ____________________________________________________</w:t>
      </w:r>
    </w:p>
    <w:p>
      <w:pPr>
        <w:spacing w:after="0"/>
        <w:ind w:left="0"/>
        <w:jc w:val="both"/>
      </w:pPr>
      <w:r>
        <w:rPr>
          <w:rFonts w:ascii="Times New Roman"/>
          <w:b w:val="false"/>
          <w:i w:val="false"/>
          <w:color w:val="000000"/>
          <w:sz w:val="28"/>
        </w:rPr>
        <w:t>
      Комиссия мүшелерi: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Аттестаттаудың өткiзiлу күні 20____ жылғы "__" ______________________</w:t>
      </w:r>
    </w:p>
    <w:p>
      <w:pPr>
        <w:spacing w:after="0"/>
        <w:ind w:left="0"/>
        <w:jc w:val="both"/>
      </w:pPr>
      <w:r>
        <w:rPr>
          <w:rFonts w:ascii="Times New Roman"/>
          <w:b w:val="false"/>
          <w:i w:val="false"/>
          <w:color w:val="000000"/>
          <w:sz w:val="28"/>
        </w:rPr>
        <w:t>
      Аттестаттау парағымен таныстым ___________________________________</w:t>
      </w:r>
    </w:p>
    <w:p>
      <w:pPr>
        <w:spacing w:after="0"/>
        <w:ind w:left="0"/>
        <w:jc w:val="both"/>
      </w:pPr>
      <w:r>
        <w:rPr>
          <w:rFonts w:ascii="Times New Roman"/>
          <w:b w:val="false"/>
          <w:i w:val="false"/>
          <w:color w:val="000000"/>
          <w:sz w:val="28"/>
        </w:rPr>
        <w:t>
                                           (қолы және күнi)</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Өндірістік бақылау бөлімшелерінің</w:t>
            </w:r>
            <w:r>
              <w:br/>
            </w:r>
            <w:r>
              <w:rPr>
                <w:rFonts w:ascii="Times New Roman"/>
                <w:b w:val="false"/>
                <w:i w:val="false"/>
                <w:color w:val="000000"/>
                <w:sz w:val="20"/>
              </w:rPr>
              <w:t>ветеринариялық дәрігерлерін</w:t>
            </w:r>
            <w:r>
              <w:br/>
            </w:r>
            <w:r>
              <w:rPr>
                <w:rFonts w:ascii="Times New Roman"/>
                <w:b w:val="false"/>
                <w:i w:val="false"/>
                <w:color w:val="000000"/>
                <w:sz w:val="20"/>
              </w:rPr>
              <w:t>аттестаттау қағидаларына</w:t>
            </w:r>
            <w:r>
              <w:br/>
            </w:r>
            <w:r>
              <w:rPr>
                <w:rFonts w:ascii="Times New Roman"/>
                <w:b w:val="false"/>
                <w:i w:val="false"/>
                <w:color w:val="000000"/>
                <w:sz w:val="20"/>
              </w:rPr>
              <w:t>3-қосымша</w:t>
            </w:r>
          </w:p>
        </w:tc>
      </w:tr>
    </w:tbl>
    <w:bookmarkStart w:name="z59" w:id="53"/>
    <w:p>
      <w:pPr>
        <w:spacing w:after="0"/>
        <w:ind w:left="0"/>
        <w:jc w:val="left"/>
      </w:pPr>
      <w:r>
        <w:rPr>
          <w:rFonts w:ascii="Times New Roman"/>
          <w:b/>
          <w:i w:val="false"/>
          <w:color w:val="000000"/>
        </w:rPr>
        <w:t xml:space="preserve"> Өндірістік бақылау бөлімшелерінің аттестатталған ветеринариялық</w:t>
      </w:r>
      <w:r>
        <w:br/>
      </w:r>
      <w:r>
        <w:rPr>
          <w:rFonts w:ascii="Times New Roman"/>
          <w:b/>
          <w:i w:val="false"/>
          <w:color w:val="000000"/>
        </w:rPr>
        <w:t>дәрігерлерінің тізілімі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7"/>
        <w:gridCol w:w="4603"/>
        <w:gridCol w:w="2619"/>
        <w:gridCol w:w="2222"/>
        <w:gridCol w:w="1429"/>
      </w:tblGrid>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Аттестатталған ветеринариялық дәрігердің тегі, аты, әкесінің аты, ЖСН</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толық атауы, БСН</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бөлімшесінің орналасқан орны</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Аттестаттаудан өту күні</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