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4b57" w14:textId="e8b4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төтенше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2012 жылғы 16 мамырдағы № 624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министрлігіне Қазақстан Республикасының және басқа мемлекеттердің аумақтарындағы табиғи және техногендік сипаттағы төтенше жағдайлардың салдарын жою үшін 2012 жылға арналған республикалық бюджетте көзделген Қазақстан Республикасы Үкіметінің төтенше резервінен табиғи сипаттағы төтенше жағдайлар салдарынан зардап шеккен «Алатау» балалар клиникалық шипажайы» және «Балбұлақ» республикалық балаларды оңалту орталығы» республикалық мемлекеттік қазыналық кәсіпорындардың ғимараттары мен құрылыстарына күрделі жөндеу жүргізуді жалғастыру және аяқтау үшін 893703000 (сегіз жүз тоқсан үш миллион жеті жүз үш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