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a197" w14:textId="c6ea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2011 – 2015 жылдарға арналған стратегиялық жоспары туралы" Қазақстан Республикасы Үкіметінің 2011 жылғы 25 ақпандағы № 183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28 сәуірдегі № 553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2011 – 2015 жылдарға арналған стратегиялық жоспары туралы» Қазақстан Республикасы Үкіметінің 2011 жылғы 25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21, 269-құжат)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Денсаулық сақтау министрлігінің 2011 – 2015 жылдарға арналған стратегиялық жоспарында:</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«Азаматтардың денсаулығын нығайту және өлім-жітім деңгейін төмендету»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«Аурулардың профилактикасы, емдеу және оңалтудың тиімді жүйесі» деген </w:t>
      </w:r>
      <w:r>
        <w:rPr>
          <w:rFonts w:ascii="Times New Roman"/>
          <w:b w:val="false"/>
          <w:i w:val="false"/>
          <w:color w:val="000000"/>
          <w:sz w:val="28"/>
        </w:rPr>
        <w:t>1.1-мақсатта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«Негізгі әлеуметтік мәні бар ауруларды және жарақаттардың диагностикасын, емдеуді және оңалтуды жетілдіру» деген 1.1.3-міндетте:</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нөмірлері 50-1, 50-2-жолдармен толықтырылсын:</w:t>
      </w:r>
    </w:p>
    <w:bookmarkEnd w:id="0"/>
    <w:bookmarkStart w:name="z10" w:id="1"/>
    <w:p>
      <w:pPr>
        <w:spacing w:after="0"/>
        <w:ind w:left="0"/>
        <w:jc w:val="both"/>
      </w:pP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9046"/>
        <w:gridCol w:w="738"/>
        <w:gridCol w:w="553"/>
        <w:gridCol w:w="738"/>
        <w:gridCol w:w="553"/>
        <w:gridCol w:w="554"/>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Онкологиялық көмекті дамыту бағдарламасын әзірлеу және іске асыру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Ұлттық ғылыми онкологиялық орталығын құру жөніндегі ұсыныстарды әзірлеу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«Денсаулық сақтау жүйесінің тиімділігін арттыру» деген </w:t>
      </w:r>
      <w:r>
        <w:rPr>
          <w:rFonts w:ascii="Times New Roman"/>
          <w:b w:val="false"/>
          <w:i w:val="false"/>
          <w:color w:val="000000"/>
          <w:sz w:val="28"/>
        </w:rPr>
        <w:t>2-стратегиялық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«Денсаулық сақтау ұйымдарының бәсекеге қабілеттілігін арттыру» деген </w:t>
      </w:r>
      <w:r>
        <w:rPr>
          <w:rFonts w:ascii="Times New Roman"/>
          <w:b w:val="false"/>
          <w:i w:val="false"/>
          <w:color w:val="000000"/>
          <w:sz w:val="28"/>
        </w:rPr>
        <w:t>2.1-мақсатта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«Денсаулық сақтау ұйымдарын басқаруды және қаржыландыруды жетілдіру» деген 2.1.1-міндетте:</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127-1-жолмен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8494"/>
        <w:gridCol w:w="865"/>
        <w:gridCol w:w="693"/>
        <w:gridCol w:w="866"/>
        <w:gridCol w:w="693"/>
        <w:gridCol w:w="520"/>
      </w:tblGrid>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бірыңғай ақпараттық жүйесінің компоненттерін ақпараттық қауіпсіздік талаптарына сәйкестікке аттестаттау</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6" w:id="3"/>
    <w:p>
      <w:pPr>
        <w:spacing w:after="0"/>
        <w:ind w:left="0"/>
        <w:jc w:val="both"/>
      </w:pPr>
      <w:r>
        <w:rPr>
          <w:rFonts w:ascii="Times New Roman"/>
          <w:b w:val="false"/>
          <w:i w:val="false"/>
          <w:color w:val="000000"/>
          <w:sz w:val="28"/>
        </w:rPr>
        <w:t>
      мынадай мазмұндағы реттік нөмірі 131-1-жолмен толықтырылсын:</w:t>
      </w:r>
    </w:p>
    <w:bookmarkEnd w:id="3"/>
    <w:bookmarkStart w:name="z17"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9046"/>
        <w:gridCol w:w="738"/>
        <w:gridCol w:w="738"/>
        <w:gridCol w:w="553"/>
        <w:gridCol w:w="553"/>
        <w:gridCol w:w="554"/>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өз денсаулығы үшін ынтымақты жауапкершілігін арттыру тетіктерін әзірлеу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8" w:id="5"/>
    <w:p>
      <w:pPr>
        <w:spacing w:after="0"/>
        <w:ind w:left="0"/>
        <w:jc w:val="both"/>
      </w:pPr>
      <w:r>
        <w:rPr>
          <w:rFonts w:ascii="Times New Roman"/>
          <w:b w:val="false"/>
          <w:i w:val="false"/>
          <w:color w:val="000000"/>
          <w:sz w:val="28"/>
        </w:rPr>
        <w:t>
      мынадай мазмұндағы реттік нөмірі 134-жолмен толықтырылсын:</w:t>
      </w:r>
    </w:p>
    <w:bookmarkEnd w:id="5"/>
    <w:bookmarkStart w:name="z19"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1"/>
        <w:gridCol w:w="9075"/>
        <w:gridCol w:w="555"/>
        <w:gridCol w:w="555"/>
        <w:gridCol w:w="555"/>
        <w:gridCol w:w="555"/>
        <w:gridCol w:w="741"/>
      </w:tblGrid>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денсаулық сақтау ұйымдарына байқау кеңестерін енгізу</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20" w:id="7"/>
    <w:p>
      <w:pPr>
        <w:spacing w:after="0"/>
        <w:ind w:left="0"/>
        <w:jc w:val="both"/>
      </w:pP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кіші бөлімде:</w:t>
      </w:r>
      <w:r>
        <w:br/>
      </w:r>
      <w:r>
        <w:rPr>
          <w:rFonts w:ascii="Times New Roman"/>
          <w:b w:val="false"/>
          <w:i w:val="false"/>
          <w:color w:val="000000"/>
          <w:sz w:val="28"/>
        </w:rPr>
        <w:t>
</w:t>
      </w:r>
      <w:r>
        <w:rPr>
          <w:rFonts w:ascii="Times New Roman"/>
          <w:b w:val="false"/>
          <w:i w:val="false"/>
          <w:color w:val="000000"/>
          <w:sz w:val="28"/>
        </w:rPr>
        <w:t>
      001 «Денсаулық сақтау саласындағы мемлекеттік саясатты қалыптастыру»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103 «Әлеуметтік, талдау зерттеулерді жүргізу және консалтинг қызметтерін көрсету» деген кіші бағдарламада:</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«ҮЕҮ-мен өзара іс-қимыл бойынша мемлекеттік әлеуметтік тапсырыстың болжамды саны» деген жолдағы «17» деген сандар «19»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көрсеткіштерінде:</w:t>
      </w:r>
      <w:r>
        <w:br/>
      </w:r>
      <w:r>
        <w:rPr>
          <w:rFonts w:ascii="Times New Roman"/>
          <w:b w:val="false"/>
          <w:i w:val="false"/>
          <w:color w:val="000000"/>
          <w:sz w:val="28"/>
        </w:rPr>
        <w:t>
</w:t>
      </w:r>
      <w:r>
        <w:rPr>
          <w:rFonts w:ascii="Times New Roman"/>
          <w:b w:val="false"/>
          <w:i w:val="false"/>
          <w:color w:val="000000"/>
          <w:sz w:val="28"/>
        </w:rPr>
        <w:t>
      «ҮЕҮ-ға мемлекеттік әлеуметтік тапсырыс шеңберінде әдістемелік ұсыныстардың, жинақтардың, талдау жұмыстары және мониторингтер, шолулар бойынша есептердің болжамды саны» деген жолдағы «17» деген сандар «19»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003 «Жоғары және жоғары оқу орнынан кейінгі білімі бар мамандар даярлау және оқитындарға әлеуметтік қолдау көрсету»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«Резидентура бағдарламалары бойынша күтілетін қабылдау» деген жолдағы «840» деген сандар «740»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ЖОО-ларда грант бойынша білім алушылардың орташа жылдық контингенті» деген жолдағы «28 145» деген сандар «27 911»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«Жоғары оқу орындарында грант бойынша білім алатын стипендиаттардың орташа жылдық контингенті» деген жолдағы «22 115» деген сандар «22 014»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«Жоғары оқу орнынан кейінгі кәсіптік білімі бар мамандардың (докторанттардың, PhD докторанттарының, аспиранттарының, магистранттардың, клиникалық ординаторлардың және резидентура тыңдаушыларының) орташа жылдық контингенті» деген жолдағы «1 852» деген сандар «1 809»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«22 932 339» деген сандар «22 584 502»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005 «Облыстық бюджеттерге, Астана және Алматы қалаларының бюджеттеріне денсаулық сақтау объектілерін салуға және қайта жаңғыртуға,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«Қаржыландырылатын денсаулық сақтау жобаларының саны» деген жолдағы «31» деген сандар «49»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көрсеткіштерінде:</w:t>
      </w:r>
      <w:r>
        <w:br/>
      </w:r>
      <w:r>
        <w:rPr>
          <w:rFonts w:ascii="Times New Roman"/>
          <w:b w:val="false"/>
          <w:i w:val="false"/>
          <w:color w:val="000000"/>
          <w:sz w:val="28"/>
        </w:rPr>
        <w:t>
</w:t>
      </w:r>
      <w:r>
        <w:rPr>
          <w:rFonts w:ascii="Times New Roman"/>
          <w:b w:val="false"/>
          <w:i w:val="false"/>
          <w:color w:val="000000"/>
          <w:sz w:val="28"/>
        </w:rPr>
        <w:t>
      «Аяқталған денсаулық сақтау жобаларының саны» деген жолдағы «18» деген сандар «21»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«оның ішінде 350 дәрігерлік амбулатория, емхана және фельдшерлік-акушерлік пункт шеңберінде» деген жолдағы «6» деген сандар «9»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«Салынған бір стационарлық объектінің орташа құны» деген жолдағы «4 402,4» деген сандар «7 394,5»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«Салынған бір амбулаториялық-емханалық қызмет объектісінің орташа құны» деген жолдағы «903,1» деген сандар «793,0»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«33 490 651» деген сандар «44 727 131»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007 «Қолданбалы ғылыми зерттеулер»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100 «Денсаулық сақтау саласында» деген кіші бағдарламада:</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«Орындалатын ғылыми-техникалық бағдарламалардың жалпы саны» деген жолдағы «24» деген сандар «25»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«Бір ғылыми-техникалық бағдарламалардың орташа құны» деген жолдағы «54 567» деген сандар «89 745»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«кіші бағдарлама бойынша бюджет шығыстарының көлемі» деген жолдағы «1 309 629» деген сандар «2 243 629»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«1 309 629» деген сандар «2 243 629»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100 «Жергілікті бюджет есебінен қаржыландырылатын тегін медициналық көмектің кепілдік берілген көлемін қамтамасыз ету және кеңейту» деген кіші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7"/>
    <w:bookmarkStart w:name="z61"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0"/>
        <w:gridCol w:w="1011"/>
        <w:gridCol w:w="608"/>
        <w:gridCol w:w="864"/>
        <w:gridCol w:w="865"/>
        <w:gridCol w:w="845"/>
        <w:gridCol w:w="1025"/>
        <w:gridCol w:w="1025"/>
        <w:gridCol w:w="757"/>
      </w:tblGrid>
      <w:tr>
        <w:trPr>
          <w:trHeight w:val="30" w:hRule="atLeast"/>
        </w:trPr>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қант диабетін ерте анықтаудың скринингтік тексеріп-қараумен қамту</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1 012 664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2 534 088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2 328 298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2 363 270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62" w:id="9"/>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9"/>
    <w:bookmarkStart w:name="z63"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7"/>
        <w:gridCol w:w="958"/>
        <w:gridCol w:w="576"/>
        <w:gridCol w:w="817"/>
        <w:gridCol w:w="797"/>
        <w:gridCol w:w="777"/>
        <w:gridCol w:w="958"/>
        <w:gridCol w:w="958"/>
        <w:gridCol w:w="718"/>
      </w:tblGrid>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еркек безінің қатерлі ісігін ерте анықтаудың скринингтік тексеріп-қараумен қамту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64" w:id="11"/>
    <w:p>
      <w:pPr>
        <w:spacing w:after="0"/>
        <w:ind w:left="0"/>
        <w:jc w:val="both"/>
      </w:pP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11"/>
    <w:bookmarkStart w:name="z66"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3"/>
        <w:gridCol w:w="953"/>
        <w:gridCol w:w="573"/>
        <w:gridCol w:w="813"/>
        <w:gridCol w:w="793"/>
        <w:gridCol w:w="773"/>
        <w:gridCol w:w="953"/>
        <w:gridCol w:w="953"/>
        <w:gridCol w:w="713"/>
      </w:tblGrid>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қант диабетін ерте анықтаудың скринингтік тексеріп-қараудың орташа құны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67" w:id="13"/>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13"/>
    <w:bookmarkStart w:name="z68"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1"/>
        <w:gridCol w:w="962"/>
        <w:gridCol w:w="578"/>
        <w:gridCol w:w="821"/>
        <w:gridCol w:w="801"/>
        <w:gridCol w:w="782"/>
        <w:gridCol w:w="963"/>
        <w:gridCol w:w="963"/>
        <w:gridCol w:w="722"/>
      </w:tblGrid>
      <w:tr>
        <w:trPr>
          <w:trHeight w:val="30" w:hRule="atLeast"/>
        </w:trPr>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еркек безінің ерте табылған қатерлі ісігін скринингтік тексеріп-қараудың орташа құны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3 353,3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69" w:id="15"/>
    <w:p>
      <w:pPr>
        <w:spacing w:after="0"/>
        <w:ind w:left="0"/>
        <w:jc w:val="both"/>
      </w:pP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«кіші бағдарлама бойынша бюджет шығыстарының көлемі» деген жолдағы «49 098 929» деген сандар «53 751 007»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101 «Дәрілік заттарды, вакциналарды және басқа иммундық-биологиялық препараттарды сатып алу» деген кіші бағдарламада:</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«Онкогематологиялық ересек науқастарды химиялық препараттармен қамтамасыз ету» деген жолдағы «2313» деген сандар «883»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«Жіті инфаркт миокарды аурулары бар науқастарды тромболитикалық препараттармен қамтамасыз ету» деген жолдағы «4646» деген сандар «2321»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«кіші бағдарлама бойынша бюджет шығыстарының көлемі» деген жолдағы «39 791 370» деген сандар «37 073 366»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«88 890 299» деген сандар «90 824 373»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014 «Мемлекеттік денсаулық сақтау ұйымдары кадрларының біліктілігін арттыру және қайта даярлау»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«Шетелде біліктілікті арттыруға және қайта даярлауға жіберілген мамандардың саны» деген жолдағы «46» деген сандар «126»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«Ел ішінде біліктілікті арттыруға және қайта даярлауға жіберілген мамандардың саны» деген жолдағы «17 026» деген сандар «19 530»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«Шетелде 1 маманның біліктілігін арттырудың және қайта даярлаудың орташа құны» деген жолдағы «1845,0» деген сандар «1864,0»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«Ел ішінде 1 маманның біліктілігін арттыру және қайта даярлаудың орташа құны» деген жолдағы «67,5» деген сандар «51,2»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016 «Денсаулық сақтау объектілерін салу және реконструкциялау»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«Қаржыландырылатын, оның ішінде жобаланатын денсаулық сақтау объектілерінің саны» деген жолдағы «4» деген сан «5» деген санмен ауыстырылсын;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көрсеткіштерінде:</w:t>
      </w:r>
      <w:r>
        <w:br/>
      </w:r>
      <w:r>
        <w:rPr>
          <w:rFonts w:ascii="Times New Roman"/>
          <w:b w:val="false"/>
          <w:i w:val="false"/>
          <w:color w:val="000000"/>
          <w:sz w:val="28"/>
        </w:rPr>
        <w:t>
</w:t>
      </w:r>
      <w:r>
        <w:rPr>
          <w:rFonts w:ascii="Times New Roman"/>
          <w:b w:val="false"/>
          <w:i w:val="false"/>
          <w:color w:val="000000"/>
          <w:sz w:val="28"/>
        </w:rPr>
        <w:t>
      «Аяқталған, оның ішінде жобаланатын денсаулық сақтау объектілерінің саны» деген жолдағы «2» деген сан «3» деген санмен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«Бір аяқталған құрылыс объектісінің орташа құны» деген жолдағы «7642,5» деген сандар «7248,5» деген сандармен ауыстырылсын;</w:t>
      </w:r>
      <w:r>
        <w:br/>
      </w:r>
      <w:r>
        <w:rPr>
          <w:rFonts w:ascii="Times New Roman"/>
          <w:b w:val="false"/>
          <w:i w:val="false"/>
          <w:color w:val="000000"/>
          <w:sz w:val="28"/>
        </w:rPr>
        <w:t>
      «бағдарлама бойынша бюджет шығыстарының көлемі» деген жолдағы «2 449 502» деген сандар «2 120 178»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019 «Денсаулық сақтаудың ақпараттық жүйелерін құру»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15"/>
    <w:bookmarkStart w:name="z97"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3"/>
        <w:gridCol w:w="953"/>
        <w:gridCol w:w="573"/>
        <w:gridCol w:w="813"/>
        <w:gridCol w:w="793"/>
        <w:gridCol w:w="773"/>
        <w:gridCol w:w="953"/>
        <w:gridCol w:w="953"/>
        <w:gridCol w:w="713"/>
      </w:tblGrid>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сақтаудың бірыңғай ақпараттық жүйесімен құрылған жұмыс орындарының 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98" w:id="17"/>
    <w:p>
      <w:pPr>
        <w:spacing w:after="0"/>
        <w:ind w:left="0"/>
        <w:jc w:val="both"/>
      </w:pPr>
      <w:r>
        <w:rPr>
          <w:rFonts w:ascii="Times New Roman"/>
          <w:b w:val="false"/>
          <w:i w:val="false"/>
          <w:color w:val="000000"/>
          <w:sz w:val="28"/>
        </w:rPr>
        <w:t>
      деген жол мынадай редакцияда жазылсын:</w:t>
      </w:r>
    </w:p>
    <w:bookmarkEnd w:id="17"/>
    <w:bookmarkStart w:name="z99"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3"/>
        <w:gridCol w:w="953"/>
        <w:gridCol w:w="573"/>
        <w:gridCol w:w="813"/>
        <w:gridCol w:w="793"/>
        <w:gridCol w:w="773"/>
        <w:gridCol w:w="953"/>
        <w:gridCol w:w="953"/>
        <w:gridCol w:w="713"/>
      </w:tblGrid>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компьютерлік техника бірліктерінің 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00" w:id="19"/>
    <w:p>
      <w:pPr>
        <w:spacing w:after="0"/>
        <w:ind w:left="0"/>
        <w:jc w:val="both"/>
      </w:pPr>
      <w:r>
        <w:rPr>
          <w:rFonts w:ascii="Times New Roman"/>
          <w:b w:val="false"/>
          <w:i w:val="false"/>
          <w:color w:val="000000"/>
          <w:sz w:val="28"/>
        </w:rPr>
        <w:t>
      «бағдарлама бойынша бюджет шығыстарының көлемі» деген жолдағы «1 685 413» деген сандар «1 787 002»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021 «Республикалық деңгейде мемлекеттік денсаулық сақтау ұйымдарының күрделі шығыстары»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«3 149 431» деген сандар «3 584 470»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023 «Ауылдық (селолық) жерлердегі денсаулық сақтауда ұтқыр және телемедицинаны дамыту»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«Ұлттық телемедицина желісінің жұмыс істейтін тораптарының саны» деген жол «183»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көрсеткіштерінде:</w:t>
      </w:r>
      <w:r>
        <w:br/>
      </w:r>
      <w:r>
        <w:rPr>
          <w:rFonts w:ascii="Times New Roman"/>
          <w:b w:val="false"/>
          <w:i w:val="false"/>
          <w:color w:val="000000"/>
          <w:sz w:val="28"/>
        </w:rPr>
        <w:t>
</w:t>
      </w:r>
      <w:r>
        <w:rPr>
          <w:rFonts w:ascii="Times New Roman"/>
          <w:b w:val="false"/>
          <w:i w:val="false"/>
          <w:color w:val="000000"/>
          <w:sz w:val="28"/>
        </w:rPr>
        <w:t>
      «Жүргізілген телемедицина консультацияларының саны» деген жол «16 500»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«1 Ұлттық телемедицина желісінің торабын құру мен жұмыс істеуіне орташа шығыстар» деген жол «24 950»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 «49 900»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024 «Денсаулық сақтау жүйесіндегі мемлекеттік білім беру ұйымдарының күрделі шығыстары»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Түпкі нәтиже көрсеткіштерінде:</w:t>
      </w:r>
      <w:r>
        <w:br/>
      </w:r>
      <w:r>
        <w:rPr>
          <w:rFonts w:ascii="Times New Roman"/>
          <w:b w:val="false"/>
          <w:i w:val="false"/>
          <w:color w:val="000000"/>
          <w:sz w:val="28"/>
        </w:rPr>
        <w:t>
</w:t>
      </w:r>
      <w:r>
        <w:rPr>
          <w:rFonts w:ascii="Times New Roman"/>
          <w:b w:val="false"/>
          <w:i w:val="false"/>
          <w:color w:val="000000"/>
          <w:sz w:val="28"/>
        </w:rPr>
        <w:t>
      «Ғимараттарда, үй-жайларда, және құрылыста (оның ішінде жеке компоненттер) күрделі жөндеу бойынша жоспарланған жұмыс көлемін уақтылы аяқтау» деген жолдағы «8» деген сан «9» деген санмен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«Ғимаратты, үй-жайды және құрылысты күрделі жөндеуге орташа шығынның құны (оның ішінде жеке компоненттер)» деген жолдағы «35,2» деген сандар «45,1»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«1 625 858» деген сандар «1 749 960»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026 «Білім беру объектілерін салу және реконструкциялау»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«Салынып жатқан медициналық білім беру, оның ішінде жобаланған объектілердің саны» деген жолдағы «3» деген сан «7» деген санмен ауыстырылсын;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көрсеткіштерінде:</w:t>
      </w:r>
      <w:r>
        <w:br/>
      </w:r>
      <w:r>
        <w:rPr>
          <w:rFonts w:ascii="Times New Roman"/>
          <w:b w:val="false"/>
          <w:i w:val="false"/>
          <w:color w:val="000000"/>
          <w:sz w:val="28"/>
        </w:rPr>
        <w:t>
</w:t>
      </w:r>
      <w:r>
        <w:rPr>
          <w:rFonts w:ascii="Times New Roman"/>
          <w:b w:val="false"/>
          <w:i w:val="false"/>
          <w:color w:val="000000"/>
          <w:sz w:val="28"/>
        </w:rPr>
        <w:t>
      «Құрылысы аяқталған медициналық білім беру, оның ішінде жобаланған объектілердің саны» деген жол «4» деген санмен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«Бір жобалау объектісін аяқтаудың орташа құны» деген жол «26,9»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«1 500 000» деген сандар «1 697 544»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031 «Аурухананы басқару саласындағы халықаралық стандарттарды енгізу»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19"/>
    <w:bookmarkStart w:name="z132"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3"/>
        <w:gridCol w:w="953"/>
        <w:gridCol w:w="573"/>
        <w:gridCol w:w="813"/>
        <w:gridCol w:w="793"/>
        <w:gridCol w:w="773"/>
        <w:gridCol w:w="953"/>
        <w:gridCol w:w="953"/>
        <w:gridCol w:w="713"/>
      </w:tblGrid>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Шетелден шақырылған мамандардың қатысуымен өткен мастер-кластардың 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33" w:id="21"/>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21"/>
    <w:bookmarkStart w:name="z134"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3"/>
        <w:gridCol w:w="953"/>
        <w:gridCol w:w="573"/>
        <w:gridCol w:w="813"/>
        <w:gridCol w:w="793"/>
        <w:gridCol w:w="773"/>
        <w:gridCol w:w="953"/>
        <w:gridCol w:w="953"/>
        <w:gridCol w:w="713"/>
      </w:tblGrid>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бағыттар бойынша жұмыс үшін тартылған шетел мамандарының 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35" w:id="23"/>
    <w:p>
      <w:pPr>
        <w:spacing w:after="0"/>
        <w:ind w:left="0"/>
        <w:jc w:val="both"/>
      </w:pPr>
      <w:r>
        <w:rPr>
          <w:rFonts w:ascii="Times New Roman"/>
          <w:b w:val="false"/>
          <w:i w:val="false"/>
          <w:color w:val="000000"/>
          <w:sz w:val="28"/>
        </w:rPr>
        <w:t>
      мына:</w:t>
      </w:r>
    </w:p>
    <w:bookmarkEnd w:id="23"/>
    <w:bookmarkStart w:name="z136"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3"/>
        <w:gridCol w:w="953"/>
        <w:gridCol w:w="573"/>
        <w:gridCol w:w="813"/>
        <w:gridCol w:w="793"/>
        <w:gridCol w:w="773"/>
        <w:gridCol w:w="953"/>
        <w:gridCol w:w="953"/>
        <w:gridCol w:w="713"/>
      </w:tblGrid>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 тасымалдаудың ұлттық жүйесін (санитариялық авиация) жетілдіру бойынша ұсынымдар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37" w:id="25"/>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25"/>
    <w:bookmarkStart w:name="z138"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3"/>
        <w:gridCol w:w="953"/>
        <w:gridCol w:w="573"/>
        <w:gridCol w:w="813"/>
        <w:gridCol w:w="793"/>
        <w:gridCol w:w="773"/>
        <w:gridCol w:w="953"/>
        <w:gridCol w:w="953"/>
        <w:gridCol w:w="713"/>
      </w:tblGrid>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Холдингтің еншілес ұйымдарының инфрақұрылымын басқару жөніндегі консалтингтік қызметтер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39" w:id="27"/>
    <w:p>
      <w:pPr>
        <w:spacing w:after="0"/>
        <w:ind w:left="0"/>
        <w:jc w:val="both"/>
      </w:pP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«Шетелде білім алу бағдарламаларының саны» деген жол «21»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«Диагностика, емдеу және профилактиканың алдыңғы қатарлы әдістерін енгізу актілерінің саны» деген жол «9» деген санмен толықтырылсын;</w:t>
      </w:r>
      <w:r>
        <w:br/>
      </w:r>
      <w:r>
        <w:rPr>
          <w:rFonts w:ascii="Times New Roman"/>
          <w:b w:val="false"/>
          <w:i w:val="false"/>
          <w:color w:val="000000"/>
          <w:sz w:val="28"/>
        </w:rPr>
        <w:t>
</w:t>
      </w:r>
      <w:r>
        <w:rPr>
          <w:rFonts w:ascii="Times New Roman"/>
          <w:b w:val="false"/>
          <w:i w:val="false"/>
          <w:color w:val="000000"/>
          <w:sz w:val="28"/>
        </w:rPr>
        <w:t>
      «Шетелден шақырылған мамандардың қатысуымен өткен мастер-кластардың саны» деген жол «10»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«Ауруханалық әкімшілендіру саласында ХДА бағдарламасы бойынша білім алушы мамандардың саны» деген жолдағы «40» деген сандар «33»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«452 434» деген сандар «2 655 564»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036 «Жергілікті деңгейде қаржыландырылатын бағыттарды қоспағанда, тегін медициналық көмектің кепілдік берілген көлемін қамтамасыз 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«Шетелде 1 науқасты емдеудің орташа құны» деген жолдағы «9386,8» деген сандар «10 734,6»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«210 618 374» деген сандар «214 066 216»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103 «Азаматтардың денсаулығын сақтау мәселелері бойынша сектораралық және ведомствоаралық өзара іс-қимыл»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«21 588 375» деген сандар «19 529 332»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бағдарламалардың жиыны» деген кіші бөлімде:</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«Бюджеттік шығыстар барлығы» деген жолдағы «441 335 428» деген сандар «459 262 924»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«Ағымдағы бюджеттік бағдарламалар» деген жолдағы «391 030 945» деген сандар «397 702 252»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даму бағдарламалары» деген жолдағы «50 304 483» деген сандар «61 560 672»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7"/>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