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8743" w14:textId="a388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 меншікке өтеусіз негізде ұсынылатын отандық өнеркәсіп кәсіпорындарының тізбесіне енгізу үшін отандық өнеркәсіп кәсіпорындарын іріктеу өлшемшарттарын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сәуірдегі № 459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23.11.2017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9-бабы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 учаскелері меншікке өтеусіз негізде ұсынылатын отандық өнеркәсіп кәсіпорындарының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енгізу үшін отандық өнеркәсіп кәсіпорындарын </w:t>
      </w:r>
      <w:r>
        <w:rPr>
          <w:rFonts w:ascii="Times New Roman"/>
          <w:b w:val="false"/>
          <w:i w:val="false"/>
          <w:color w:val="000000"/>
          <w:sz w:val="28"/>
        </w:rPr>
        <w:t>іріктеу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өлшемдері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меншікке өтеусіз негізде ұсынылатын отандық</w:t>
      </w:r>
      <w:r>
        <w:br/>
      </w:r>
      <w:r>
        <w:rPr>
          <w:rFonts w:ascii="Times New Roman"/>
          <w:b/>
          <w:i w:val="false"/>
          <w:color w:val="000000"/>
        </w:rPr>
        <w:t>өнеркәсіп кәсіпорындарының тізбесіне енгізу үшін отандық</w:t>
      </w:r>
      <w:r>
        <w:br/>
      </w:r>
      <w:r>
        <w:rPr>
          <w:rFonts w:ascii="Times New Roman"/>
          <w:b/>
          <w:i w:val="false"/>
          <w:color w:val="000000"/>
        </w:rPr>
        <w:t>өнеркәсіп кәсіпорындарын іріктеу өлшемдері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Іріктеу өлшемдеріне өзгеріс енгізілді - ҚР Үкіметінің 23.11.2017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 объектілерін орналастыру үшін жер учаскелері меншікке өтеусіз негізде ұсынылатын отандық өнеркәсіп кәсіпорындарының тізбесіне енгізу үшін отандық өнеркәсіп кәсіпорындарын іріктеу мынадай өлшемдер жиынтығы бойынша жүзеге асырылады: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индустрияландыру картасына немесе өңірлердің кәсіпкерлігін қолдау карталарына енгізілген кәсіпорын өнеркәсіптің өңдеуші салаларына тиесілі;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кәсіпорынға шетелдің қатысу үлесі жоқ;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кәсіпорын заңнамада белгіленген тәртіппен өндіріс объектілерін мемлекет меншігіндегі жер учаскесіне орналастырады.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