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3fdb" w14:textId="e453f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Теңізде және Қазақстан Республикасының ішкі су айдындарында мұнайдың төгілуінің алдын алу және оған ден қою жөніндегі ұлттық жоспарды бекіту және "Қазақстан Республикасында мұнай-газ секторын дамыту жөніндегі 2010 - 2014 жылдарға арналған бағдарламаны бекіту туралы" Қазақстан Республикасы Үкіметінің 2010 жылғы 18 қазандағы № 1072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2012 жылғы 6 сәуірдегі № 422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«Қазақстан Республикасында мұнай-газ секторын дамыту жөніндегі 2010 — 2014 жылдарға арналған бағдарламаны бекіту туралы» Қазақстан Республикасы Үкіметінің 2010 жылғы 18 қазандағы № 1072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Теңізде және Қазақстан Республикасының ішкі су айдындарында мұнайдың төгілуінің алдын алу және оған ден қою жөніндегі </w:t>
      </w:r>
      <w:r>
        <w:rPr>
          <w:rFonts w:ascii="Times New Roman"/>
          <w:b w:val="false"/>
          <w:i w:val="false"/>
          <w:color w:val="000000"/>
          <w:sz w:val="28"/>
        </w:rPr>
        <w:t>ұлттық жоспар</w:t>
      </w:r>
      <w:r>
        <w:rPr>
          <w:rFonts w:ascii="Times New Roman"/>
          <w:b w:val="false"/>
          <w:i w:val="false"/>
          <w:color w:val="000000"/>
          <w:sz w:val="28"/>
        </w:rPr>
        <w:t xml:space="preserve"> (бұдан әрі - Ұлттық 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Республикасында мұнай-газ секторын дамыту жөніндегі 2010 - 2014 жылдарға арналған бағдарламаны бекіту туралы» Қазақстан Республикасы Үкіметінің 2010 жылғы 18 қазандағы № 1072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мұнай-газ секторын дамыту жөніндегі 2010 — 2014 жылдарға арналған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 іске асыру кезеңдері»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6-тармақтың отыз сегізінші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Ұлттық жоспардың орындалуын бақылау Қазақстан Республикасы Төтенше жағдайлар министрлігіне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6 сәуірдегі </w:t>
      </w:r>
      <w:r>
        <w:br/>
      </w:r>
      <w:r>
        <w:rPr>
          <w:rFonts w:ascii="Times New Roman"/>
          <w:b w:val="false"/>
          <w:i w:val="false"/>
          <w:color w:val="000000"/>
          <w:sz w:val="28"/>
        </w:rPr>
        <w:t xml:space="preserve">
№ 422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Теңізде және Қазақстан Республикасының ішкі су айдындарында</w:t>
      </w:r>
      <w:r>
        <w:br/>
      </w:r>
      <w:r>
        <w:rPr>
          <w:rFonts w:ascii="Times New Roman"/>
          <w:b/>
          <w:i w:val="false"/>
          <w:color w:val="000000"/>
        </w:rPr>
        <w:t>
мұнайдың төгілуінің алдын алу және оған ден қою жөніндегі</w:t>
      </w:r>
      <w:r>
        <w:br/>
      </w:r>
      <w:r>
        <w:rPr>
          <w:rFonts w:ascii="Times New Roman"/>
          <w:b/>
          <w:i w:val="false"/>
          <w:color w:val="000000"/>
        </w:rPr>
        <w:t>
ұлттық жоспар</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Теңізде және Қазақстан Республикасының ішкі су айдындарында мұнайдың төгілуінің алдын алу және оған ден қою жөніндегі ұлттық жоспар (бұдан әрі — Ұлттық жоспар) «Қазақстан Республикасында мұнай-газ секторын дамыту жөніндегі 2010 - 2014 жылдарға арналған бағдарламаны бекіту туралы» Қазақстан Республикасы Үкіметінің 2010 жылғы 18 қазандағы № 1072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Ұлттық жоспардың мақсаты экологиялық сипаттағы ластануға әкеліп соғатын мұнайдың төгілуіне жедел, тиімді және білікті ден қоюды және олардың зардаптарын жою жөніндегі тиісті операцияларды орындауды қамтамасыз етудің ұлттық жүйесін құру болып табылады.</w:t>
      </w:r>
      <w:r>
        <w:br/>
      </w:r>
      <w:r>
        <w:rPr>
          <w:rFonts w:ascii="Times New Roman"/>
          <w:b w:val="false"/>
          <w:i w:val="false"/>
          <w:color w:val="000000"/>
          <w:sz w:val="28"/>
        </w:rPr>
        <w:t>
</w:t>
      </w:r>
      <w:r>
        <w:rPr>
          <w:rFonts w:ascii="Times New Roman"/>
          <w:b w:val="false"/>
          <w:i w:val="false"/>
          <w:color w:val="000000"/>
          <w:sz w:val="28"/>
        </w:rPr>
        <w:t>
      Ұлттық жоспардың негізгі міндеті уақтылы, кешенді және тиімді алдын алу шараларын, тәуекелдерді бағалау және қоршаған ортаға тигізетін әсерін бағалау негізінде қоршаған ортаға зиянын тигізуге әкеп соқтыратын немесе әкеп соқтырған, мұнайдың авариялық төгілуіне ден қою даярлығын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2. Авария, қақтығыс кезінде мұнайдың төгілуін болдырмау, табиғи және техногендік сипаттағы төтенше жағдайлардың алдын алу, халықты, иеліктегі объектілер мен елдің аумағын табиғи және техногендік сипаттағы зақымдаушы (бұзушы) фактордың әсерінен қорғау мақсатында өндірістік объектілердің қауіпсіз пайдаланылуын қамтамасыз ету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w:t>
      </w:r>
      <w:r>
        <w:rPr>
          <w:rFonts w:ascii="Times New Roman"/>
          <w:b w:val="false"/>
          <w:i w:val="false"/>
          <w:color w:val="000000"/>
          <w:sz w:val="28"/>
        </w:rPr>
        <w:t>«Табиғи және техногенді сипаттағы төтенше жағдайлар туралы»</w:t>
      </w:r>
      <w:r>
        <w:rPr>
          <w:rFonts w:ascii="Times New Roman"/>
          <w:b w:val="false"/>
          <w:i w:val="false"/>
          <w:color w:val="000000"/>
          <w:sz w:val="28"/>
        </w:rPr>
        <w:t xml:space="preserve"> 1996 жылғы 5 шілдедегі, «</w:t>
      </w:r>
      <w:r>
        <w:rPr>
          <w:rFonts w:ascii="Times New Roman"/>
          <w:b w:val="false"/>
          <w:i w:val="false"/>
          <w:color w:val="000000"/>
          <w:sz w:val="28"/>
        </w:rPr>
        <w:t>Қауіпті өндірістік объектілердегі өндірістік қауіпсіздік туралы</w:t>
      </w:r>
      <w:r>
        <w:rPr>
          <w:rFonts w:ascii="Times New Roman"/>
          <w:b w:val="false"/>
          <w:i w:val="false"/>
          <w:color w:val="000000"/>
          <w:sz w:val="28"/>
        </w:rPr>
        <w:t>» 2002 жылғы 3 сәуірдегі, «</w:t>
      </w:r>
      <w:r>
        <w:rPr>
          <w:rFonts w:ascii="Times New Roman"/>
          <w:b w:val="false"/>
          <w:i w:val="false"/>
          <w:color w:val="000000"/>
          <w:sz w:val="28"/>
        </w:rPr>
        <w:t>Азаматтық қорғаныс туралы</w:t>
      </w:r>
      <w:r>
        <w:rPr>
          <w:rFonts w:ascii="Times New Roman"/>
          <w:b w:val="false"/>
          <w:i w:val="false"/>
          <w:color w:val="000000"/>
          <w:sz w:val="28"/>
        </w:rPr>
        <w:t>» 1997 жылғы 7 мамырдағы,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xml:space="preserve"> 2010 жылғы 24 маусымдағы Қазақстан Республикасының заңдарына, Қазақстан Республикасының өзге де нормативтік құқықтық актілеріне және Қазақстан Республикасы ратификациялаған халықаралық келісімшарттарға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3. Ұлттық жоспардың талаптары Қазақстан Республикасының орталық мемлекеттік және жергілікті атқарушы органдарына қолданылады.</w:t>
      </w:r>
      <w:r>
        <w:br/>
      </w:r>
      <w:r>
        <w:rPr>
          <w:rFonts w:ascii="Times New Roman"/>
          <w:b w:val="false"/>
          <w:i w:val="false"/>
          <w:color w:val="000000"/>
          <w:sz w:val="28"/>
        </w:rPr>
        <w:t>
</w:t>
      </w:r>
      <w:r>
        <w:rPr>
          <w:rFonts w:ascii="Times New Roman"/>
          <w:b w:val="false"/>
          <w:i w:val="false"/>
          <w:color w:val="000000"/>
          <w:sz w:val="28"/>
        </w:rPr>
        <w:t>
      4. Ұлттық жоспар Қазақстан Республикасының халықаралық шарттарында белгіленген шекара шектерінде Каспий және Арал теңізінің суларына және ішкі су айдыны мен жағалау аймақтарына қолданылады.</w:t>
      </w:r>
      <w:r>
        <w:br/>
      </w:r>
      <w:r>
        <w:rPr>
          <w:rFonts w:ascii="Times New Roman"/>
          <w:b w:val="false"/>
          <w:i w:val="false"/>
          <w:color w:val="000000"/>
          <w:sz w:val="28"/>
        </w:rPr>
        <w:t>
</w:t>
      </w:r>
      <w:r>
        <w:rPr>
          <w:rFonts w:ascii="Times New Roman"/>
          <w:b w:val="false"/>
          <w:i w:val="false"/>
          <w:color w:val="000000"/>
          <w:sz w:val="28"/>
        </w:rPr>
        <w:t>
      5. Мұнайдың төгілуінің себептерін зерттеу, мұнайдың төгілуінен келген шығынды өтеу мен қоршаған ортаны қалпына келтіру Қазақстан Республикасының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6. Ұлттық жоспарда қолданылатын ұғымдар Қазақстан Республикасының заңнамасында пайдаланылатын ұғымдарға сәйкес келеді.</w:t>
      </w:r>
    </w:p>
    <w:bookmarkEnd w:id="4"/>
    <w:bookmarkStart w:name="z19" w:id="5"/>
    <w:p>
      <w:pPr>
        <w:spacing w:after="0"/>
        <w:ind w:left="0"/>
        <w:jc w:val="left"/>
      </w:pPr>
      <w:r>
        <w:rPr>
          <w:rFonts w:ascii="Times New Roman"/>
          <w:b/>
          <w:i w:val="false"/>
          <w:color w:val="000000"/>
        </w:rPr>
        <w:t xml:space="preserve"> 
2. Мұнайдың төгілуінің алдын алу</w:t>
      </w:r>
    </w:p>
    <w:bookmarkEnd w:id="5"/>
    <w:bookmarkStart w:name="z20" w:id="6"/>
    <w:p>
      <w:pPr>
        <w:spacing w:after="0"/>
        <w:ind w:left="0"/>
        <w:jc w:val="both"/>
      </w:pPr>
      <w:r>
        <w:rPr>
          <w:rFonts w:ascii="Times New Roman"/>
          <w:b w:val="false"/>
          <w:i w:val="false"/>
          <w:color w:val="000000"/>
          <w:sz w:val="28"/>
        </w:rPr>
        <w:t>
1. Мұнайдың төгілуінің алдын алу жөніндегі іс-шаралар</w:t>
      </w:r>
    </w:p>
    <w:bookmarkEnd w:id="6"/>
    <w:bookmarkStart w:name="z21" w:id="7"/>
    <w:p>
      <w:pPr>
        <w:spacing w:after="0"/>
        <w:ind w:left="0"/>
        <w:jc w:val="both"/>
      </w:pPr>
      <w:r>
        <w:rPr>
          <w:rFonts w:ascii="Times New Roman"/>
          <w:b w:val="false"/>
          <w:i w:val="false"/>
          <w:color w:val="000000"/>
          <w:sz w:val="28"/>
        </w:rPr>
        <w:t>
      7. Қазақстан Республикасының заңнамасына сәйкес мұнайдың төгілуінің алдын алудағы негізгі міндеттер:</w:t>
      </w:r>
      <w:r>
        <w:br/>
      </w:r>
      <w:r>
        <w:rPr>
          <w:rFonts w:ascii="Times New Roman"/>
          <w:b w:val="false"/>
          <w:i w:val="false"/>
          <w:color w:val="000000"/>
          <w:sz w:val="28"/>
        </w:rPr>
        <w:t>
</w:t>
      </w:r>
      <w:r>
        <w:rPr>
          <w:rFonts w:ascii="Times New Roman"/>
          <w:b w:val="false"/>
          <w:i w:val="false"/>
          <w:color w:val="000000"/>
          <w:sz w:val="28"/>
        </w:rPr>
        <w:t>
      1) мұнайдың төгілуінің әлеуетті көзі туралы ақпаратты жедел жинау, өңдеу және талдау;</w:t>
      </w:r>
      <w:r>
        <w:br/>
      </w:r>
      <w:r>
        <w:rPr>
          <w:rFonts w:ascii="Times New Roman"/>
          <w:b w:val="false"/>
          <w:i w:val="false"/>
          <w:color w:val="000000"/>
          <w:sz w:val="28"/>
        </w:rPr>
        <w:t>
</w:t>
      </w:r>
      <w:r>
        <w:rPr>
          <w:rFonts w:ascii="Times New Roman"/>
          <w:b w:val="false"/>
          <w:i w:val="false"/>
          <w:color w:val="000000"/>
          <w:sz w:val="28"/>
        </w:rPr>
        <w:t>
      2) мұнайдың төгілуінің ықтимал орын алуын және ведомстволар мен бақылау қызметтерінен келіп түсетін жедел нақты және практикалық ақпараттың негізінде олардың зардаптарын болжау;</w:t>
      </w:r>
      <w:r>
        <w:br/>
      </w:r>
      <w:r>
        <w:rPr>
          <w:rFonts w:ascii="Times New Roman"/>
          <w:b w:val="false"/>
          <w:i w:val="false"/>
          <w:color w:val="000000"/>
          <w:sz w:val="28"/>
        </w:rPr>
        <w:t>
</w:t>
      </w:r>
      <w:r>
        <w:rPr>
          <w:rFonts w:ascii="Times New Roman"/>
          <w:b w:val="false"/>
          <w:i w:val="false"/>
          <w:color w:val="000000"/>
          <w:sz w:val="28"/>
        </w:rPr>
        <w:t>
      3) мұнайдың төгілуінің алдын алу, ден қою және оны жою жөніндегі шараларды әзірлеу және іске асыру тиімділігін бағалау;</w:t>
      </w:r>
      <w:r>
        <w:br/>
      </w:r>
      <w:r>
        <w:rPr>
          <w:rFonts w:ascii="Times New Roman"/>
          <w:b w:val="false"/>
          <w:i w:val="false"/>
          <w:color w:val="000000"/>
          <w:sz w:val="28"/>
        </w:rPr>
        <w:t>
</w:t>
      </w:r>
      <w:r>
        <w:rPr>
          <w:rFonts w:ascii="Times New Roman"/>
          <w:b w:val="false"/>
          <w:i w:val="false"/>
          <w:color w:val="000000"/>
          <w:sz w:val="28"/>
        </w:rPr>
        <w:t>
      4) мұнайдың төгілуінің алдын алу және оны жою жөніндегі, оларды әзірлеу және келісу жөніндегі талаптарға сәйкес белгіленген тәртіппен әзірленген және келісілген жоспарды бекіту;</w:t>
      </w:r>
      <w:r>
        <w:br/>
      </w:r>
      <w:r>
        <w:rPr>
          <w:rFonts w:ascii="Times New Roman"/>
          <w:b w:val="false"/>
          <w:i w:val="false"/>
          <w:color w:val="000000"/>
          <w:sz w:val="28"/>
        </w:rPr>
        <w:t>
</w:t>
      </w:r>
      <w:r>
        <w:rPr>
          <w:rFonts w:ascii="Times New Roman"/>
          <w:b w:val="false"/>
          <w:i w:val="false"/>
          <w:color w:val="000000"/>
          <w:sz w:val="28"/>
        </w:rPr>
        <w:t>
      5) мұнайдың төгілуін жою үшін дербес құрылымдар (бөлімшелер) құру, аталған құрылымдарға заңнамаға сәйкес аттестация өткізу, оларды арнайы техникалық құралдармен жабдықтау немесе тиісті лицензиясы бар және/немесе белгіленген тәртіппен аттестациядан өткен, мұнайдың төгілуін жою жұмыстарын орындайтын кәсіби авариялық-құтқару құрылымдарымен (қызметтермен) шарттар жасасу;</w:t>
      </w:r>
      <w:r>
        <w:br/>
      </w:r>
      <w:r>
        <w:rPr>
          <w:rFonts w:ascii="Times New Roman"/>
          <w:b w:val="false"/>
          <w:i w:val="false"/>
          <w:color w:val="000000"/>
          <w:sz w:val="28"/>
        </w:rPr>
        <w:t>
</w:t>
      </w:r>
      <w:r>
        <w:rPr>
          <w:rFonts w:ascii="Times New Roman"/>
          <w:b w:val="false"/>
          <w:i w:val="false"/>
          <w:color w:val="000000"/>
          <w:sz w:val="28"/>
        </w:rPr>
        <w:t>
      6) технологиялық жабдықтарды жарамды күйде ұстау, мұнайдың ықтимал төгілуінің алдын алуға және олардың зардаптарының қауіпті ауқымын төмендетуге бағытталған инженерлік-техникалық іс-шараларды алдын ала өткізу;</w:t>
      </w:r>
      <w:r>
        <w:br/>
      </w:r>
      <w:r>
        <w:rPr>
          <w:rFonts w:ascii="Times New Roman"/>
          <w:b w:val="false"/>
          <w:i w:val="false"/>
          <w:color w:val="000000"/>
          <w:sz w:val="28"/>
        </w:rPr>
        <w:t>
</w:t>
      </w:r>
      <w:r>
        <w:rPr>
          <w:rFonts w:ascii="Times New Roman"/>
          <w:b w:val="false"/>
          <w:i w:val="false"/>
          <w:color w:val="000000"/>
          <w:sz w:val="28"/>
        </w:rPr>
        <w:t>
      7) қауіпті өндірістік объектілердің өнеркәсіптік қауіпсіздігі декларациясын әзірлеу;</w:t>
      </w:r>
      <w:r>
        <w:br/>
      </w:r>
      <w:r>
        <w:rPr>
          <w:rFonts w:ascii="Times New Roman"/>
          <w:b w:val="false"/>
          <w:i w:val="false"/>
          <w:color w:val="000000"/>
          <w:sz w:val="28"/>
        </w:rPr>
        <w:t>
</w:t>
      </w:r>
      <w:r>
        <w:rPr>
          <w:rFonts w:ascii="Times New Roman"/>
          <w:b w:val="false"/>
          <w:i w:val="false"/>
          <w:color w:val="000000"/>
          <w:sz w:val="28"/>
        </w:rPr>
        <w:t>
      8) қауіпті өндірістік объектілерде өнеркәсіптік қауіпсіздік талаптарының сақталуына өндірістік бақылауды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9) тиісті біліктілік талаптарын қанағаттандыратын және көрсетілген жұмысқа медициналық қарсы айғақтары жоқ тұлғаларды қауіпті өндірістік объектіге жұмысқа жіберу;</w:t>
      </w:r>
      <w:r>
        <w:br/>
      </w:r>
      <w:r>
        <w:rPr>
          <w:rFonts w:ascii="Times New Roman"/>
          <w:b w:val="false"/>
          <w:i w:val="false"/>
          <w:color w:val="000000"/>
          <w:sz w:val="28"/>
        </w:rPr>
        <w:t>
</w:t>
      </w:r>
      <w:r>
        <w:rPr>
          <w:rFonts w:ascii="Times New Roman"/>
          <w:b w:val="false"/>
          <w:i w:val="false"/>
          <w:color w:val="000000"/>
          <w:sz w:val="28"/>
        </w:rPr>
        <w:t>
      10) мұнайдың төгілуін анықтау жүйесінің, сондай-ақ байланыс және хабарлау жүйесінің дайындығын жасау және қолдау болып табылады.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ішкі су айдынында және теңізде немесе қандай да бір операцияны, сондай-ақ мұнайды уақытша сақтау мен тасымалдауды жүзеге асыратын жеке және/немесе заңды тұлғалар мұнайдың төгілуін және жағалау аймағын ластануын болдырмау бойынша Қазақстан Республикасының заңнамасымен белгіленген барлық қажетті шараларды қабылдайды.</w:t>
      </w:r>
      <w:r>
        <w:br/>
      </w:r>
      <w:r>
        <w:rPr>
          <w:rFonts w:ascii="Times New Roman"/>
          <w:b w:val="false"/>
          <w:i w:val="false"/>
          <w:color w:val="000000"/>
          <w:sz w:val="28"/>
        </w:rPr>
        <w:t>
</w:t>
      </w:r>
      <w:r>
        <w:rPr>
          <w:rFonts w:ascii="Times New Roman"/>
          <w:b w:val="false"/>
          <w:i w:val="false"/>
          <w:color w:val="000000"/>
          <w:sz w:val="28"/>
        </w:rPr>
        <w:t>
      9. Төтенше жағдайлар және жер қойнауын пайдалану саласындағы Қазақстан Республикасының заңнамасына сәйкес аумақтық органдармен бірлесіп, табиғи және техногенді сипаттағы төтенше жағдайлар саласындағы тұлғалар жеке өндірістік құраммен және жағалау қызметі құрамымен жыл сайынғы өндірістік оқуды жүргізеді, сондай-ақ нақты жағдайларға барынша жақындатылған оқу-жаттығу мен дабылдар өткізеді.</w:t>
      </w:r>
      <w:r>
        <w:br/>
      </w:r>
      <w:r>
        <w:rPr>
          <w:rFonts w:ascii="Times New Roman"/>
          <w:b w:val="false"/>
          <w:i w:val="false"/>
          <w:color w:val="000000"/>
          <w:sz w:val="28"/>
        </w:rPr>
        <w:t>
</w:t>
      </w:r>
      <w:r>
        <w:rPr>
          <w:rFonts w:ascii="Times New Roman"/>
          <w:b w:val="false"/>
          <w:i w:val="false"/>
          <w:color w:val="000000"/>
          <w:sz w:val="28"/>
        </w:rPr>
        <w:t>
      10. Кемелер үшін қолжетімді, бұрғылау баржасынан немесе акваторийлерде мұз жамылғысының болуы жағдайында платформаларда бұрғылау жұмыстарын жүргізу, мұнайдың төгілуін жою жөніндегі іс-шараларды жүргізу үшін жеткілікті көлемде бұрғылаудан ашық су кеңістігіне дейінгі мұнайдың ықтимал төгілуін жоюға қажетті жабдығы бар мұзжарғыш үлгісіндегі кеменің тұрақты қатысуы қамтамасыз етіледі.</w:t>
      </w:r>
      <w:r>
        <w:br/>
      </w:r>
      <w:r>
        <w:rPr>
          <w:rFonts w:ascii="Times New Roman"/>
          <w:b w:val="false"/>
          <w:i w:val="false"/>
          <w:color w:val="000000"/>
          <w:sz w:val="28"/>
        </w:rPr>
        <w:t>
</w:t>
      </w:r>
      <w:r>
        <w:rPr>
          <w:rFonts w:ascii="Times New Roman"/>
          <w:b w:val="false"/>
          <w:i w:val="false"/>
          <w:color w:val="000000"/>
          <w:sz w:val="28"/>
        </w:rPr>
        <w:t>
      11. Тұз асты қалыңдықтағы өнімді қабатты ашу және ұңғымаларды болжамды қысыммен және күкірт сутегінің жоғары құрамымен сынауды теңіздегі ауыр мұз жағдайларында өткізуге жол берілмейді.</w:t>
      </w:r>
    </w:p>
    <w:bookmarkEnd w:id="7"/>
    <w:bookmarkStart w:name="z36" w:id="8"/>
    <w:p>
      <w:pPr>
        <w:spacing w:after="0"/>
        <w:ind w:left="0"/>
        <w:jc w:val="both"/>
      </w:pPr>
      <w:r>
        <w:rPr>
          <w:rFonts w:ascii="Times New Roman"/>
          <w:b w:val="false"/>
          <w:i w:val="false"/>
          <w:color w:val="000000"/>
          <w:sz w:val="28"/>
        </w:rPr>
        <w:t>
2. Мұнайдың төгілуінің алдын алу және жою жөніндегі іс-шараларды</w:t>
      </w:r>
      <w:r>
        <w:br/>
      </w:r>
      <w:r>
        <w:rPr>
          <w:rFonts w:ascii="Times New Roman"/>
          <w:b w:val="false"/>
          <w:i w:val="false"/>
          <w:color w:val="000000"/>
          <w:sz w:val="28"/>
        </w:rPr>
        <w:t>
жоспарлау</w:t>
      </w:r>
    </w:p>
    <w:bookmarkEnd w:id="8"/>
    <w:bookmarkStart w:name="z37" w:id="9"/>
    <w:p>
      <w:pPr>
        <w:spacing w:after="0"/>
        <w:ind w:left="0"/>
        <w:jc w:val="both"/>
      </w:pPr>
      <w:r>
        <w:rPr>
          <w:rFonts w:ascii="Times New Roman"/>
          <w:b w:val="false"/>
          <w:i w:val="false"/>
          <w:color w:val="000000"/>
          <w:sz w:val="28"/>
        </w:rPr>
        <w:t>
      12. Мұнайдың төгілуінің алдын алу және жою жөніндегі іс-шараларды жоспарлау теңізде немесе Қазақстан Республикасының ішкі су айдындарында операцияларды жүргізу, сондай-ақ мұнайды уақытша сақтау мен тасымалдауды жүзеге асыру кезінде апаттық жағдайларды болдырмау жұмыстарының тиімділігін арттыру аса маңызды фактор болып табылады.</w:t>
      </w:r>
      <w:r>
        <w:br/>
      </w:r>
      <w:r>
        <w:rPr>
          <w:rFonts w:ascii="Times New Roman"/>
          <w:b w:val="false"/>
          <w:i w:val="false"/>
          <w:color w:val="000000"/>
          <w:sz w:val="28"/>
        </w:rPr>
        <w:t>
</w:t>
      </w:r>
      <w:r>
        <w:rPr>
          <w:rFonts w:ascii="Times New Roman"/>
          <w:b w:val="false"/>
          <w:i w:val="false"/>
          <w:color w:val="000000"/>
          <w:sz w:val="28"/>
        </w:rPr>
        <w:t>
      13. Ұйым басшылары өндірістік қауіпсіздік және төтенше жағдайлар саласындағы Қазақстан Республикасының заңнамасына сәйкес әзірленген мұнайдың төгілуінің алдын алу және жою жөніндегі ұйымның жоспарын бекітеді.</w:t>
      </w:r>
      <w:r>
        <w:br/>
      </w:r>
      <w:r>
        <w:rPr>
          <w:rFonts w:ascii="Times New Roman"/>
          <w:b w:val="false"/>
          <w:i w:val="false"/>
          <w:color w:val="000000"/>
          <w:sz w:val="28"/>
        </w:rPr>
        <w:t>
</w:t>
      </w:r>
      <w:r>
        <w:rPr>
          <w:rFonts w:ascii="Times New Roman"/>
          <w:b w:val="false"/>
          <w:i w:val="false"/>
          <w:color w:val="000000"/>
          <w:sz w:val="28"/>
        </w:rPr>
        <w:t>
      14. Мұнайдың төгілуінің алдын алу және жою жөніндегі ұйымның жоспары, оның мазмұнына мыналарды енгізу бөлігін заңңамалық регламенттеуді талап етеді:</w:t>
      </w:r>
      <w:r>
        <w:br/>
      </w:r>
      <w:r>
        <w:rPr>
          <w:rFonts w:ascii="Times New Roman"/>
          <w:b w:val="false"/>
          <w:i w:val="false"/>
          <w:color w:val="000000"/>
          <w:sz w:val="28"/>
        </w:rPr>
        <w:t>
</w:t>
      </w:r>
      <w:r>
        <w:rPr>
          <w:rFonts w:ascii="Times New Roman"/>
          <w:b w:val="false"/>
          <w:i w:val="false"/>
          <w:color w:val="000000"/>
          <w:sz w:val="28"/>
        </w:rPr>
        <w:t>
      1) жауапты тұлғаларды бекіте отырып, хабарландыру және ақпараттандыру нұсқаулықтары;</w:t>
      </w:r>
      <w:r>
        <w:br/>
      </w:r>
      <w:r>
        <w:rPr>
          <w:rFonts w:ascii="Times New Roman"/>
          <w:b w:val="false"/>
          <w:i w:val="false"/>
          <w:color w:val="000000"/>
          <w:sz w:val="28"/>
        </w:rPr>
        <w:t>
</w:t>
      </w:r>
      <w:r>
        <w:rPr>
          <w:rFonts w:ascii="Times New Roman"/>
          <w:b w:val="false"/>
          <w:i w:val="false"/>
          <w:color w:val="000000"/>
          <w:sz w:val="28"/>
        </w:rPr>
        <w:t>
      2) мұнай төгілуі мүмкін объектілердің орналасқан орындары;</w:t>
      </w:r>
      <w:r>
        <w:br/>
      </w:r>
      <w:r>
        <w:rPr>
          <w:rFonts w:ascii="Times New Roman"/>
          <w:b w:val="false"/>
          <w:i w:val="false"/>
          <w:color w:val="000000"/>
          <w:sz w:val="28"/>
        </w:rPr>
        <w:t>
</w:t>
      </w:r>
      <w:r>
        <w:rPr>
          <w:rFonts w:ascii="Times New Roman"/>
          <w:b w:val="false"/>
          <w:i w:val="false"/>
          <w:color w:val="000000"/>
          <w:sz w:val="28"/>
        </w:rPr>
        <w:t>
      3) мұнайдың төгілуін жоюды жүзеге асыратын органға байланыс арналары мен желілерін беру басымдығы жөніндегі нұсқаулық;</w:t>
      </w:r>
      <w:r>
        <w:br/>
      </w:r>
      <w:r>
        <w:rPr>
          <w:rFonts w:ascii="Times New Roman"/>
          <w:b w:val="false"/>
          <w:i w:val="false"/>
          <w:color w:val="000000"/>
          <w:sz w:val="28"/>
        </w:rPr>
        <w:t>
</w:t>
      </w:r>
      <w:r>
        <w:rPr>
          <w:rFonts w:ascii="Times New Roman"/>
          <w:b w:val="false"/>
          <w:i w:val="false"/>
          <w:color w:val="000000"/>
          <w:sz w:val="28"/>
        </w:rPr>
        <w:t>
      4) компьютерлік модельдеу негізінде төгілудің ықтимал таралуы жағдайын, төгілу ауданын және таралу ықтималдығын көрсете отырып талдау;</w:t>
      </w:r>
      <w:r>
        <w:br/>
      </w:r>
      <w:r>
        <w:rPr>
          <w:rFonts w:ascii="Times New Roman"/>
          <w:b w:val="false"/>
          <w:i w:val="false"/>
          <w:color w:val="000000"/>
          <w:sz w:val="28"/>
        </w:rPr>
        <w:t>
</w:t>
      </w:r>
      <w:r>
        <w:rPr>
          <w:rFonts w:ascii="Times New Roman"/>
          <w:b w:val="false"/>
          <w:i w:val="false"/>
          <w:color w:val="000000"/>
          <w:sz w:val="28"/>
        </w:rPr>
        <w:t>
      5) өндірілген мұнай және мұнай қалдықтарын сақтау мен жою орындарын, жағалаудағы елді мекендерді, сезімтал табиғи объектілерді, құю доктары мен станцияларын орналастыру карталары;</w:t>
      </w:r>
      <w:r>
        <w:br/>
      </w:r>
      <w:r>
        <w:rPr>
          <w:rFonts w:ascii="Times New Roman"/>
          <w:b w:val="false"/>
          <w:i w:val="false"/>
          <w:color w:val="000000"/>
          <w:sz w:val="28"/>
        </w:rPr>
        <w:t>
</w:t>
      </w:r>
      <w:r>
        <w:rPr>
          <w:rFonts w:ascii="Times New Roman"/>
          <w:b w:val="false"/>
          <w:i w:val="false"/>
          <w:color w:val="000000"/>
          <w:sz w:val="28"/>
        </w:rPr>
        <w:t>
      6) мұнайдың төгілуінің барлық орын алатын қауіптерін анықтау;</w:t>
      </w:r>
      <w:r>
        <w:br/>
      </w:r>
      <w:r>
        <w:rPr>
          <w:rFonts w:ascii="Times New Roman"/>
          <w:b w:val="false"/>
          <w:i w:val="false"/>
          <w:color w:val="000000"/>
          <w:sz w:val="28"/>
        </w:rPr>
        <w:t>
</w:t>
      </w:r>
      <w:r>
        <w:rPr>
          <w:rFonts w:ascii="Times New Roman"/>
          <w:b w:val="false"/>
          <w:i w:val="false"/>
          <w:color w:val="000000"/>
          <w:sz w:val="28"/>
        </w:rPr>
        <w:t>
      7) мұнайдың төгілуін жою үшін теңіз тасымалы құралдары жабдықтарының тізімі және фонтандау кезінде және төгілу жағдайында оқыған құрамның болуы;</w:t>
      </w:r>
      <w:r>
        <w:br/>
      </w:r>
      <w:r>
        <w:rPr>
          <w:rFonts w:ascii="Times New Roman"/>
          <w:b w:val="false"/>
          <w:i w:val="false"/>
          <w:color w:val="000000"/>
          <w:sz w:val="28"/>
        </w:rPr>
        <w:t>
</w:t>
      </w:r>
      <w:r>
        <w:rPr>
          <w:rFonts w:ascii="Times New Roman"/>
          <w:b w:val="false"/>
          <w:i w:val="false"/>
          <w:color w:val="000000"/>
          <w:sz w:val="28"/>
        </w:rPr>
        <w:t>
      8) жабдықтарды, көлік құралдарын, материалдарды, құрамды орналастыру орны және мұнайдың төгілуін жою жөніндегі жұмыстардың әдістемесі;</w:t>
      </w:r>
      <w:r>
        <w:br/>
      </w:r>
      <w:r>
        <w:rPr>
          <w:rFonts w:ascii="Times New Roman"/>
          <w:b w:val="false"/>
          <w:i w:val="false"/>
          <w:color w:val="000000"/>
          <w:sz w:val="28"/>
        </w:rPr>
        <w:t>
</w:t>
      </w:r>
      <w:r>
        <w:rPr>
          <w:rFonts w:ascii="Times New Roman"/>
          <w:b w:val="false"/>
          <w:i w:val="false"/>
          <w:color w:val="000000"/>
          <w:sz w:val="28"/>
        </w:rPr>
        <w:t>
      9) жұмыстарды бастау және мұнайдың төгілуін жою үшін қажетті уақыттың есептемесі;</w:t>
      </w:r>
      <w:r>
        <w:br/>
      </w:r>
      <w:r>
        <w:rPr>
          <w:rFonts w:ascii="Times New Roman"/>
          <w:b w:val="false"/>
          <w:i w:val="false"/>
          <w:color w:val="000000"/>
          <w:sz w:val="28"/>
        </w:rPr>
        <w:t>
</w:t>
      </w:r>
      <w:r>
        <w:rPr>
          <w:rFonts w:ascii="Times New Roman"/>
          <w:b w:val="false"/>
          <w:i w:val="false"/>
          <w:color w:val="000000"/>
          <w:sz w:val="28"/>
        </w:rPr>
        <w:t>
      10) құрамды оқыту және үйрету;</w:t>
      </w:r>
      <w:r>
        <w:br/>
      </w:r>
      <w:r>
        <w:rPr>
          <w:rFonts w:ascii="Times New Roman"/>
          <w:b w:val="false"/>
          <w:i w:val="false"/>
          <w:color w:val="000000"/>
          <w:sz w:val="28"/>
        </w:rPr>
        <w:t>
</w:t>
      </w:r>
      <w:r>
        <w:rPr>
          <w:rFonts w:ascii="Times New Roman"/>
          <w:b w:val="false"/>
          <w:i w:val="false"/>
          <w:color w:val="000000"/>
          <w:sz w:val="28"/>
        </w:rPr>
        <w:t>
      11) авария жағдайында хабарлайтын лауазымды тұлғалар мен мекемелердің және оны жоюға қатысатындардың тізімі;</w:t>
      </w:r>
      <w:r>
        <w:br/>
      </w:r>
      <w:r>
        <w:rPr>
          <w:rFonts w:ascii="Times New Roman"/>
          <w:b w:val="false"/>
          <w:i w:val="false"/>
          <w:color w:val="000000"/>
          <w:sz w:val="28"/>
        </w:rPr>
        <w:t>
</w:t>
      </w:r>
      <w:r>
        <w:rPr>
          <w:rFonts w:ascii="Times New Roman"/>
          <w:b w:val="false"/>
          <w:i w:val="false"/>
          <w:color w:val="000000"/>
          <w:sz w:val="28"/>
        </w:rPr>
        <w:t>
      12) мұнайдың төгілуіне ден қою шаралары;</w:t>
      </w:r>
      <w:r>
        <w:br/>
      </w:r>
      <w:r>
        <w:rPr>
          <w:rFonts w:ascii="Times New Roman"/>
          <w:b w:val="false"/>
          <w:i w:val="false"/>
          <w:color w:val="000000"/>
          <w:sz w:val="28"/>
        </w:rPr>
        <w:t>
</w:t>
      </w:r>
      <w:r>
        <w:rPr>
          <w:rFonts w:ascii="Times New Roman"/>
          <w:b w:val="false"/>
          <w:i w:val="false"/>
          <w:color w:val="000000"/>
          <w:sz w:val="28"/>
        </w:rPr>
        <w:t>
      13) аварияны жоюға қатысатын персонал арасындағы міндеттерді бөлу және олардың іс-қимылының дәйектілігі;</w:t>
      </w:r>
      <w:r>
        <w:br/>
      </w:r>
      <w:r>
        <w:rPr>
          <w:rFonts w:ascii="Times New Roman"/>
          <w:b w:val="false"/>
          <w:i w:val="false"/>
          <w:color w:val="000000"/>
          <w:sz w:val="28"/>
        </w:rPr>
        <w:t>
</w:t>
      </w:r>
      <w:r>
        <w:rPr>
          <w:rFonts w:ascii="Times New Roman"/>
          <w:b w:val="false"/>
          <w:i w:val="false"/>
          <w:color w:val="000000"/>
          <w:sz w:val="28"/>
        </w:rPr>
        <w:t>
      14) мұнайдың төгілуін жою кезіндегі еңбекті қорғау және техника қауіпсіздігі;</w:t>
      </w:r>
      <w:r>
        <w:br/>
      </w:r>
      <w:r>
        <w:rPr>
          <w:rFonts w:ascii="Times New Roman"/>
          <w:b w:val="false"/>
          <w:i w:val="false"/>
          <w:color w:val="000000"/>
          <w:sz w:val="28"/>
        </w:rPr>
        <w:t>
</w:t>
      </w:r>
      <w:r>
        <w:rPr>
          <w:rFonts w:ascii="Times New Roman"/>
          <w:b w:val="false"/>
          <w:i w:val="false"/>
          <w:color w:val="000000"/>
          <w:sz w:val="28"/>
        </w:rPr>
        <w:t>
      15) жиналған мұнай мен қалдықтардың уақытша сақталуын және технологиялар мен оларды кәдеге жарату әдістерін ұйымдастыру;</w:t>
      </w:r>
      <w:r>
        <w:br/>
      </w:r>
      <w:r>
        <w:rPr>
          <w:rFonts w:ascii="Times New Roman"/>
          <w:b w:val="false"/>
          <w:i w:val="false"/>
          <w:color w:val="000000"/>
          <w:sz w:val="28"/>
        </w:rPr>
        <w:t>
</w:t>
      </w:r>
      <w:r>
        <w:rPr>
          <w:rFonts w:ascii="Times New Roman"/>
          <w:b w:val="false"/>
          <w:i w:val="false"/>
          <w:color w:val="000000"/>
          <w:sz w:val="28"/>
        </w:rPr>
        <w:t>
      16) мемлекеттік органдарға хабарлау және есептілік;</w:t>
      </w:r>
      <w:r>
        <w:br/>
      </w:r>
      <w:r>
        <w:rPr>
          <w:rFonts w:ascii="Times New Roman"/>
          <w:b w:val="false"/>
          <w:i w:val="false"/>
          <w:color w:val="000000"/>
          <w:sz w:val="28"/>
        </w:rPr>
        <w:t>
</w:t>
      </w:r>
      <w:r>
        <w:rPr>
          <w:rFonts w:ascii="Times New Roman"/>
          <w:b w:val="false"/>
          <w:i w:val="false"/>
          <w:color w:val="000000"/>
          <w:sz w:val="28"/>
        </w:rPr>
        <w:t>
      17) теңіздің ластану салдарынан тазартуды жылдам оқшаулау;</w:t>
      </w:r>
      <w:r>
        <w:br/>
      </w:r>
      <w:r>
        <w:rPr>
          <w:rFonts w:ascii="Times New Roman"/>
          <w:b w:val="false"/>
          <w:i w:val="false"/>
          <w:color w:val="000000"/>
          <w:sz w:val="28"/>
        </w:rPr>
        <w:t>
</w:t>
      </w:r>
      <w:r>
        <w:rPr>
          <w:rFonts w:ascii="Times New Roman"/>
          <w:b w:val="false"/>
          <w:i w:val="false"/>
          <w:color w:val="000000"/>
          <w:sz w:val="28"/>
        </w:rPr>
        <w:t>
      18) мұнайдың төгілу аумағын, теңіз бетінің ластану ауданын, мұнай дағының қозғалысын анықтай отырып, мұнайдың төгілуінің жедел ғарыштық мониторингін жүргізу;</w:t>
      </w:r>
      <w:r>
        <w:br/>
      </w:r>
      <w:r>
        <w:rPr>
          <w:rFonts w:ascii="Times New Roman"/>
          <w:b w:val="false"/>
          <w:i w:val="false"/>
          <w:color w:val="000000"/>
          <w:sz w:val="28"/>
        </w:rPr>
        <w:t>
</w:t>
      </w:r>
      <w:r>
        <w:rPr>
          <w:rFonts w:ascii="Times New Roman"/>
          <w:b w:val="false"/>
          <w:i w:val="false"/>
          <w:color w:val="000000"/>
          <w:sz w:val="28"/>
        </w:rPr>
        <w:t>
      19) екінші рет ластануды болдырмау мақсатында мұнай қалдықтарын жою;</w:t>
      </w:r>
      <w:r>
        <w:br/>
      </w:r>
      <w:r>
        <w:rPr>
          <w:rFonts w:ascii="Times New Roman"/>
          <w:b w:val="false"/>
          <w:i w:val="false"/>
          <w:color w:val="000000"/>
          <w:sz w:val="28"/>
        </w:rPr>
        <w:t>
</w:t>
      </w:r>
      <w:r>
        <w:rPr>
          <w:rFonts w:ascii="Times New Roman"/>
          <w:b w:val="false"/>
          <w:i w:val="false"/>
          <w:color w:val="000000"/>
          <w:sz w:val="28"/>
        </w:rPr>
        <w:t>
      20) кемежай, пирс, жағажай конструкцияларын ластанудан тазарту;</w:t>
      </w:r>
      <w:r>
        <w:br/>
      </w:r>
      <w:r>
        <w:rPr>
          <w:rFonts w:ascii="Times New Roman"/>
          <w:b w:val="false"/>
          <w:i w:val="false"/>
          <w:color w:val="000000"/>
          <w:sz w:val="28"/>
        </w:rPr>
        <w:t>
</w:t>
      </w:r>
      <w:r>
        <w:rPr>
          <w:rFonts w:ascii="Times New Roman"/>
          <w:b w:val="false"/>
          <w:i w:val="false"/>
          <w:color w:val="000000"/>
          <w:sz w:val="28"/>
        </w:rPr>
        <w:t>
      21) кемелердің корпустарын және балық аулау мен серуен кемелерінің су асты жүк бөлшектерін тазарту;</w:t>
      </w:r>
      <w:r>
        <w:br/>
      </w:r>
      <w:r>
        <w:rPr>
          <w:rFonts w:ascii="Times New Roman"/>
          <w:b w:val="false"/>
          <w:i w:val="false"/>
          <w:color w:val="000000"/>
          <w:sz w:val="28"/>
        </w:rPr>
        <w:t>
</w:t>
      </w:r>
      <w:r>
        <w:rPr>
          <w:rFonts w:ascii="Times New Roman"/>
          <w:b w:val="false"/>
          <w:i w:val="false"/>
          <w:color w:val="000000"/>
          <w:sz w:val="28"/>
        </w:rPr>
        <w:t>
      22) балық аулау жабдықтарын тазалау.</w:t>
      </w:r>
      <w:r>
        <w:br/>
      </w:r>
      <w:r>
        <w:rPr>
          <w:rFonts w:ascii="Times New Roman"/>
          <w:b w:val="false"/>
          <w:i w:val="false"/>
          <w:color w:val="000000"/>
          <w:sz w:val="28"/>
        </w:rPr>
        <w:t>
</w:t>
      </w:r>
      <w:r>
        <w:rPr>
          <w:rFonts w:ascii="Times New Roman"/>
          <w:b w:val="false"/>
          <w:i w:val="false"/>
          <w:color w:val="000000"/>
          <w:sz w:val="28"/>
        </w:rPr>
        <w:t>
      15. Мұнайдың төгілуінің алдын алу және жою жөніндегі ұйым жоспары осы Ұлттық жоспар қабылданғаннан кейін алты ай ішінде бекітілетін Атырау, Маңғыстау және Батыс Қазақстан, Қызылорда, Шығыс Қазақстан, Павлодар, Алматы, Жамбыл, Қарағанды, Ақтөбе облыстарының және Ақтау портының Мұнайдың төгілуінің алдын алу және жою жөніндегі өңірлік жоспарларына сәйкес болуы қажет.</w:t>
      </w:r>
    </w:p>
    <w:bookmarkEnd w:id="9"/>
    <w:bookmarkStart w:name="z63" w:id="10"/>
    <w:p>
      <w:pPr>
        <w:spacing w:after="0"/>
        <w:ind w:left="0"/>
        <w:jc w:val="left"/>
      </w:pPr>
      <w:r>
        <w:rPr>
          <w:rFonts w:ascii="Times New Roman"/>
          <w:b/>
          <w:i w:val="false"/>
          <w:color w:val="000000"/>
        </w:rPr>
        <w:t xml:space="preserve"> 
3. Мұнайдың төгілуіне ден қою</w:t>
      </w:r>
    </w:p>
    <w:bookmarkEnd w:id="10"/>
    <w:bookmarkStart w:name="z64" w:id="11"/>
    <w:p>
      <w:pPr>
        <w:spacing w:after="0"/>
        <w:ind w:left="0"/>
        <w:jc w:val="both"/>
      </w:pPr>
      <w:r>
        <w:rPr>
          <w:rFonts w:ascii="Times New Roman"/>
          <w:b w:val="false"/>
          <w:i w:val="false"/>
          <w:color w:val="000000"/>
          <w:sz w:val="28"/>
        </w:rPr>
        <w:t>
1. Мұнайдың төгілуін оның деңгейі мен шығу себептері</w:t>
      </w:r>
      <w:r>
        <w:br/>
      </w:r>
      <w:r>
        <w:rPr>
          <w:rFonts w:ascii="Times New Roman"/>
          <w:b w:val="false"/>
          <w:i w:val="false"/>
          <w:color w:val="000000"/>
          <w:sz w:val="28"/>
        </w:rPr>
        <w:t>
бойынша жіктеу</w:t>
      </w:r>
    </w:p>
    <w:bookmarkEnd w:id="11"/>
    <w:bookmarkStart w:name="z65" w:id="12"/>
    <w:p>
      <w:pPr>
        <w:spacing w:after="0"/>
        <w:ind w:left="0"/>
        <w:jc w:val="both"/>
      </w:pPr>
      <w:r>
        <w:rPr>
          <w:rFonts w:ascii="Times New Roman"/>
          <w:b w:val="false"/>
          <w:i w:val="false"/>
          <w:color w:val="000000"/>
          <w:sz w:val="28"/>
        </w:rPr>
        <w:t>
      16. Мұнайдың төгілуінің алдын алудың және оған ден қоюдың халықаралық тәжірибесі нәтижелеріне сүйенетін болсақ, мұнайдың төгілуі мына жағдайларда туындайды:</w:t>
      </w:r>
      <w:r>
        <w:br/>
      </w:r>
      <w:r>
        <w:rPr>
          <w:rFonts w:ascii="Times New Roman"/>
          <w:b w:val="false"/>
          <w:i w:val="false"/>
          <w:color w:val="000000"/>
          <w:sz w:val="28"/>
        </w:rPr>
        <w:t>
</w:t>
      </w:r>
      <w:r>
        <w:rPr>
          <w:rFonts w:ascii="Times New Roman"/>
          <w:b w:val="false"/>
          <w:i w:val="false"/>
          <w:color w:val="000000"/>
          <w:sz w:val="28"/>
        </w:rPr>
        <w:t>
      1) пайдалы қазба кен орындарын іздеу мен оны бағалауға байланысты жұмыстар (операциялар) кезінде;</w:t>
      </w:r>
      <w:r>
        <w:br/>
      </w:r>
      <w:r>
        <w:rPr>
          <w:rFonts w:ascii="Times New Roman"/>
          <w:b w:val="false"/>
          <w:i w:val="false"/>
          <w:color w:val="000000"/>
          <w:sz w:val="28"/>
        </w:rPr>
        <w:t>
</w:t>
      </w:r>
      <w:r>
        <w:rPr>
          <w:rFonts w:ascii="Times New Roman"/>
          <w:b w:val="false"/>
          <w:i w:val="false"/>
          <w:color w:val="000000"/>
          <w:sz w:val="28"/>
        </w:rPr>
        <w:t>
      2) жер қойнауын мемлекеттік геологиялық зерттеуге қатысты пайдалы қазбаларды өндіру және (немесе) барлау жұмыстары (операциялар) кезінде;</w:t>
      </w:r>
      <w:r>
        <w:br/>
      </w:r>
      <w:r>
        <w:rPr>
          <w:rFonts w:ascii="Times New Roman"/>
          <w:b w:val="false"/>
          <w:i w:val="false"/>
          <w:color w:val="000000"/>
          <w:sz w:val="28"/>
        </w:rPr>
        <w:t>
</w:t>
      </w:r>
      <w:r>
        <w:rPr>
          <w:rFonts w:ascii="Times New Roman"/>
          <w:b w:val="false"/>
          <w:i w:val="false"/>
          <w:color w:val="000000"/>
          <w:sz w:val="28"/>
        </w:rPr>
        <w:t>
      3) құрлықта, өзендерде, көлдерде, теңіздерде және басқа да ішкі су айдындарында мұнай-газ құбырын пайдалану және төсеу, құрылыс мақсатында жүргізілетін жұмыстар (операциялар) кезінде;</w:t>
      </w:r>
      <w:r>
        <w:br/>
      </w:r>
      <w:r>
        <w:rPr>
          <w:rFonts w:ascii="Times New Roman"/>
          <w:b w:val="false"/>
          <w:i w:val="false"/>
          <w:color w:val="000000"/>
          <w:sz w:val="28"/>
        </w:rPr>
        <w:t>
</w:t>
      </w:r>
      <w:r>
        <w:rPr>
          <w:rFonts w:ascii="Times New Roman"/>
          <w:b w:val="false"/>
          <w:i w:val="false"/>
          <w:color w:val="000000"/>
          <w:sz w:val="28"/>
        </w:rPr>
        <w:t>
      4) ұңғыманы бұрғылау, күрделі жөндеу мен мұнайды өндіру кезінде;</w:t>
      </w:r>
      <w:r>
        <w:br/>
      </w:r>
      <w:r>
        <w:rPr>
          <w:rFonts w:ascii="Times New Roman"/>
          <w:b w:val="false"/>
          <w:i w:val="false"/>
          <w:color w:val="000000"/>
          <w:sz w:val="28"/>
        </w:rPr>
        <w:t>
</w:t>
      </w:r>
      <w:r>
        <w:rPr>
          <w:rFonts w:ascii="Times New Roman"/>
          <w:b w:val="false"/>
          <w:i w:val="false"/>
          <w:color w:val="000000"/>
          <w:sz w:val="28"/>
        </w:rPr>
        <w:t>
      5) өндірістік қызметкерлердің қателіктерінен;</w:t>
      </w:r>
      <w:r>
        <w:br/>
      </w:r>
      <w:r>
        <w:rPr>
          <w:rFonts w:ascii="Times New Roman"/>
          <w:b w:val="false"/>
          <w:i w:val="false"/>
          <w:color w:val="000000"/>
          <w:sz w:val="28"/>
        </w:rPr>
        <w:t>
</w:t>
      </w:r>
      <w:r>
        <w:rPr>
          <w:rFonts w:ascii="Times New Roman"/>
          <w:b w:val="false"/>
          <w:i w:val="false"/>
          <w:color w:val="000000"/>
          <w:sz w:val="28"/>
        </w:rPr>
        <w:t>
      6) фонтанға қарсы қауіпсіздік талаптарын сақтамаудан;</w:t>
      </w:r>
      <w:r>
        <w:br/>
      </w:r>
      <w:r>
        <w:rPr>
          <w:rFonts w:ascii="Times New Roman"/>
          <w:b w:val="false"/>
          <w:i w:val="false"/>
          <w:color w:val="000000"/>
          <w:sz w:val="28"/>
        </w:rPr>
        <w:t>
</w:t>
      </w:r>
      <w:r>
        <w:rPr>
          <w:rFonts w:ascii="Times New Roman"/>
          <w:b w:val="false"/>
          <w:i w:val="false"/>
          <w:color w:val="000000"/>
          <w:sz w:val="28"/>
        </w:rPr>
        <w:t>
      7) өндірістік қауіпсіздіктің талаптарын сақтамаудан;</w:t>
      </w:r>
      <w:r>
        <w:br/>
      </w:r>
      <w:r>
        <w:rPr>
          <w:rFonts w:ascii="Times New Roman"/>
          <w:b w:val="false"/>
          <w:i w:val="false"/>
          <w:color w:val="000000"/>
          <w:sz w:val="28"/>
        </w:rPr>
        <w:t>
</w:t>
      </w:r>
      <w:r>
        <w:rPr>
          <w:rFonts w:ascii="Times New Roman"/>
          <w:b w:val="false"/>
          <w:i w:val="false"/>
          <w:color w:val="000000"/>
          <w:sz w:val="28"/>
        </w:rPr>
        <w:t>
      8) зауытта жасалған ақауға байланысты құбыр металының ішкі кемшілігі немесе салу, пайдалану кезінде болған механикалық зақымның салдарынан;</w:t>
      </w:r>
      <w:r>
        <w:br/>
      </w:r>
      <w:r>
        <w:rPr>
          <w:rFonts w:ascii="Times New Roman"/>
          <w:b w:val="false"/>
          <w:i w:val="false"/>
          <w:color w:val="000000"/>
          <w:sz w:val="28"/>
        </w:rPr>
        <w:t>
</w:t>
      </w:r>
      <w:r>
        <w:rPr>
          <w:rFonts w:ascii="Times New Roman"/>
          <w:b w:val="false"/>
          <w:i w:val="false"/>
          <w:color w:val="000000"/>
          <w:sz w:val="28"/>
        </w:rPr>
        <w:t>
      9) басқа да мұнай операцияларын жүргізген кезде;</w:t>
      </w:r>
      <w:r>
        <w:br/>
      </w:r>
      <w:r>
        <w:rPr>
          <w:rFonts w:ascii="Times New Roman"/>
          <w:b w:val="false"/>
          <w:i w:val="false"/>
          <w:color w:val="000000"/>
          <w:sz w:val="28"/>
        </w:rPr>
        <w:t>
</w:t>
      </w:r>
      <w:r>
        <w:rPr>
          <w:rFonts w:ascii="Times New Roman"/>
          <w:b w:val="false"/>
          <w:i w:val="false"/>
          <w:color w:val="000000"/>
          <w:sz w:val="28"/>
        </w:rPr>
        <w:t>
      10) мұнай танкерлерінің авариясы кезінде, оның ішінде қайраңға отыру, өрт, жарылыс кезінде;</w:t>
      </w:r>
      <w:r>
        <w:br/>
      </w:r>
      <w:r>
        <w:rPr>
          <w:rFonts w:ascii="Times New Roman"/>
          <w:b w:val="false"/>
          <w:i w:val="false"/>
          <w:color w:val="000000"/>
          <w:sz w:val="28"/>
        </w:rPr>
        <w:t>
</w:t>
      </w:r>
      <w:r>
        <w:rPr>
          <w:rFonts w:ascii="Times New Roman"/>
          <w:b w:val="false"/>
          <w:i w:val="false"/>
          <w:color w:val="000000"/>
          <w:sz w:val="28"/>
        </w:rPr>
        <w:t>
      11) өндірістік авария кезінде, оның ішінде мұнай-газ фонтандары (100 м</w:t>
      </w:r>
      <w:r>
        <w:rPr>
          <w:rFonts w:ascii="Times New Roman"/>
          <w:b w:val="false"/>
          <w:i w:val="false"/>
          <w:color w:val="000000"/>
          <w:vertAlign w:val="superscript"/>
        </w:rPr>
        <w:t>3</w:t>
      </w:r>
      <w:r>
        <w:rPr>
          <w:rFonts w:ascii="Times New Roman"/>
          <w:b w:val="false"/>
          <w:i w:val="false"/>
          <w:color w:val="000000"/>
          <w:sz w:val="28"/>
        </w:rPr>
        <w:t xml:space="preserve"> астам көмірсутекті мұнайды және газды лақтыру), газ-мұнайдың жиналуы, грифонның жинақталуы, өрттер, жарылыстар, су басу, теңіз құрылысы мен платформалардың қирауы, республика аумағында және шекаралас мемлекеттердің қоршаған ортаға теріс әсер етуі, ғимараттың және құрылыстың кенеттен қирауы кезінде;</w:t>
      </w:r>
      <w:r>
        <w:br/>
      </w:r>
      <w:r>
        <w:rPr>
          <w:rFonts w:ascii="Times New Roman"/>
          <w:b w:val="false"/>
          <w:i w:val="false"/>
          <w:color w:val="000000"/>
          <w:sz w:val="28"/>
        </w:rPr>
        <w:t>
</w:t>
      </w:r>
      <w:r>
        <w:rPr>
          <w:rFonts w:ascii="Times New Roman"/>
          <w:b w:val="false"/>
          <w:i w:val="false"/>
          <w:color w:val="000000"/>
          <w:sz w:val="28"/>
        </w:rPr>
        <w:t>
      12) арқандап байлау операциясы кезінде жүк танкерлерінің зақымдануы және терминалдарға, танкерлерге жүк тиеу операциясы кезіңде;</w:t>
      </w:r>
      <w:r>
        <w:br/>
      </w:r>
      <w:r>
        <w:rPr>
          <w:rFonts w:ascii="Times New Roman"/>
          <w:b w:val="false"/>
          <w:i w:val="false"/>
          <w:color w:val="000000"/>
          <w:sz w:val="28"/>
        </w:rPr>
        <w:t>
</w:t>
      </w:r>
      <w:r>
        <w:rPr>
          <w:rFonts w:ascii="Times New Roman"/>
          <w:b w:val="false"/>
          <w:i w:val="false"/>
          <w:color w:val="000000"/>
          <w:sz w:val="28"/>
        </w:rPr>
        <w:t>
      13) тоғытылған ұңғымалардан мұнайдың төгілуі;</w:t>
      </w:r>
      <w:r>
        <w:br/>
      </w:r>
      <w:r>
        <w:rPr>
          <w:rFonts w:ascii="Times New Roman"/>
          <w:b w:val="false"/>
          <w:i w:val="false"/>
          <w:color w:val="000000"/>
          <w:sz w:val="28"/>
        </w:rPr>
        <w:t>
</w:t>
      </w:r>
      <w:r>
        <w:rPr>
          <w:rFonts w:ascii="Times New Roman"/>
          <w:b w:val="false"/>
          <w:i w:val="false"/>
          <w:color w:val="000000"/>
          <w:sz w:val="28"/>
        </w:rPr>
        <w:t>
      14) резервуарлардың, құбыр желілерінің және технологиялық жабдықтардың герметизациясы жойылған кезде;</w:t>
      </w:r>
      <w:r>
        <w:br/>
      </w:r>
      <w:r>
        <w:rPr>
          <w:rFonts w:ascii="Times New Roman"/>
          <w:b w:val="false"/>
          <w:i w:val="false"/>
          <w:color w:val="000000"/>
          <w:sz w:val="28"/>
        </w:rPr>
        <w:t>
</w:t>
      </w:r>
      <w:r>
        <w:rPr>
          <w:rFonts w:ascii="Times New Roman"/>
          <w:b w:val="false"/>
          <w:i w:val="false"/>
          <w:color w:val="000000"/>
          <w:sz w:val="28"/>
        </w:rPr>
        <w:t>
      15) қосымша жабдықтардың жұмыс істемеуінен (жүктеуден босату жүйесі, сырт жақты тығыздау, төгілуді ағызу, майлау, электр қозғалтқыштың салқындауы, бақылап-өлшеу құралы мен автоматика);</w:t>
      </w:r>
      <w:r>
        <w:br/>
      </w:r>
      <w:r>
        <w:rPr>
          <w:rFonts w:ascii="Times New Roman"/>
          <w:b w:val="false"/>
          <w:i w:val="false"/>
          <w:color w:val="000000"/>
          <w:sz w:val="28"/>
        </w:rPr>
        <w:t>
</w:t>
      </w:r>
      <w:r>
        <w:rPr>
          <w:rFonts w:ascii="Times New Roman"/>
          <w:b w:val="false"/>
          <w:i w:val="false"/>
          <w:color w:val="000000"/>
          <w:sz w:val="28"/>
        </w:rPr>
        <w:t>
      16) ағуға қарсы және сағалық жабдықтың жарамсыздығы;</w:t>
      </w:r>
      <w:r>
        <w:br/>
      </w:r>
      <w:r>
        <w:rPr>
          <w:rFonts w:ascii="Times New Roman"/>
          <w:b w:val="false"/>
          <w:i w:val="false"/>
          <w:color w:val="000000"/>
          <w:sz w:val="28"/>
        </w:rPr>
        <w:t>
</w:t>
      </w:r>
      <w:r>
        <w:rPr>
          <w:rFonts w:ascii="Times New Roman"/>
          <w:b w:val="false"/>
          <w:i w:val="false"/>
          <w:color w:val="000000"/>
          <w:sz w:val="28"/>
        </w:rPr>
        <w:t>
      17) резервуардың ішкі, сыртқы және түпкі металының тоттануы мен металдың ішкі тозуы;</w:t>
      </w:r>
      <w:r>
        <w:br/>
      </w:r>
      <w:r>
        <w:rPr>
          <w:rFonts w:ascii="Times New Roman"/>
          <w:b w:val="false"/>
          <w:i w:val="false"/>
          <w:color w:val="000000"/>
          <w:sz w:val="28"/>
        </w:rPr>
        <w:t>
</w:t>
      </w:r>
      <w:r>
        <w:rPr>
          <w:rFonts w:ascii="Times New Roman"/>
          <w:b w:val="false"/>
          <w:i w:val="false"/>
          <w:color w:val="000000"/>
          <w:sz w:val="28"/>
        </w:rPr>
        <w:t>
      18) зауытта жасалған ақауға байланысты құбыр металының ішкі кемшілігі немесе салу, пайдалану уақытында келтірілген механикалық зақымның салдары;</w:t>
      </w:r>
      <w:r>
        <w:br/>
      </w:r>
      <w:r>
        <w:rPr>
          <w:rFonts w:ascii="Times New Roman"/>
          <w:b w:val="false"/>
          <w:i w:val="false"/>
          <w:color w:val="000000"/>
          <w:sz w:val="28"/>
        </w:rPr>
        <w:t>
</w:t>
      </w:r>
      <w:r>
        <w:rPr>
          <w:rFonts w:ascii="Times New Roman"/>
          <w:b w:val="false"/>
          <w:i w:val="false"/>
          <w:color w:val="000000"/>
          <w:sz w:val="28"/>
        </w:rPr>
        <w:t>
      19) мұнай құбыры орамасының бұзылуы;</w:t>
      </w:r>
      <w:r>
        <w:br/>
      </w:r>
      <w:r>
        <w:rPr>
          <w:rFonts w:ascii="Times New Roman"/>
          <w:b w:val="false"/>
          <w:i w:val="false"/>
          <w:color w:val="000000"/>
          <w:sz w:val="28"/>
        </w:rPr>
        <w:t>
</w:t>
      </w:r>
      <w:r>
        <w:rPr>
          <w:rFonts w:ascii="Times New Roman"/>
          <w:b w:val="false"/>
          <w:i w:val="false"/>
          <w:color w:val="000000"/>
          <w:sz w:val="28"/>
        </w:rPr>
        <w:t>
      20) мұнай құбыры желісін электрохимиялық қорғаудың қалыпты жұмысының бұзылуы;</w:t>
      </w:r>
      <w:r>
        <w:br/>
      </w:r>
      <w:r>
        <w:rPr>
          <w:rFonts w:ascii="Times New Roman"/>
          <w:b w:val="false"/>
          <w:i w:val="false"/>
          <w:color w:val="000000"/>
          <w:sz w:val="28"/>
        </w:rPr>
        <w:t>
</w:t>
      </w:r>
      <w:r>
        <w:rPr>
          <w:rFonts w:ascii="Times New Roman"/>
          <w:b w:val="false"/>
          <w:i w:val="false"/>
          <w:color w:val="000000"/>
          <w:sz w:val="28"/>
        </w:rPr>
        <w:t>
      21) металдың тозуы, істен шығуы.</w:t>
      </w:r>
      <w:r>
        <w:br/>
      </w:r>
      <w:r>
        <w:rPr>
          <w:rFonts w:ascii="Times New Roman"/>
          <w:b w:val="false"/>
          <w:i w:val="false"/>
          <w:color w:val="000000"/>
          <w:sz w:val="28"/>
        </w:rPr>
        <w:t>
</w:t>
      </w:r>
      <w:r>
        <w:rPr>
          <w:rFonts w:ascii="Times New Roman"/>
          <w:b w:val="false"/>
          <w:i w:val="false"/>
          <w:color w:val="000000"/>
          <w:sz w:val="28"/>
        </w:rPr>
        <w:t>
      17. ҚР Үкіметінің 2010 жылғы 31 желтоқсандағы № 1524 </w:t>
      </w:r>
      <w:r>
        <w:rPr>
          <w:rFonts w:ascii="Times New Roman"/>
          <w:b w:val="false"/>
          <w:i w:val="false"/>
          <w:color w:val="000000"/>
          <w:sz w:val="28"/>
        </w:rPr>
        <w:t>қаулысымен</w:t>
      </w:r>
      <w:r>
        <w:rPr>
          <w:rFonts w:ascii="Times New Roman"/>
          <w:b w:val="false"/>
          <w:i w:val="false"/>
          <w:color w:val="000000"/>
          <w:sz w:val="28"/>
        </w:rPr>
        <w:t xml:space="preserve"> бекітілген теңізді тазарту жөніндегі жұмыстарды жүргізу үшін қажетті материалдарға және заттарға қойылатын талаптарға және нормативтерге сәйкес (бұдан әрі - Нормативтер) мұнайдың төгілуі бірінші, екінші, үшінші деңгейлерге бөлінеді.</w:t>
      </w:r>
      <w:r>
        <w:br/>
      </w:r>
      <w:r>
        <w:rPr>
          <w:rFonts w:ascii="Times New Roman"/>
          <w:b w:val="false"/>
          <w:i w:val="false"/>
          <w:color w:val="000000"/>
          <w:sz w:val="28"/>
        </w:rPr>
        <w:t>
</w:t>
      </w:r>
      <w:r>
        <w:rPr>
          <w:rFonts w:ascii="Times New Roman"/>
          <w:b w:val="false"/>
          <w:i w:val="false"/>
          <w:color w:val="000000"/>
          <w:sz w:val="28"/>
        </w:rPr>
        <w:t>
      Бірінші деңгей - ғимарат құрамының мұнайдың төгілуінің алдын алу және жою жөніндегі жоспарға сәйкес өндірістік жұмыс кезінде теңіз ғимаратында тұрған материалдар мен заттардың көмегімен жойылатын елеусіз төгілулер (10 тоннадан аспайтын мұнай).</w:t>
      </w:r>
      <w:r>
        <w:br/>
      </w:r>
      <w:r>
        <w:rPr>
          <w:rFonts w:ascii="Times New Roman"/>
          <w:b w:val="false"/>
          <w:i w:val="false"/>
          <w:color w:val="000000"/>
          <w:sz w:val="28"/>
        </w:rPr>
        <w:t>
</w:t>
      </w:r>
      <w:r>
        <w:rPr>
          <w:rFonts w:ascii="Times New Roman"/>
          <w:b w:val="false"/>
          <w:i w:val="false"/>
          <w:color w:val="000000"/>
          <w:sz w:val="28"/>
        </w:rPr>
        <w:t>
      Екінші деңгей - ғимарат қызметтерімен мұнайдың төгілуін жою және алдын алу жөніндегі жоспарға сәйкес, өндірістік жұмыс кезіндегі теңіз құрылысында тұрған заттар және материалдар мен жергілікті жағалаулық қызмет персоналының көмегімен жойылатын біркелкі (орташа) төгілулер (10 тоннадан 250 тоннаға дейінгі мұнай).</w:t>
      </w:r>
      <w:r>
        <w:br/>
      </w:r>
      <w:r>
        <w:rPr>
          <w:rFonts w:ascii="Times New Roman"/>
          <w:b w:val="false"/>
          <w:i w:val="false"/>
          <w:color w:val="000000"/>
          <w:sz w:val="28"/>
        </w:rPr>
        <w:t>
</w:t>
      </w:r>
      <w:r>
        <w:rPr>
          <w:rFonts w:ascii="Times New Roman"/>
          <w:b w:val="false"/>
          <w:i w:val="false"/>
          <w:color w:val="000000"/>
          <w:sz w:val="28"/>
        </w:rPr>
        <w:t>
      Үшінші деңгей — жою үшін мұнай төгілуін жою бойынша материалдарды, заттарды және халықаралық ұйымдарды қоса алғанда, әртүрлі ұйымдардың персоналы талап ететін ірі мұнай төгілулері (250 тоннадан бастап).</w:t>
      </w:r>
      <w:r>
        <w:br/>
      </w:r>
      <w:r>
        <w:rPr>
          <w:rFonts w:ascii="Times New Roman"/>
          <w:b w:val="false"/>
          <w:i w:val="false"/>
          <w:color w:val="000000"/>
          <w:sz w:val="28"/>
        </w:rPr>
        <w:t>
</w:t>
      </w:r>
      <w:r>
        <w:rPr>
          <w:rFonts w:ascii="Times New Roman"/>
          <w:b w:val="false"/>
          <w:i w:val="false"/>
          <w:color w:val="000000"/>
          <w:sz w:val="28"/>
        </w:rPr>
        <w:t>
      18. Екінші деңгейдегі авариялық жағдайға:</w:t>
      </w:r>
      <w:r>
        <w:br/>
      </w:r>
      <w:r>
        <w:rPr>
          <w:rFonts w:ascii="Times New Roman"/>
          <w:b w:val="false"/>
          <w:i w:val="false"/>
          <w:color w:val="000000"/>
          <w:sz w:val="28"/>
        </w:rPr>
        <w:t>
</w:t>
      </w:r>
      <w:r>
        <w:rPr>
          <w:rFonts w:ascii="Times New Roman"/>
          <w:b w:val="false"/>
          <w:i w:val="false"/>
          <w:color w:val="000000"/>
          <w:sz w:val="28"/>
        </w:rPr>
        <w:t>
      1) жанармай сақтау резервуарларынан немесе үйлестіру жүйесінен;</w:t>
      </w:r>
      <w:r>
        <w:br/>
      </w:r>
      <w:r>
        <w:rPr>
          <w:rFonts w:ascii="Times New Roman"/>
          <w:b w:val="false"/>
          <w:i w:val="false"/>
          <w:color w:val="000000"/>
          <w:sz w:val="28"/>
        </w:rPr>
        <w:t>
</w:t>
      </w:r>
      <w:r>
        <w:rPr>
          <w:rFonts w:ascii="Times New Roman"/>
          <w:b w:val="false"/>
          <w:i w:val="false"/>
          <w:color w:val="000000"/>
          <w:sz w:val="28"/>
        </w:rPr>
        <w:t>
      2) отын резервуарынан немесе баржадан;</w:t>
      </w:r>
      <w:r>
        <w:br/>
      </w:r>
      <w:r>
        <w:rPr>
          <w:rFonts w:ascii="Times New Roman"/>
          <w:b w:val="false"/>
          <w:i w:val="false"/>
          <w:color w:val="000000"/>
          <w:sz w:val="28"/>
        </w:rPr>
        <w:t>
</w:t>
      </w:r>
      <w:r>
        <w:rPr>
          <w:rFonts w:ascii="Times New Roman"/>
          <w:b w:val="false"/>
          <w:i w:val="false"/>
          <w:color w:val="000000"/>
          <w:sz w:val="28"/>
        </w:rPr>
        <w:t>
      3) отын тасымалдайтын автоцистернадан;</w:t>
      </w:r>
      <w:r>
        <w:br/>
      </w:r>
      <w:r>
        <w:rPr>
          <w:rFonts w:ascii="Times New Roman"/>
          <w:b w:val="false"/>
          <w:i w:val="false"/>
          <w:color w:val="000000"/>
          <w:sz w:val="28"/>
        </w:rPr>
        <w:t>
</w:t>
      </w:r>
      <w:r>
        <w:rPr>
          <w:rFonts w:ascii="Times New Roman"/>
          <w:b w:val="false"/>
          <w:i w:val="false"/>
          <w:color w:val="000000"/>
          <w:sz w:val="28"/>
        </w:rPr>
        <w:t>
      4) теңіз құрылысында ұңғымаларды бұрғылау немесе сынау кезінде уақытша немесе ішінара бақылауды жоғалту кезінде болатын жылыстау кіреді.</w:t>
      </w:r>
      <w:r>
        <w:br/>
      </w:r>
      <w:r>
        <w:rPr>
          <w:rFonts w:ascii="Times New Roman"/>
          <w:b w:val="false"/>
          <w:i w:val="false"/>
          <w:color w:val="000000"/>
          <w:sz w:val="28"/>
        </w:rPr>
        <w:t>
</w:t>
      </w:r>
      <w:r>
        <w:rPr>
          <w:rFonts w:ascii="Times New Roman"/>
          <w:b w:val="false"/>
          <w:i w:val="false"/>
          <w:color w:val="000000"/>
          <w:sz w:val="28"/>
        </w:rPr>
        <w:t>
      19. Мұнай төгілуінің салдарын жою кезінде мұнай төгілуін оқшаулау және мұнай жинау үшін жер қойнауын пайдаланушының жағалау объектілерімен бірге қосымша ресурстарды (материалдарды, заттарды) тартуы міндетті.</w:t>
      </w:r>
      <w:r>
        <w:br/>
      </w:r>
      <w:r>
        <w:rPr>
          <w:rFonts w:ascii="Times New Roman"/>
          <w:b w:val="false"/>
          <w:i w:val="false"/>
          <w:color w:val="000000"/>
          <w:sz w:val="28"/>
        </w:rPr>
        <w:t>
</w:t>
      </w:r>
      <w:r>
        <w:rPr>
          <w:rFonts w:ascii="Times New Roman"/>
          <w:b w:val="false"/>
          <w:i w:val="false"/>
          <w:color w:val="000000"/>
          <w:sz w:val="28"/>
        </w:rPr>
        <w:t>
      20. Үшінші деңгейдегі авариялық жағдайларға:</w:t>
      </w:r>
      <w:r>
        <w:br/>
      </w:r>
      <w:r>
        <w:rPr>
          <w:rFonts w:ascii="Times New Roman"/>
          <w:b w:val="false"/>
          <w:i w:val="false"/>
          <w:color w:val="000000"/>
          <w:sz w:val="28"/>
        </w:rPr>
        <w:t>
</w:t>
      </w:r>
      <w:r>
        <w:rPr>
          <w:rFonts w:ascii="Times New Roman"/>
          <w:b w:val="false"/>
          <w:i w:val="false"/>
          <w:color w:val="000000"/>
          <w:sz w:val="28"/>
        </w:rPr>
        <w:t>
      1) ұңғыманы ұзақ бақылауды жоғалтудан;</w:t>
      </w:r>
      <w:r>
        <w:br/>
      </w:r>
      <w:r>
        <w:rPr>
          <w:rFonts w:ascii="Times New Roman"/>
          <w:b w:val="false"/>
          <w:i w:val="false"/>
          <w:color w:val="000000"/>
          <w:sz w:val="28"/>
        </w:rPr>
        <w:t>
</w:t>
      </w:r>
      <w:r>
        <w:rPr>
          <w:rFonts w:ascii="Times New Roman"/>
          <w:b w:val="false"/>
          <w:i w:val="false"/>
          <w:color w:val="000000"/>
          <w:sz w:val="28"/>
        </w:rPr>
        <w:t>
      2) жүзетін отын резервуарынан немесе баржадан;</w:t>
      </w:r>
      <w:r>
        <w:br/>
      </w:r>
      <w:r>
        <w:rPr>
          <w:rFonts w:ascii="Times New Roman"/>
          <w:b w:val="false"/>
          <w:i w:val="false"/>
          <w:color w:val="000000"/>
          <w:sz w:val="28"/>
        </w:rPr>
        <w:t>
</w:t>
      </w:r>
      <w:r>
        <w:rPr>
          <w:rFonts w:ascii="Times New Roman"/>
          <w:b w:val="false"/>
          <w:i w:val="false"/>
          <w:color w:val="000000"/>
          <w:sz w:val="28"/>
        </w:rPr>
        <w:t>
      3) отын сақтау резервуарынан немесе үйлестіру жүйесінен болатын жылыстау кіреді.</w:t>
      </w:r>
      <w:r>
        <w:br/>
      </w:r>
      <w:r>
        <w:rPr>
          <w:rFonts w:ascii="Times New Roman"/>
          <w:b w:val="false"/>
          <w:i w:val="false"/>
          <w:color w:val="000000"/>
          <w:sz w:val="28"/>
        </w:rPr>
        <w:t>
</w:t>
      </w:r>
      <w:r>
        <w:rPr>
          <w:rFonts w:ascii="Times New Roman"/>
          <w:b w:val="false"/>
          <w:i w:val="false"/>
          <w:color w:val="000000"/>
          <w:sz w:val="28"/>
        </w:rPr>
        <w:t>
      21. Үшінші деңгейдегі мұнайдың төгілуін жою отандық және халықаралық ресурстарға ие кез келген нүктеден материалдарды және заттарды жедел жұмылдыруды талап етеді.</w:t>
      </w:r>
    </w:p>
    <w:bookmarkEnd w:id="12"/>
    <w:bookmarkStart w:name="z102" w:id="13"/>
    <w:p>
      <w:pPr>
        <w:spacing w:after="0"/>
        <w:ind w:left="0"/>
        <w:jc w:val="both"/>
      </w:pPr>
      <w:r>
        <w:rPr>
          <w:rFonts w:ascii="Times New Roman"/>
          <w:b w:val="false"/>
          <w:i w:val="false"/>
          <w:color w:val="000000"/>
          <w:sz w:val="28"/>
        </w:rPr>
        <w:t>
2. Мұнайдың төгілуі және ден қою операцияларының барысы</w:t>
      </w:r>
      <w:r>
        <w:br/>
      </w:r>
      <w:r>
        <w:rPr>
          <w:rFonts w:ascii="Times New Roman"/>
          <w:b w:val="false"/>
          <w:i w:val="false"/>
          <w:color w:val="000000"/>
          <w:sz w:val="28"/>
        </w:rPr>
        <w:t>
туралы ақпарат</w:t>
      </w:r>
    </w:p>
    <w:bookmarkEnd w:id="13"/>
    <w:bookmarkStart w:name="z103" w:id="14"/>
    <w:p>
      <w:pPr>
        <w:spacing w:after="0"/>
        <w:ind w:left="0"/>
        <w:jc w:val="both"/>
      </w:pPr>
      <w:r>
        <w:rPr>
          <w:rFonts w:ascii="Times New Roman"/>
          <w:b w:val="false"/>
          <w:i w:val="false"/>
          <w:color w:val="000000"/>
          <w:sz w:val="28"/>
        </w:rPr>
        <w:t>
      22. Қазақстан Республикасының заңнамасына сәйкес төтенше жағдайлар және азаматтық қорғаныс саласындағы мұнайдың төгілуінің пайда болуы туралы ақпарат мына ретпен беріледі:</w:t>
      </w:r>
      <w:r>
        <w:br/>
      </w:r>
      <w:r>
        <w:rPr>
          <w:rFonts w:ascii="Times New Roman"/>
          <w:b w:val="false"/>
          <w:i w:val="false"/>
          <w:color w:val="000000"/>
          <w:sz w:val="28"/>
        </w:rPr>
        <w:t>
</w:t>
      </w:r>
      <w:r>
        <w:rPr>
          <w:rFonts w:ascii="Times New Roman"/>
          <w:b w:val="false"/>
          <w:i w:val="false"/>
          <w:color w:val="000000"/>
          <w:sz w:val="28"/>
        </w:rPr>
        <w:t>
      1) мұнайдың төгілуі анықталғаң сәттен бастап 5 минут ішінде тұлғалар осы Ұлттық жоспардың </w:t>
      </w:r>
      <w:r>
        <w:rPr>
          <w:rFonts w:ascii="Times New Roman"/>
          <w:b w:val="false"/>
          <w:i w:val="false"/>
          <w:color w:val="000000"/>
          <w:sz w:val="28"/>
        </w:rPr>
        <w:t>қосымшасындағы</w:t>
      </w:r>
      <w:r>
        <w:rPr>
          <w:rFonts w:ascii="Times New Roman"/>
          <w:b w:val="false"/>
          <w:i w:val="false"/>
          <w:color w:val="000000"/>
          <w:sz w:val="28"/>
        </w:rPr>
        <w:t xml:space="preserve"> нысан бойынша кейін факсимиле байланысымен жіберетін, тұрақты қолданыстағы телефон желісінің арнасы арқылы қоршаған ортаны қорғау мен табиғи және техногендік сипаттағы төтенше жағдайлар саласындағы уәкілетті органның аумақтық бөлімшесіне хабарлайды. Бұл ретте, хабарламаны (ауызша, кейіннен қағаз түріндегі ескертуді) алған сәттен бастап 5 минут ішінде хабарламаны алған аумақтық бөлімше, тұлғаларға хабарламаны алғанын растайтын жауап хат (электрондық пошта немесе факсимиле байланыс арқылы) жібереді;</w:t>
      </w:r>
      <w:r>
        <w:br/>
      </w:r>
      <w:r>
        <w:rPr>
          <w:rFonts w:ascii="Times New Roman"/>
          <w:b w:val="false"/>
          <w:i w:val="false"/>
          <w:color w:val="000000"/>
          <w:sz w:val="28"/>
        </w:rPr>
        <w:t>
</w:t>
      </w:r>
      <w:r>
        <w:rPr>
          <w:rFonts w:ascii="Times New Roman"/>
          <w:b w:val="false"/>
          <w:i w:val="false"/>
          <w:color w:val="000000"/>
          <w:sz w:val="28"/>
        </w:rPr>
        <w:t>
      2) табиғи және техногендік сипаттағы төтенше жағдайлар саласындағы уәкілетті органның аумақтық бөлімшесінің жедел кезекшісі тұлғалардан төгілу туралы ақпаратты (ауызша, кейіннен қағаз түрінде хабарланатың) алған сәттен бастап 10 минут ішінде, облыс әкіміне (егер ол болмаған жағдайда әкімнің орынбасарына) және Қазақстан Республикасы Төтенше жағдайлар министрлігінің Республикалық дағдарыс орталығына хабарлайды;</w:t>
      </w:r>
      <w:r>
        <w:br/>
      </w:r>
      <w:r>
        <w:rPr>
          <w:rFonts w:ascii="Times New Roman"/>
          <w:b w:val="false"/>
          <w:i w:val="false"/>
          <w:color w:val="000000"/>
          <w:sz w:val="28"/>
        </w:rPr>
        <w:t>
</w:t>
      </w:r>
      <w:r>
        <w:rPr>
          <w:rFonts w:ascii="Times New Roman"/>
          <w:b w:val="false"/>
          <w:i w:val="false"/>
          <w:color w:val="000000"/>
          <w:sz w:val="28"/>
        </w:rPr>
        <w:t>
      3) мұнайдың төгілуі туралы хабарламадан кейін және мұнайдың төгілуіне ден қою жөніндегі Ұлттық комиссияны (бұдан әрі - Ұлттық комиссия) шақырмас бұрын облыс әкімі (немесе оның орынбасары) авария орнындағы басқару органы ретіндегі жұмыс Басшысы және/немесе жұмысты үйлестірушісі болып табылады;</w:t>
      </w:r>
      <w:r>
        <w:br/>
      </w:r>
      <w:r>
        <w:rPr>
          <w:rFonts w:ascii="Times New Roman"/>
          <w:b w:val="false"/>
          <w:i w:val="false"/>
          <w:color w:val="000000"/>
          <w:sz w:val="28"/>
        </w:rPr>
        <w:t>
</w:t>
      </w:r>
      <w:r>
        <w:rPr>
          <w:rFonts w:ascii="Times New Roman"/>
          <w:b w:val="false"/>
          <w:i w:val="false"/>
          <w:color w:val="000000"/>
          <w:sz w:val="28"/>
        </w:rPr>
        <w:t>
      4) мұнайдың төгілуі туралы хабарламаны алған сәттен бастап және Ұлттық, комиссияны шақыру сәтіне дейін Басшы және/немесе мұнайдың төгілуін жою жөніндегі жұмыстарды үйлестіруші аталған аумақтағы күштер мен құралдарды тартады.</w:t>
      </w:r>
      <w:r>
        <w:br/>
      </w:r>
      <w:r>
        <w:rPr>
          <w:rFonts w:ascii="Times New Roman"/>
          <w:b w:val="false"/>
          <w:i w:val="false"/>
          <w:color w:val="000000"/>
          <w:sz w:val="28"/>
        </w:rPr>
        <w:t>
</w:t>
      </w:r>
      <w:r>
        <w:rPr>
          <w:rFonts w:ascii="Times New Roman"/>
          <w:b w:val="false"/>
          <w:i w:val="false"/>
          <w:color w:val="000000"/>
          <w:sz w:val="28"/>
        </w:rPr>
        <w:t>
      Облыс әкімі (немесе әкімнің орынбасары) хабарландыру болған сәттен бастап 15 минут ішінде шекаралас облыстардың әкімдерін (немесе олардың орынбасарларын) құлақтандырады;</w:t>
      </w:r>
      <w:r>
        <w:br/>
      </w:r>
      <w:r>
        <w:rPr>
          <w:rFonts w:ascii="Times New Roman"/>
          <w:b w:val="false"/>
          <w:i w:val="false"/>
          <w:color w:val="000000"/>
          <w:sz w:val="28"/>
        </w:rPr>
        <w:t>
</w:t>
      </w:r>
      <w:r>
        <w:rPr>
          <w:rFonts w:ascii="Times New Roman"/>
          <w:b w:val="false"/>
          <w:i w:val="false"/>
          <w:color w:val="000000"/>
          <w:sz w:val="28"/>
        </w:rPr>
        <w:t>
      Барлық ақпарат мұнайдың төгілу орнынан бастап, табиғи және техногендік сипаттағы төтенше жағдайлар саласындағы уәкілетті органның аумақтың бөлімшесі арқылы Республикалық дағдарыс орталығына түседі.</w:t>
      </w:r>
      <w:r>
        <w:br/>
      </w:r>
      <w:r>
        <w:rPr>
          <w:rFonts w:ascii="Times New Roman"/>
          <w:b w:val="false"/>
          <w:i w:val="false"/>
          <w:color w:val="000000"/>
          <w:sz w:val="28"/>
        </w:rPr>
        <w:t>
</w:t>
      </w:r>
      <w:r>
        <w:rPr>
          <w:rFonts w:ascii="Times New Roman"/>
          <w:b w:val="false"/>
          <w:i w:val="false"/>
          <w:color w:val="000000"/>
          <w:sz w:val="28"/>
        </w:rPr>
        <w:t>
      23. Қауіп-қатер немесе үшінші дәрежедегі мұнайдың төгілуі болған жағдайда, ақпаратты нақтылағаннан кейін Республикалық дағдарыс орталығы 30 минут ішінде Ұлттық комиссияның мүшелеріне хабарлайды.</w:t>
      </w:r>
      <w:r>
        <w:br/>
      </w:r>
      <w:r>
        <w:rPr>
          <w:rFonts w:ascii="Times New Roman"/>
          <w:b w:val="false"/>
          <w:i w:val="false"/>
          <w:color w:val="000000"/>
          <w:sz w:val="28"/>
        </w:rPr>
        <w:t>
</w:t>
      </w:r>
      <w:r>
        <w:rPr>
          <w:rFonts w:ascii="Times New Roman"/>
          <w:b w:val="false"/>
          <w:i w:val="false"/>
          <w:color w:val="000000"/>
          <w:sz w:val="28"/>
        </w:rPr>
        <w:t>
      24. Мұнайдың төгілуі туралы хабарламаны алғаннан кейін Ұлттық комиссия кейін ден қою орнындағы жұмыстың Басшысын тағайындайды.</w:t>
      </w:r>
      <w:r>
        <w:br/>
      </w:r>
      <w:r>
        <w:rPr>
          <w:rFonts w:ascii="Times New Roman"/>
          <w:b w:val="false"/>
          <w:i w:val="false"/>
          <w:color w:val="000000"/>
          <w:sz w:val="28"/>
        </w:rPr>
        <w:t>
</w:t>
      </w:r>
      <w:r>
        <w:rPr>
          <w:rFonts w:ascii="Times New Roman"/>
          <w:b w:val="false"/>
          <w:i w:val="false"/>
          <w:color w:val="000000"/>
          <w:sz w:val="28"/>
        </w:rPr>
        <w:t>
      25. Жағалау аймағында авария туындаған жағдайда, ақпаратты жеткізу үшін жағалау аймағындағы басқару пункті ұйымдастырылады.</w:t>
      </w:r>
      <w:r>
        <w:br/>
      </w:r>
      <w:r>
        <w:rPr>
          <w:rFonts w:ascii="Times New Roman"/>
          <w:b w:val="false"/>
          <w:i w:val="false"/>
          <w:color w:val="000000"/>
          <w:sz w:val="28"/>
        </w:rPr>
        <w:t>
</w:t>
      </w:r>
      <w:r>
        <w:rPr>
          <w:rFonts w:ascii="Times New Roman"/>
          <w:b w:val="false"/>
          <w:i w:val="false"/>
          <w:color w:val="000000"/>
          <w:sz w:val="28"/>
        </w:rPr>
        <w:t>
      26. Республикалық дағдарыс орталығы мен табиғи және техногендік сипаттағы төтенше жағдайлар саласындағы уәкілетті органның аумақтық бөлімшесі, тұлға және байланыс операторлары байланыс желісінің жұмысын мына мақсатта қамтамасыз етеді:</w:t>
      </w:r>
      <w:r>
        <w:br/>
      </w:r>
      <w:r>
        <w:rPr>
          <w:rFonts w:ascii="Times New Roman"/>
          <w:b w:val="false"/>
          <w:i w:val="false"/>
          <w:color w:val="000000"/>
          <w:sz w:val="28"/>
        </w:rPr>
        <w:t>
</w:t>
      </w:r>
      <w:r>
        <w:rPr>
          <w:rFonts w:ascii="Times New Roman"/>
          <w:b w:val="false"/>
          <w:i w:val="false"/>
          <w:color w:val="000000"/>
          <w:sz w:val="28"/>
        </w:rPr>
        <w:t>
      1) ластануды туғызатын авария туралы хабарламаны алу;</w:t>
      </w:r>
      <w:r>
        <w:br/>
      </w:r>
      <w:r>
        <w:rPr>
          <w:rFonts w:ascii="Times New Roman"/>
          <w:b w:val="false"/>
          <w:i w:val="false"/>
          <w:color w:val="000000"/>
          <w:sz w:val="28"/>
        </w:rPr>
        <w:t>
</w:t>
      </w:r>
      <w:r>
        <w:rPr>
          <w:rFonts w:ascii="Times New Roman"/>
          <w:b w:val="false"/>
          <w:i w:val="false"/>
          <w:color w:val="000000"/>
          <w:sz w:val="28"/>
        </w:rPr>
        <w:t>
      2) ден қою операциясы уақытында көмек көрсету және жедел хаттармен алмасу туралы жұмыс Басшысының сұранысын беру;</w:t>
      </w:r>
      <w:r>
        <w:br/>
      </w:r>
      <w:r>
        <w:rPr>
          <w:rFonts w:ascii="Times New Roman"/>
          <w:b w:val="false"/>
          <w:i w:val="false"/>
          <w:color w:val="000000"/>
          <w:sz w:val="28"/>
        </w:rPr>
        <w:t>
</w:t>
      </w:r>
      <w:r>
        <w:rPr>
          <w:rFonts w:ascii="Times New Roman"/>
          <w:b w:val="false"/>
          <w:i w:val="false"/>
          <w:color w:val="000000"/>
          <w:sz w:val="28"/>
        </w:rPr>
        <w:t>
      3) мұнайдың төгілуі аймағындағы жою кезінде табиғи және техногендік сипаттағы төтенше жағдайларды жоюға команда беру және уәкілетті органның өкімін қамтамасыз ету.</w:t>
      </w:r>
      <w:r>
        <w:br/>
      </w:r>
      <w:r>
        <w:rPr>
          <w:rFonts w:ascii="Times New Roman"/>
          <w:b w:val="false"/>
          <w:i w:val="false"/>
          <w:color w:val="000000"/>
          <w:sz w:val="28"/>
        </w:rPr>
        <w:t>
</w:t>
      </w:r>
      <w:r>
        <w:rPr>
          <w:rFonts w:ascii="Times New Roman"/>
          <w:b w:val="false"/>
          <w:i w:val="false"/>
          <w:color w:val="000000"/>
          <w:sz w:val="28"/>
        </w:rPr>
        <w:t>
      27. Табиғи және техногендік сипаттағы төтенше жағдайлар саласындағы уәкілетті орган мұнайдың төгілуін жоюға қатысатын барлық субъектілер арасында ақпарат алмасу үшін пайдаланылатын, авария, қақтығыс және басқа да хаттар туралы жеткізу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28. Байланыс және ақпарат алмасуды ұйымдастыру жөніндегі нұсқауды табиғи және техногендік сипаттағы төтенше жағдайлар саласындағы уәкілетті органмен келісім бойынша Қазақстан Республикасы Қорғаныс министрлігі әзірлейді және үнемі жаңартып отырады.</w:t>
      </w:r>
      <w:r>
        <w:br/>
      </w:r>
      <w:r>
        <w:rPr>
          <w:rFonts w:ascii="Times New Roman"/>
          <w:b w:val="false"/>
          <w:i w:val="false"/>
          <w:color w:val="000000"/>
          <w:sz w:val="28"/>
        </w:rPr>
        <w:t>
</w:t>
      </w:r>
      <w:r>
        <w:rPr>
          <w:rFonts w:ascii="Times New Roman"/>
          <w:b w:val="false"/>
          <w:i w:val="false"/>
          <w:color w:val="000000"/>
          <w:sz w:val="28"/>
        </w:rPr>
        <w:t>
      29. Табиғи және техногендік сипаттағы төтенше жағдайлар саласындағы уәкілетті орган Ұлттық комиссияның келісімімен мұнайдың төгілуінің туындауы немесе ықтимал қауіп-қатері туралы елге хабарлау үшін ақпаратты белгіленген тәртіппен бұқаралық ақпарат құралдарына ұсынады.</w:t>
      </w:r>
      <w:r>
        <w:br/>
      </w:r>
      <w:r>
        <w:rPr>
          <w:rFonts w:ascii="Times New Roman"/>
          <w:b w:val="false"/>
          <w:i w:val="false"/>
          <w:color w:val="000000"/>
          <w:sz w:val="28"/>
        </w:rPr>
        <w:t>
</w:t>
      </w:r>
      <w:r>
        <w:rPr>
          <w:rFonts w:ascii="Times New Roman"/>
          <w:b w:val="false"/>
          <w:i w:val="false"/>
          <w:color w:val="000000"/>
          <w:sz w:val="28"/>
        </w:rPr>
        <w:t>
       30. Мұнайдың төгілуі туралы ақпарат байланыс жүйесі, бұқаралық ақпарат құралдарымен байланыс және хабарлау жүйесі арқылы жариялауға жатады және тәуекел дәрежесі, қажетті қауіпсіздік, зардаптар, төтенше жағдайларды жою және алдын алу туралы мәліметтерден тұрады.</w:t>
      </w:r>
    </w:p>
    <w:bookmarkEnd w:id="14"/>
    <w:bookmarkStart w:name="z121" w:id="15"/>
    <w:p>
      <w:pPr>
        <w:spacing w:after="0"/>
        <w:ind w:left="0"/>
        <w:jc w:val="both"/>
      </w:pPr>
      <w:r>
        <w:rPr>
          <w:rFonts w:ascii="Times New Roman"/>
          <w:b w:val="false"/>
          <w:i w:val="false"/>
          <w:color w:val="000000"/>
          <w:sz w:val="28"/>
        </w:rPr>
        <w:t>
3. Бірінші және екінші дәрежедегі мұнайдың төгілуін</w:t>
      </w:r>
      <w:r>
        <w:br/>
      </w:r>
      <w:r>
        <w:rPr>
          <w:rFonts w:ascii="Times New Roman"/>
          <w:b w:val="false"/>
          <w:i w:val="false"/>
          <w:color w:val="000000"/>
          <w:sz w:val="28"/>
        </w:rPr>
        <w:t>
жою жөніндегі шаралар</w:t>
      </w:r>
    </w:p>
    <w:bookmarkEnd w:id="15"/>
    <w:bookmarkStart w:name="z122" w:id="16"/>
    <w:p>
      <w:pPr>
        <w:spacing w:after="0"/>
        <w:ind w:left="0"/>
        <w:jc w:val="both"/>
      </w:pPr>
      <w:r>
        <w:rPr>
          <w:rFonts w:ascii="Times New Roman"/>
          <w:b w:val="false"/>
          <w:i w:val="false"/>
          <w:color w:val="000000"/>
          <w:sz w:val="28"/>
        </w:rPr>
        <w:t>
      31. Бірінші және екінші деңгейдегі төгілуді жою үшін төтенше жағдайларды жоюдың мемлекеттік күшін тартпай-ақ, тұлғалар Нормативтерге сәйкес барлық қажетті ресурстармен жарақталады.</w:t>
      </w:r>
      <w:r>
        <w:br/>
      </w:r>
      <w:r>
        <w:rPr>
          <w:rFonts w:ascii="Times New Roman"/>
          <w:b w:val="false"/>
          <w:i w:val="false"/>
          <w:color w:val="000000"/>
          <w:sz w:val="28"/>
        </w:rPr>
        <w:t>
</w:t>
      </w:r>
      <w:r>
        <w:rPr>
          <w:rFonts w:ascii="Times New Roman"/>
          <w:b w:val="false"/>
          <w:i w:val="false"/>
          <w:color w:val="000000"/>
          <w:sz w:val="28"/>
        </w:rPr>
        <w:t>
      32. Бірінші және екінші деңгейдегі төгілу кезінде тұлғалар мұнайдың төгілуін жою мен алдын алу жөніндегі жоспарға сәйкес қажетті шараларды қабылдайды.</w:t>
      </w:r>
      <w:r>
        <w:br/>
      </w:r>
      <w:r>
        <w:rPr>
          <w:rFonts w:ascii="Times New Roman"/>
          <w:b w:val="false"/>
          <w:i w:val="false"/>
          <w:color w:val="000000"/>
          <w:sz w:val="28"/>
        </w:rPr>
        <w:t>
</w:t>
      </w:r>
      <w:r>
        <w:rPr>
          <w:rFonts w:ascii="Times New Roman"/>
          <w:b w:val="false"/>
          <w:i w:val="false"/>
          <w:color w:val="000000"/>
          <w:sz w:val="28"/>
        </w:rPr>
        <w:t>
      33. Бірінші және екінші деңгейдегі төгілу болған кезде, тұлғалар жедел түрде табиғи және техногендік сипаттағы төтенше жағдайлар мен қоршаған ортаны қорғау саласындағы аумақтық уәкілетті органдардың бөлімшілеріне хабарлайды.</w:t>
      </w:r>
      <w:r>
        <w:br/>
      </w:r>
      <w:r>
        <w:rPr>
          <w:rFonts w:ascii="Times New Roman"/>
          <w:b w:val="false"/>
          <w:i w:val="false"/>
          <w:color w:val="000000"/>
          <w:sz w:val="28"/>
        </w:rPr>
        <w:t>
</w:t>
      </w:r>
      <w:r>
        <w:rPr>
          <w:rFonts w:ascii="Times New Roman"/>
          <w:b w:val="false"/>
          <w:i w:val="false"/>
          <w:color w:val="000000"/>
          <w:sz w:val="28"/>
        </w:rPr>
        <w:t>
      34. Каспий теңізінің қорық аймағына қаупі жоқ екінші деңгейдегі төгілуге ден қою мемлекеттік органдардың қатысуынсыз жүзеге асырылады.</w:t>
      </w:r>
      <w:r>
        <w:br/>
      </w:r>
      <w:r>
        <w:rPr>
          <w:rFonts w:ascii="Times New Roman"/>
          <w:b w:val="false"/>
          <w:i w:val="false"/>
          <w:color w:val="000000"/>
          <w:sz w:val="28"/>
        </w:rPr>
        <w:t>
</w:t>
      </w:r>
      <w:r>
        <w:rPr>
          <w:rFonts w:ascii="Times New Roman"/>
          <w:b w:val="false"/>
          <w:i w:val="false"/>
          <w:color w:val="000000"/>
          <w:sz w:val="28"/>
        </w:rPr>
        <w:t>
      35. Қоршаған ортаны қорғау саласындағы Қазақстан Республикасының заңнамасына сәйкес мұнайдың төгілуін жою мен оқшаулау және авариялардың, қақтығыстардың болу себептерін зерттеу бойынша іс-шараларды өткізгеннен кейін тиісті мемлекеттік органдарға орындалған жұмыстар туралы есеп береді.</w:t>
      </w:r>
    </w:p>
    <w:bookmarkEnd w:id="16"/>
    <w:bookmarkStart w:name="z127" w:id="17"/>
    <w:p>
      <w:pPr>
        <w:spacing w:after="0"/>
        <w:ind w:left="0"/>
        <w:jc w:val="both"/>
      </w:pPr>
      <w:r>
        <w:rPr>
          <w:rFonts w:ascii="Times New Roman"/>
          <w:b w:val="false"/>
          <w:i w:val="false"/>
          <w:color w:val="000000"/>
          <w:sz w:val="28"/>
        </w:rPr>
        <w:t>
4. Үшінші деңгейдегі мұнайдың төгілуін</w:t>
      </w:r>
      <w:r>
        <w:br/>
      </w:r>
      <w:r>
        <w:rPr>
          <w:rFonts w:ascii="Times New Roman"/>
          <w:b w:val="false"/>
          <w:i w:val="false"/>
          <w:color w:val="000000"/>
          <w:sz w:val="28"/>
        </w:rPr>
        <w:t>
жою жөніндегі шаралар</w:t>
      </w:r>
    </w:p>
    <w:bookmarkEnd w:id="17"/>
    <w:bookmarkStart w:name="z128" w:id="18"/>
    <w:p>
      <w:pPr>
        <w:spacing w:after="0"/>
        <w:ind w:left="0"/>
        <w:jc w:val="both"/>
      </w:pPr>
      <w:r>
        <w:rPr>
          <w:rFonts w:ascii="Times New Roman"/>
          <w:b w:val="false"/>
          <w:i w:val="false"/>
          <w:color w:val="000000"/>
          <w:sz w:val="28"/>
        </w:rPr>
        <w:t>
      36. Үшінші деңгейдегі мұнайдың төгілуін жою жөніндегі шараларды Қазақстан Республикасы Үкіметінің қаулысымен құрылған Мұнайдың төгілуіне ден қою жөніндегі ұлттық комиссия үйлестіреді.</w:t>
      </w:r>
      <w:r>
        <w:br/>
      </w:r>
      <w:r>
        <w:rPr>
          <w:rFonts w:ascii="Times New Roman"/>
          <w:b w:val="false"/>
          <w:i w:val="false"/>
          <w:color w:val="000000"/>
          <w:sz w:val="28"/>
        </w:rPr>
        <w:t>
</w:t>
      </w:r>
      <w:r>
        <w:rPr>
          <w:rFonts w:ascii="Times New Roman"/>
          <w:b w:val="false"/>
          <w:i w:val="false"/>
          <w:color w:val="000000"/>
          <w:sz w:val="28"/>
        </w:rPr>
        <w:t>
      37. Ұлттық комиссияның мүшесі ден қою шарасының үйлестірушісі болып табылады және өзі білдіретін мемлекеттік органның құзыретіне кіретін мәселелер жөніндегі іс-қимылдарға басшылық пен жалпы үйлестіруді жүзеге асырады.</w:t>
      </w:r>
      <w:r>
        <w:br/>
      </w:r>
      <w:r>
        <w:rPr>
          <w:rFonts w:ascii="Times New Roman"/>
          <w:b w:val="false"/>
          <w:i w:val="false"/>
          <w:color w:val="000000"/>
          <w:sz w:val="28"/>
        </w:rPr>
        <w:t>
</w:t>
      </w:r>
      <w:r>
        <w:rPr>
          <w:rFonts w:ascii="Times New Roman"/>
          <w:b w:val="false"/>
          <w:i w:val="false"/>
          <w:color w:val="000000"/>
          <w:sz w:val="28"/>
        </w:rPr>
        <w:t>
      38. Үшінші деңгейдегі мұнайдың төгілуін жоюға байланысты жалпы үйлестіруді және іс-қимылдарға басшылықты жүзеге асыру үшін Ұлттық комиссия мұнай төгілген жердегі жұмыстардың Басшысын тағайындайды. Мұнай төгілген жердегі жұмыстардың Басшысы құзыретіне тұлғалардың іс-қимылын реттеуге кіретін мемлекеттік органның өкілдері арасынан төгілу көзінің түріне байланысты тағайындалады.</w:t>
      </w:r>
      <w:r>
        <w:br/>
      </w:r>
      <w:r>
        <w:rPr>
          <w:rFonts w:ascii="Times New Roman"/>
          <w:b w:val="false"/>
          <w:i w:val="false"/>
          <w:color w:val="000000"/>
          <w:sz w:val="28"/>
        </w:rPr>
        <w:t>
</w:t>
      </w:r>
      <w:r>
        <w:rPr>
          <w:rFonts w:ascii="Times New Roman"/>
          <w:b w:val="false"/>
          <w:i w:val="false"/>
          <w:color w:val="000000"/>
          <w:sz w:val="28"/>
        </w:rPr>
        <w:t>
      39. Жағалау аймағында ластану салдарын жою жөніндегі, сондай-ақ сол аумақтарда қоршаған ортаны сауықтыру жөніндегі іс-қимылды үйлестіруді облыс әкімі жүзеге асырады.</w:t>
      </w:r>
      <w:r>
        <w:br/>
      </w:r>
      <w:r>
        <w:rPr>
          <w:rFonts w:ascii="Times New Roman"/>
          <w:b w:val="false"/>
          <w:i w:val="false"/>
          <w:color w:val="000000"/>
          <w:sz w:val="28"/>
        </w:rPr>
        <w:t>
</w:t>
      </w:r>
      <w:r>
        <w:rPr>
          <w:rFonts w:ascii="Times New Roman"/>
          <w:b w:val="false"/>
          <w:i w:val="false"/>
          <w:color w:val="000000"/>
          <w:sz w:val="28"/>
        </w:rPr>
        <w:t>
      40. Ұлттық комиссия мұнайдың төгілуіне ден қою кезінде мына мәселелерді шешеді:</w:t>
      </w:r>
      <w:r>
        <w:br/>
      </w:r>
      <w:r>
        <w:rPr>
          <w:rFonts w:ascii="Times New Roman"/>
          <w:b w:val="false"/>
          <w:i w:val="false"/>
          <w:color w:val="000000"/>
          <w:sz w:val="28"/>
        </w:rPr>
        <w:t>
</w:t>
      </w:r>
      <w:r>
        <w:rPr>
          <w:rFonts w:ascii="Times New Roman"/>
          <w:b w:val="false"/>
          <w:i w:val="false"/>
          <w:color w:val="000000"/>
          <w:sz w:val="28"/>
        </w:rPr>
        <w:t>
      1) мына өлшемдер негізінде аварияны бағалау: мұнайдың төгілу орны, тасталған мұнайдың түрі мен массасы немесе жағалау аймағының ластану көлемі, мұнай дағының қозғалысы, адам өмірі мен денсаулығы үшін қауіп дәрежесі, мұнай төгілген авариялық орнындағы өрт-жарылыс ортаның пайда болу тәуекелі, тасталған ластаушының уыттылығы, балық аулауға және табиғи ресурстарға әлеуетті залалы, бағалы табиғи ресурстарға әлеуетті зардабы, экономикалық зардаптарды бағалау;</w:t>
      </w:r>
      <w:r>
        <w:br/>
      </w:r>
      <w:r>
        <w:rPr>
          <w:rFonts w:ascii="Times New Roman"/>
          <w:b w:val="false"/>
          <w:i w:val="false"/>
          <w:color w:val="000000"/>
          <w:sz w:val="28"/>
        </w:rPr>
        <w:t>
</w:t>
      </w:r>
      <w:r>
        <w:rPr>
          <w:rFonts w:ascii="Times New Roman"/>
          <w:b w:val="false"/>
          <w:i w:val="false"/>
          <w:color w:val="000000"/>
          <w:sz w:val="28"/>
        </w:rPr>
        <w:t>
      2) қолда бар және қосымша талап етілетін ресурстарды бағалау, ден қоюға сәйкес әдістерді таңдау, сауал, қажет болғанда шетел мемлекетінің көмегі, мұнайдың төгілуіне авариялық ден қою жөніндегі іс-қимыл;</w:t>
      </w:r>
      <w:r>
        <w:br/>
      </w:r>
      <w:r>
        <w:rPr>
          <w:rFonts w:ascii="Times New Roman"/>
          <w:b w:val="false"/>
          <w:i w:val="false"/>
          <w:color w:val="000000"/>
          <w:sz w:val="28"/>
        </w:rPr>
        <w:t>
</w:t>
      </w:r>
      <w:r>
        <w:rPr>
          <w:rFonts w:ascii="Times New Roman"/>
          <w:b w:val="false"/>
          <w:i w:val="false"/>
          <w:color w:val="000000"/>
          <w:sz w:val="28"/>
        </w:rPr>
        <w:t>
      3) ден қою барысы бойынша жағдайды бағалау және қажет болған жағдайда Ұлттық жоспар бойынша іс-қимылға қажетті өзгерістер енгізу;</w:t>
      </w:r>
      <w:r>
        <w:br/>
      </w:r>
      <w:r>
        <w:rPr>
          <w:rFonts w:ascii="Times New Roman"/>
          <w:b w:val="false"/>
          <w:i w:val="false"/>
          <w:color w:val="000000"/>
          <w:sz w:val="28"/>
        </w:rPr>
        <w:t>
</w:t>
      </w:r>
      <w:r>
        <w:rPr>
          <w:rFonts w:ascii="Times New Roman"/>
          <w:b w:val="false"/>
          <w:i w:val="false"/>
          <w:color w:val="000000"/>
          <w:sz w:val="28"/>
        </w:rPr>
        <w:t>
      4) мұнайдың төгілуіне ден қою операцияларын аяқтау.</w:t>
      </w:r>
      <w:r>
        <w:br/>
      </w:r>
      <w:r>
        <w:rPr>
          <w:rFonts w:ascii="Times New Roman"/>
          <w:b w:val="false"/>
          <w:i w:val="false"/>
          <w:color w:val="000000"/>
          <w:sz w:val="28"/>
        </w:rPr>
        <w:t>
</w:t>
      </w:r>
      <w:r>
        <w:rPr>
          <w:rFonts w:ascii="Times New Roman"/>
          <w:b w:val="false"/>
          <w:i w:val="false"/>
          <w:color w:val="000000"/>
          <w:sz w:val="28"/>
        </w:rPr>
        <w:t>
      41. Республикалық дағдарыс орталығы мен мұнай төгілген жердегі жұмыстардың Басшысы қабылдаған ден қою шаралары туралы, барлық жағдайда адам денсаулығына және қоршаған ортаға қауіптің өсу жағдайлары туралы ескерте отырып, Ұлттық комиссияны үнемі хабардар етеді.</w:t>
      </w:r>
      <w:r>
        <w:br/>
      </w:r>
      <w:r>
        <w:rPr>
          <w:rFonts w:ascii="Times New Roman"/>
          <w:b w:val="false"/>
          <w:i w:val="false"/>
          <w:color w:val="000000"/>
          <w:sz w:val="28"/>
        </w:rPr>
        <w:t>
</w:t>
      </w:r>
      <w:r>
        <w:rPr>
          <w:rFonts w:ascii="Times New Roman"/>
          <w:b w:val="false"/>
          <w:i w:val="false"/>
          <w:color w:val="000000"/>
          <w:sz w:val="28"/>
        </w:rPr>
        <w:t>
      42. Ден қою жөніңдегі іс-қимыл процесінде Ұлттық комиссия:</w:t>
      </w:r>
      <w:r>
        <w:br/>
      </w:r>
      <w:r>
        <w:rPr>
          <w:rFonts w:ascii="Times New Roman"/>
          <w:b w:val="false"/>
          <w:i w:val="false"/>
          <w:color w:val="000000"/>
          <w:sz w:val="28"/>
        </w:rPr>
        <w:t>
</w:t>
      </w:r>
      <w:r>
        <w:rPr>
          <w:rFonts w:ascii="Times New Roman"/>
          <w:b w:val="false"/>
          <w:i w:val="false"/>
          <w:color w:val="000000"/>
          <w:sz w:val="28"/>
        </w:rPr>
        <w:t>
      1) мұнайдың төгілуін және олардың салдарын жою шараларын ұйымдастыруды жүзеге асырады және мұнай төгілу орнындағы жұмыс Басшысының талаптарын орындауға жәрдемдесу үшін ұлттық комиссия мүшелері - мемлекеттік органдардың, оларға ведомстволық бағынысты ұйымдардың және ден қоюға тартылған ұйымдар мен ведомстволардың қызметін үйлестіреді;</w:t>
      </w:r>
      <w:r>
        <w:br/>
      </w:r>
      <w:r>
        <w:rPr>
          <w:rFonts w:ascii="Times New Roman"/>
          <w:b w:val="false"/>
          <w:i w:val="false"/>
          <w:color w:val="000000"/>
          <w:sz w:val="28"/>
        </w:rPr>
        <w:t>
</w:t>
      </w:r>
      <w:r>
        <w:rPr>
          <w:rFonts w:ascii="Times New Roman"/>
          <w:b w:val="false"/>
          <w:i w:val="false"/>
          <w:color w:val="000000"/>
          <w:sz w:val="28"/>
        </w:rPr>
        <w:t>
      2) ден қою шараларына мониторинг жүргізеді;</w:t>
      </w:r>
      <w:r>
        <w:br/>
      </w:r>
      <w:r>
        <w:rPr>
          <w:rFonts w:ascii="Times New Roman"/>
          <w:b w:val="false"/>
          <w:i w:val="false"/>
          <w:color w:val="000000"/>
          <w:sz w:val="28"/>
        </w:rPr>
        <w:t>
</w:t>
      </w:r>
      <w:r>
        <w:rPr>
          <w:rFonts w:ascii="Times New Roman"/>
          <w:b w:val="false"/>
          <w:i w:val="false"/>
          <w:color w:val="000000"/>
          <w:sz w:val="28"/>
        </w:rPr>
        <w:t>
      3) ден қою шараларын қабылдау бойынша ұсыныстар әзірлейді және жұмысты жүзеге асыру барысында мұнай төгілген жердегі жұмыстардың Басшысына техникалық консультация береді;</w:t>
      </w:r>
      <w:r>
        <w:br/>
      </w:r>
      <w:r>
        <w:rPr>
          <w:rFonts w:ascii="Times New Roman"/>
          <w:b w:val="false"/>
          <w:i w:val="false"/>
          <w:color w:val="000000"/>
          <w:sz w:val="28"/>
        </w:rPr>
        <w:t>
</w:t>
      </w:r>
      <w:r>
        <w:rPr>
          <w:rFonts w:ascii="Times New Roman"/>
          <w:b w:val="false"/>
          <w:i w:val="false"/>
          <w:color w:val="000000"/>
          <w:sz w:val="28"/>
        </w:rPr>
        <w:t>
      4) қорғау үшін басым аймақты анықтауда мұнай төгілген жердегі жұмыстардың Басшысына көмек көрсетеді;</w:t>
      </w:r>
      <w:r>
        <w:br/>
      </w:r>
      <w:r>
        <w:rPr>
          <w:rFonts w:ascii="Times New Roman"/>
          <w:b w:val="false"/>
          <w:i w:val="false"/>
          <w:color w:val="000000"/>
          <w:sz w:val="28"/>
        </w:rPr>
        <w:t>
</w:t>
      </w:r>
      <w:r>
        <w:rPr>
          <w:rFonts w:ascii="Times New Roman"/>
          <w:b w:val="false"/>
          <w:i w:val="false"/>
          <w:color w:val="000000"/>
          <w:sz w:val="28"/>
        </w:rPr>
        <w:t>
      5) қосымша күштер мен құралдар тартылған жағдайда, олардың орналасатын жерін белгілейді және олардың мұнай төгілген жерге жеткізілуіне көмектеседі;</w:t>
      </w:r>
      <w:r>
        <w:br/>
      </w:r>
      <w:r>
        <w:rPr>
          <w:rFonts w:ascii="Times New Roman"/>
          <w:b w:val="false"/>
          <w:i w:val="false"/>
          <w:color w:val="000000"/>
          <w:sz w:val="28"/>
        </w:rPr>
        <w:t>
</w:t>
      </w:r>
      <w:r>
        <w:rPr>
          <w:rFonts w:ascii="Times New Roman"/>
          <w:b w:val="false"/>
          <w:i w:val="false"/>
          <w:color w:val="000000"/>
          <w:sz w:val="28"/>
        </w:rPr>
        <w:t>
      6) қолда бар күштер мен құралдарды орналастыру және қайта бөлу бойынша ұсыныстар береді;</w:t>
      </w:r>
      <w:r>
        <w:br/>
      </w:r>
      <w:r>
        <w:rPr>
          <w:rFonts w:ascii="Times New Roman"/>
          <w:b w:val="false"/>
          <w:i w:val="false"/>
          <w:color w:val="000000"/>
          <w:sz w:val="28"/>
        </w:rPr>
        <w:t>
</w:t>
      </w:r>
      <w:r>
        <w:rPr>
          <w:rFonts w:ascii="Times New Roman"/>
          <w:b w:val="false"/>
          <w:i w:val="false"/>
          <w:color w:val="000000"/>
          <w:sz w:val="28"/>
        </w:rPr>
        <w:t>
      7) мемлекетаралық мәселелер мен дауларды шешу кезінде сыртқы саясат қызметі бойынша оның ішінде трансшекаралық мұнай төгілген жағалау аймағының ластануы жағдайында уәкілетті органмен өзара іс-қимылды жүзеге асырады.</w:t>
      </w:r>
    </w:p>
    <w:bookmarkEnd w:id="18"/>
    <w:bookmarkStart w:name="z146" w:id="19"/>
    <w:p>
      <w:pPr>
        <w:spacing w:after="0"/>
        <w:ind w:left="0"/>
        <w:jc w:val="both"/>
      </w:pPr>
      <w:r>
        <w:rPr>
          <w:rFonts w:ascii="Times New Roman"/>
          <w:b w:val="false"/>
          <w:i w:val="false"/>
          <w:color w:val="000000"/>
          <w:sz w:val="28"/>
        </w:rPr>
        <w:t>
5. Мемлекеттік органдардың мұнайдың төгілуіне ден қоюы</w:t>
      </w:r>
    </w:p>
    <w:bookmarkEnd w:id="19"/>
    <w:bookmarkStart w:name="z147" w:id="20"/>
    <w:p>
      <w:pPr>
        <w:spacing w:after="0"/>
        <w:ind w:left="0"/>
        <w:jc w:val="both"/>
      </w:pPr>
      <w:r>
        <w:rPr>
          <w:rFonts w:ascii="Times New Roman"/>
          <w:b w:val="false"/>
          <w:i w:val="false"/>
          <w:color w:val="000000"/>
          <w:sz w:val="28"/>
        </w:rPr>
        <w:t>
      43. Табиғи және техногендік сипаттағы төтенше жағдай саласындағы уәкілетті орган, бюджетті атқару жөніндегі уәкілетті орган, сондай-ақ жергілікті атқарушы органдар мұнайдың төгілуін жоюды қаржыландыру үшін Қазақстан Республикасының бюджет заңнамасында белгіленген барлық қажетті шараларды қабылдайды.</w:t>
      </w:r>
      <w:r>
        <w:br/>
      </w:r>
      <w:r>
        <w:rPr>
          <w:rFonts w:ascii="Times New Roman"/>
          <w:b w:val="false"/>
          <w:i w:val="false"/>
          <w:color w:val="000000"/>
          <w:sz w:val="28"/>
        </w:rPr>
        <w:t>
</w:t>
      </w:r>
      <w:r>
        <w:rPr>
          <w:rFonts w:ascii="Times New Roman"/>
          <w:b w:val="false"/>
          <w:i w:val="false"/>
          <w:color w:val="000000"/>
          <w:sz w:val="28"/>
        </w:rPr>
        <w:t>
      44. Көлік және коммуникация саласындағы уәкілетті орган:</w:t>
      </w:r>
      <w:r>
        <w:br/>
      </w:r>
      <w:r>
        <w:rPr>
          <w:rFonts w:ascii="Times New Roman"/>
          <w:b w:val="false"/>
          <w:i w:val="false"/>
          <w:color w:val="000000"/>
          <w:sz w:val="28"/>
        </w:rPr>
        <w:t>
</w:t>
      </w:r>
      <w:r>
        <w:rPr>
          <w:rFonts w:ascii="Times New Roman"/>
          <w:b w:val="false"/>
          <w:i w:val="false"/>
          <w:color w:val="000000"/>
          <w:sz w:val="28"/>
        </w:rPr>
        <w:t>
      1) ден қою кезінде қажетті көлік пен коммуникацияны қамтамасыз етуге байланысты барлық шараларды үйлестіреді;</w:t>
      </w:r>
      <w:r>
        <w:br/>
      </w:r>
      <w:r>
        <w:rPr>
          <w:rFonts w:ascii="Times New Roman"/>
          <w:b w:val="false"/>
          <w:i w:val="false"/>
          <w:color w:val="000000"/>
          <w:sz w:val="28"/>
        </w:rPr>
        <w:t>
</w:t>
      </w:r>
      <w:r>
        <w:rPr>
          <w:rFonts w:ascii="Times New Roman"/>
          <w:b w:val="false"/>
          <w:i w:val="false"/>
          <w:color w:val="000000"/>
          <w:sz w:val="28"/>
        </w:rPr>
        <w:t>
      2) азаматтық қорғаныс саласындағы заңнамада белгіленген тәртіппен жеке меншіктегі көлік құралдарын тартады;</w:t>
      </w:r>
      <w:r>
        <w:br/>
      </w:r>
      <w:r>
        <w:rPr>
          <w:rFonts w:ascii="Times New Roman"/>
          <w:b w:val="false"/>
          <w:i w:val="false"/>
          <w:color w:val="000000"/>
          <w:sz w:val="28"/>
        </w:rPr>
        <w:t>
</w:t>
      </w:r>
      <w:r>
        <w:rPr>
          <w:rFonts w:ascii="Times New Roman"/>
          <w:b w:val="false"/>
          <w:i w:val="false"/>
          <w:color w:val="000000"/>
          <w:sz w:val="28"/>
        </w:rPr>
        <w:t>
      3) мұнайдың төгілуін жою, эвакуациялық іс-шараларды өткізу үшін қажетті құрамның және жабдықтардың, материалдар мен техникалық ресурстардың тасымалдауын және эвакуациялық іс-шараларды жүргізуді қамтамасыз етеді;</w:t>
      </w:r>
      <w:r>
        <w:br/>
      </w:r>
      <w:r>
        <w:rPr>
          <w:rFonts w:ascii="Times New Roman"/>
          <w:b w:val="false"/>
          <w:i w:val="false"/>
          <w:color w:val="000000"/>
          <w:sz w:val="28"/>
        </w:rPr>
        <w:t>
</w:t>
      </w:r>
      <w:r>
        <w:rPr>
          <w:rFonts w:ascii="Times New Roman"/>
          <w:b w:val="false"/>
          <w:i w:val="false"/>
          <w:color w:val="000000"/>
          <w:sz w:val="28"/>
        </w:rPr>
        <w:t>
      4) ден қоюға қатысатын теңіз жолымен келетін шетел мемлекеттерінің күштерін және құралдарын қабылдауға дайындықты қамтамасыз етеді.</w:t>
      </w:r>
      <w:r>
        <w:br/>
      </w:r>
      <w:r>
        <w:rPr>
          <w:rFonts w:ascii="Times New Roman"/>
          <w:b w:val="false"/>
          <w:i w:val="false"/>
          <w:color w:val="000000"/>
          <w:sz w:val="28"/>
        </w:rPr>
        <w:t>
</w:t>
      </w:r>
      <w:r>
        <w:rPr>
          <w:rFonts w:ascii="Times New Roman"/>
          <w:b w:val="false"/>
          <w:i w:val="false"/>
          <w:color w:val="000000"/>
          <w:sz w:val="28"/>
        </w:rPr>
        <w:t>
      45. Кеден одағының және (немесе) Қазақстан Республикасының кеден заңнамасына сәйкес кедендік баждарды, салықты төлемей, сондай-ақ тарифтік реттеу шараларын қолданбай, бірінші кезектегі тәртіппен, мұнайдың апатты аймағына жеткізілетін, табиғи және техногендік сипаттағы төтенше жағдайлардың, кездейсоқ апаттардың зардаптарын жою үшін қажетті тауарды кедендік ресімдеуді қамтамасыз етеді.</w:t>
      </w:r>
      <w:r>
        <w:br/>
      </w:r>
      <w:r>
        <w:rPr>
          <w:rFonts w:ascii="Times New Roman"/>
          <w:b w:val="false"/>
          <w:i w:val="false"/>
          <w:color w:val="000000"/>
          <w:sz w:val="28"/>
        </w:rPr>
        <w:t>
</w:t>
      </w:r>
      <w:r>
        <w:rPr>
          <w:rFonts w:ascii="Times New Roman"/>
          <w:b w:val="false"/>
          <w:i w:val="false"/>
          <w:color w:val="000000"/>
          <w:sz w:val="28"/>
        </w:rPr>
        <w:t>
      46. Қоршаған ортаны қорғау салдасындағы уәкілетті орган:</w:t>
      </w:r>
      <w:r>
        <w:br/>
      </w:r>
      <w:r>
        <w:rPr>
          <w:rFonts w:ascii="Times New Roman"/>
          <w:b w:val="false"/>
          <w:i w:val="false"/>
          <w:color w:val="000000"/>
          <w:sz w:val="28"/>
        </w:rPr>
        <w:t>
</w:t>
      </w:r>
      <w:r>
        <w:rPr>
          <w:rFonts w:ascii="Times New Roman"/>
          <w:b w:val="false"/>
          <w:i w:val="false"/>
          <w:color w:val="000000"/>
          <w:sz w:val="28"/>
        </w:rPr>
        <w:t>
      мұнай төгілген жерде гидрометрологиялық жағдайларға жедел болжамды жүзеге асырады;</w:t>
      </w:r>
      <w:r>
        <w:br/>
      </w:r>
      <w:r>
        <w:rPr>
          <w:rFonts w:ascii="Times New Roman"/>
          <w:b w:val="false"/>
          <w:i w:val="false"/>
          <w:color w:val="000000"/>
          <w:sz w:val="28"/>
        </w:rPr>
        <w:t>
</w:t>
      </w:r>
      <w:r>
        <w:rPr>
          <w:rFonts w:ascii="Times New Roman"/>
          <w:b w:val="false"/>
          <w:i w:val="false"/>
          <w:color w:val="000000"/>
          <w:sz w:val="28"/>
        </w:rPr>
        <w:t>
      авариялық мұнай төгілу басталған сәттен бастап оның зардаптарын толық жойғанға дейін (қаржыландыру және тұлғалардың материалдық базасын тарту есебінен) қоршаған орта объектілеріне мемлекеттік мониторингті (соның ішінде, жедел ғарыштық мониторинг) жүзеге асырады;</w:t>
      </w:r>
      <w:r>
        <w:br/>
      </w:r>
      <w:r>
        <w:rPr>
          <w:rFonts w:ascii="Times New Roman"/>
          <w:b w:val="false"/>
          <w:i w:val="false"/>
          <w:color w:val="000000"/>
          <w:sz w:val="28"/>
        </w:rPr>
        <w:t>
</w:t>
      </w:r>
      <w:r>
        <w:rPr>
          <w:rFonts w:ascii="Times New Roman"/>
          <w:b w:val="false"/>
          <w:i w:val="false"/>
          <w:color w:val="000000"/>
          <w:sz w:val="28"/>
        </w:rPr>
        <w:t>
      қазіргі заманғы ғарыштық түсірудің жедел деректерін пайдалана отырып, мұнай мен газды өндіру, қайта өңдеу, тасымалдау ауданындағы, мұнаймен ластанған ауданды анықтау, мұнайдың төгілуіне мониторинг жүргізу аумағының экологиялық ахуалына мониторинг жүргізеді;</w:t>
      </w:r>
      <w:r>
        <w:br/>
      </w:r>
      <w:r>
        <w:rPr>
          <w:rFonts w:ascii="Times New Roman"/>
          <w:b w:val="false"/>
          <w:i w:val="false"/>
          <w:color w:val="000000"/>
          <w:sz w:val="28"/>
        </w:rPr>
        <w:t>
</w:t>
      </w:r>
      <w:r>
        <w:rPr>
          <w:rFonts w:ascii="Times New Roman"/>
          <w:b w:val="false"/>
          <w:i w:val="false"/>
          <w:color w:val="000000"/>
          <w:sz w:val="28"/>
        </w:rPr>
        <w:t>
      жағалау аймағында ластану және/немесе мұнай төгілуінің таралу сипатын, көзін және ареалын анықтау мақсатында талдау жүргізу үшін қоршаған орта объектілеріне іріктеу сынағын жүргізеді.</w:t>
      </w:r>
      <w:r>
        <w:br/>
      </w:r>
      <w:r>
        <w:rPr>
          <w:rFonts w:ascii="Times New Roman"/>
          <w:b w:val="false"/>
          <w:i w:val="false"/>
          <w:color w:val="000000"/>
          <w:sz w:val="28"/>
        </w:rPr>
        <w:t>
</w:t>
      </w:r>
      <w:r>
        <w:rPr>
          <w:rFonts w:ascii="Times New Roman"/>
          <w:b w:val="false"/>
          <w:i w:val="false"/>
          <w:color w:val="000000"/>
          <w:sz w:val="28"/>
        </w:rPr>
        <w:t>
      47. Сыртқы саясат қызметі жөніндегі уәкілетті орган заңнамада белгіленген тәртіппен мұнайдың төгілуін жоюға көмек көрсету мақсатында Қазақстан Республикасының аумағына келетін шетел қызметкерлеріне тиісті визалар ресімдейді.</w:t>
      </w:r>
      <w:r>
        <w:br/>
      </w:r>
      <w:r>
        <w:rPr>
          <w:rFonts w:ascii="Times New Roman"/>
          <w:b w:val="false"/>
          <w:i w:val="false"/>
          <w:color w:val="000000"/>
          <w:sz w:val="28"/>
        </w:rPr>
        <w:t>
</w:t>
      </w:r>
      <w:r>
        <w:rPr>
          <w:rFonts w:ascii="Times New Roman"/>
          <w:b w:val="false"/>
          <w:i w:val="false"/>
          <w:color w:val="000000"/>
          <w:sz w:val="28"/>
        </w:rPr>
        <w:t>
      48. Табиғи және техногендік сипаттағы төтенше жағдай саласындағы уәкілетті органның сұранысы бойынша ұлттық қауіпсіздікті қамтамасыз ету саласындағы уәкілетті орган (келісім бойынша) мұнайдың төгілуін жоюға қатысу үшін келетін шетел күші мен заттарын Қазақстан Республикасының аумағына жедел өткізу рәсімін қамтамасыз етеді.</w:t>
      </w:r>
      <w:r>
        <w:br/>
      </w:r>
      <w:r>
        <w:rPr>
          <w:rFonts w:ascii="Times New Roman"/>
          <w:b w:val="false"/>
          <w:i w:val="false"/>
          <w:color w:val="000000"/>
          <w:sz w:val="28"/>
        </w:rPr>
        <w:t>
</w:t>
      </w:r>
      <w:r>
        <w:rPr>
          <w:rFonts w:ascii="Times New Roman"/>
          <w:b w:val="false"/>
          <w:i w:val="false"/>
          <w:color w:val="000000"/>
          <w:sz w:val="28"/>
        </w:rPr>
        <w:t>
      49. Қазақстан Республикасы Қорғаныс министрлігі:</w:t>
      </w:r>
      <w:r>
        <w:br/>
      </w:r>
      <w:r>
        <w:rPr>
          <w:rFonts w:ascii="Times New Roman"/>
          <w:b w:val="false"/>
          <w:i w:val="false"/>
          <w:color w:val="000000"/>
          <w:sz w:val="28"/>
        </w:rPr>
        <w:t>
</w:t>
      </w:r>
      <w:r>
        <w:rPr>
          <w:rFonts w:ascii="Times New Roman"/>
          <w:b w:val="false"/>
          <w:i w:val="false"/>
          <w:color w:val="000000"/>
          <w:sz w:val="28"/>
        </w:rPr>
        <w:t>
      1) көлік және коммуникация саласындағы уәкілетті органның келісімімен ден қою қызметкерлеріне және жабдығы бар әуе кемелеріне қауіпсіз дәлізді қамтамасыз етеді;</w:t>
      </w:r>
      <w:r>
        <w:br/>
      </w:r>
      <w:r>
        <w:rPr>
          <w:rFonts w:ascii="Times New Roman"/>
          <w:b w:val="false"/>
          <w:i w:val="false"/>
          <w:color w:val="000000"/>
          <w:sz w:val="28"/>
        </w:rPr>
        <w:t>
</w:t>
      </w:r>
      <w:r>
        <w:rPr>
          <w:rFonts w:ascii="Times New Roman"/>
          <w:b w:val="false"/>
          <w:i w:val="false"/>
          <w:color w:val="000000"/>
          <w:sz w:val="28"/>
        </w:rPr>
        <w:t>
      2) табиғи және техногендік сипаттағы төтенше жағдай саласындағы уәкілетті органның сұранысы бойынша ден қою операцияларын жүзеге асыру үшін теңіз және әуе кемелері мұнай төгілген жердегі Басшының қарамағына беріледі;</w:t>
      </w:r>
      <w:r>
        <w:br/>
      </w:r>
      <w:r>
        <w:rPr>
          <w:rFonts w:ascii="Times New Roman"/>
          <w:b w:val="false"/>
          <w:i w:val="false"/>
          <w:color w:val="000000"/>
          <w:sz w:val="28"/>
        </w:rPr>
        <w:t>
</w:t>
      </w:r>
      <w:r>
        <w:rPr>
          <w:rFonts w:ascii="Times New Roman"/>
          <w:b w:val="false"/>
          <w:i w:val="false"/>
          <w:color w:val="000000"/>
          <w:sz w:val="28"/>
        </w:rPr>
        <w:t>
      3) табиғи және техногендік сипаттағы төтенше жағдай саласындағы уәкілетті органның және облыстардың жергілікті атқарушы органдарының сұранысы бойынша мұнай төгілген жердегі жұмыстар басшысының және/немесе жағалау аймағындағы жұмыстар басшысының және Қазақстан Республикасы Қарулы Күштер бөлімшесінің қарамағына беріледі.</w:t>
      </w:r>
      <w:r>
        <w:br/>
      </w:r>
      <w:r>
        <w:rPr>
          <w:rFonts w:ascii="Times New Roman"/>
          <w:b w:val="false"/>
          <w:i w:val="false"/>
          <w:color w:val="000000"/>
          <w:sz w:val="28"/>
        </w:rPr>
        <w:t>
</w:t>
      </w:r>
      <w:r>
        <w:rPr>
          <w:rFonts w:ascii="Times New Roman"/>
          <w:b w:val="false"/>
          <w:i w:val="false"/>
          <w:color w:val="000000"/>
          <w:sz w:val="28"/>
        </w:rPr>
        <w:t>
      50. Денсаулық сақтау саласындағы уәкілетті орган:</w:t>
      </w:r>
      <w:r>
        <w:br/>
      </w:r>
      <w:r>
        <w:rPr>
          <w:rFonts w:ascii="Times New Roman"/>
          <w:b w:val="false"/>
          <w:i w:val="false"/>
          <w:color w:val="000000"/>
          <w:sz w:val="28"/>
        </w:rPr>
        <w:t>
</w:t>
      </w:r>
      <w:r>
        <w:rPr>
          <w:rFonts w:ascii="Times New Roman"/>
          <w:b w:val="false"/>
          <w:i w:val="false"/>
          <w:color w:val="000000"/>
          <w:sz w:val="28"/>
        </w:rPr>
        <w:t>
      1) табиғи және техногенді сипаттағы төтенше жағдай саласындағы уәкілетті органның сұранысы бойынша денсаулық сақтау саласындағы уәкілетті орган мұнайдың төгілуі нәтижесінде және зардаптарды жою барысында зиян шеккен қызметкерлерге көмек көрсету үшін ден қоюдың барлық уақытында жедел медициналық жәрдем көмегінің болуын қамтамасыз етеді, санитарлық-эпидемиологиялық шараларды өткізуді ұйымдастырады;</w:t>
      </w:r>
      <w:r>
        <w:br/>
      </w:r>
      <w:r>
        <w:rPr>
          <w:rFonts w:ascii="Times New Roman"/>
          <w:b w:val="false"/>
          <w:i w:val="false"/>
          <w:color w:val="000000"/>
          <w:sz w:val="28"/>
        </w:rPr>
        <w:t>
</w:t>
      </w:r>
      <w:r>
        <w:rPr>
          <w:rFonts w:ascii="Times New Roman"/>
          <w:b w:val="false"/>
          <w:i w:val="false"/>
          <w:color w:val="000000"/>
          <w:sz w:val="28"/>
        </w:rPr>
        <w:t>
      2) емдеу мекемелерінде зиян шеккендерді эвакуациялауды жүзеге асырады.</w:t>
      </w:r>
      <w:r>
        <w:br/>
      </w:r>
      <w:r>
        <w:rPr>
          <w:rFonts w:ascii="Times New Roman"/>
          <w:b w:val="false"/>
          <w:i w:val="false"/>
          <w:color w:val="000000"/>
          <w:sz w:val="28"/>
        </w:rPr>
        <w:t>
</w:t>
      </w:r>
      <w:r>
        <w:rPr>
          <w:rFonts w:ascii="Times New Roman"/>
          <w:b w:val="false"/>
          <w:i w:val="false"/>
          <w:color w:val="000000"/>
          <w:sz w:val="28"/>
        </w:rPr>
        <w:t>
      51. Жануарлар әлемін қорғау, өсіру және пайдалану саласындағы уәкілетті мемлекеттік орган заңнамада белгіленген тәртіппен бекітілген аңшылық жерлерде және балық шаруашылығы су қоймаларында және/немесе учаскелерінде мұнай төгілген кезде жаппай ауырған, олардың жойылуына қауіп төнген жағдайда жануарларға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
      52. Ветеринария саласындағы уәкілетті мемлекеттік орган мұнайдың төгілу аймағында және жағалау аймақтарында қажетті ветеринарлық іс-шараларды жүзеге асырады.</w:t>
      </w:r>
      <w:r>
        <w:br/>
      </w:r>
      <w:r>
        <w:rPr>
          <w:rFonts w:ascii="Times New Roman"/>
          <w:b w:val="false"/>
          <w:i w:val="false"/>
          <w:color w:val="000000"/>
          <w:sz w:val="28"/>
        </w:rPr>
        <w:t>
</w:t>
      </w:r>
      <w:r>
        <w:rPr>
          <w:rFonts w:ascii="Times New Roman"/>
          <w:b w:val="false"/>
          <w:i w:val="false"/>
          <w:color w:val="000000"/>
          <w:sz w:val="28"/>
        </w:rPr>
        <w:t>
      53. Мұнайдың төгілуін жою үшін жергілікті атқарушы органдар Қазақстан Республикасының заңнамасына сәйкес құрылған және өз аймағында тұрған азаматтық қорғаныс пен төтенше жағдайлар қызметтерінің күшін және құралдарын тартады.</w:t>
      </w:r>
    </w:p>
    <w:bookmarkEnd w:id="20"/>
    <w:bookmarkStart w:name="z171" w:id="21"/>
    <w:p>
      <w:pPr>
        <w:spacing w:after="0"/>
        <w:ind w:left="0"/>
        <w:jc w:val="left"/>
      </w:pPr>
      <w:r>
        <w:rPr>
          <w:rFonts w:ascii="Times New Roman"/>
          <w:b/>
          <w:i w:val="false"/>
          <w:color w:val="000000"/>
        </w:rPr>
        <w:t xml:space="preserve"> 
4. Мұнайдың төгілуін жою</w:t>
      </w:r>
    </w:p>
    <w:bookmarkEnd w:id="21"/>
    <w:bookmarkStart w:name="z172" w:id="22"/>
    <w:p>
      <w:pPr>
        <w:spacing w:after="0"/>
        <w:ind w:left="0"/>
        <w:jc w:val="both"/>
      </w:pPr>
      <w:r>
        <w:rPr>
          <w:rFonts w:ascii="Times New Roman"/>
          <w:b w:val="false"/>
          <w:i w:val="false"/>
          <w:color w:val="000000"/>
          <w:sz w:val="28"/>
        </w:rPr>
        <w:t>
1. Авариялық жағдайды жою жұмысымен айналысатын</w:t>
      </w:r>
      <w:r>
        <w:br/>
      </w:r>
      <w:r>
        <w:rPr>
          <w:rFonts w:ascii="Times New Roman"/>
          <w:b w:val="false"/>
          <w:i w:val="false"/>
          <w:color w:val="000000"/>
          <w:sz w:val="28"/>
        </w:rPr>
        <w:t>
персоналдың еңбегі мен денсаулығын қорғау</w:t>
      </w:r>
    </w:p>
    <w:bookmarkEnd w:id="22"/>
    <w:bookmarkStart w:name="z173" w:id="23"/>
    <w:p>
      <w:pPr>
        <w:spacing w:after="0"/>
        <w:ind w:left="0"/>
        <w:jc w:val="both"/>
      </w:pPr>
      <w:r>
        <w:rPr>
          <w:rFonts w:ascii="Times New Roman"/>
          <w:b w:val="false"/>
          <w:i w:val="false"/>
          <w:color w:val="000000"/>
          <w:sz w:val="28"/>
        </w:rPr>
        <w:t>
      54. Авариялық жағдайды жоюға жұмылдырған персонал мен тұрғындардың денсаулығы мен еңбегін қорғау авариялық іс-шараларға ден қою кезінде бірінші кезектегі мәселе болып табылады. Тәуекелді бағалауды және тәуекелді төмендету жөніндегі іс-шараларды іске асыруды алдын ала жүргізбейінше, авариялық жағдайларды жою жөніндегі жоспарлар мен іс-шараларды орындауға жол берілмейді.</w:t>
      </w:r>
      <w:r>
        <w:br/>
      </w:r>
      <w:r>
        <w:rPr>
          <w:rFonts w:ascii="Times New Roman"/>
          <w:b w:val="false"/>
          <w:i w:val="false"/>
          <w:color w:val="000000"/>
          <w:sz w:val="28"/>
        </w:rPr>
        <w:t>
</w:t>
      </w:r>
      <w:r>
        <w:rPr>
          <w:rFonts w:ascii="Times New Roman"/>
          <w:b w:val="false"/>
          <w:i w:val="false"/>
          <w:color w:val="000000"/>
          <w:sz w:val="28"/>
        </w:rPr>
        <w:t>
      Тәуекелді төмендету жөніндегі шаралар көлеміне мыналар кіреді:</w:t>
      </w:r>
      <w:r>
        <w:br/>
      </w:r>
      <w:r>
        <w:rPr>
          <w:rFonts w:ascii="Times New Roman"/>
          <w:b w:val="false"/>
          <w:i w:val="false"/>
          <w:color w:val="000000"/>
          <w:sz w:val="28"/>
        </w:rPr>
        <w:t>
</w:t>
      </w:r>
      <w:r>
        <w:rPr>
          <w:rFonts w:ascii="Times New Roman"/>
          <w:b w:val="false"/>
          <w:i w:val="false"/>
          <w:color w:val="000000"/>
          <w:sz w:val="28"/>
        </w:rPr>
        <w:t>
      1) мұнаймен ластану немесе ілеспе газдың шығуы тұрғындар мен персоналдың денсаулығы үшін қауіп туғызатын аварияны жоюмен айналысатын аумақты оқшаулау;</w:t>
      </w:r>
      <w:r>
        <w:br/>
      </w:r>
      <w:r>
        <w:rPr>
          <w:rFonts w:ascii="Times New Roman"/>
          <w:b w:val="false"/>
          <w:i w:val="false"/>
          <w:color w:val="000000"/>
          <w:sz w:val="28"/>
        </w:rPr>
        <w:t>
</w:t>
      </w:r>
      <w:r>
        <w:rPr>
          <w:rFonts w:ascii="Times New Roman"/>
          <w:b w:val="false"/>
          <w:i w:val="false"/>
          <w:color w:val="000000"/>
          <w:sz w:val="28"/>
        </w:rPr>
        <w:t>
      2) аварияны жоюмен айналысатын барлық персонал үшін нұсқама өткізу;</w:t>
      </w:r>
      <w:r>
        <w:br/>
      </w:r>
      <w:r>
        <w:rPr>
          <w:rFonts w:ascii="Times New Roman"/>
          <w:b w:val="false"/>
          <w:i w:val="false"/>
          <w:color w:val="000000"/>
          <w:sz w:val="28"/>
        </w:rPr>
        <w:t>
</w:t>
      </w:r>
      <w:r>
        <w:rPr>
          <w:rFonts w:ascii="Times New Roman"/>
          <w:b w:val="false"/>
          <w:i w:val="false"/>
          <w:color w:val="000000"/>
          <w:sz w:val="28"/>
        </w:rPr>
        <w:t>
      3) арнайы жабдықтарды немесе химиялық заттарды қолданған кездегі техника қауіпсіздігіне оқыту;</w:t>
      </w:r>
      <w:r>
        <w:br/>
      </w:r>
      <w:r>
        <w:rPr>
          <w:rFonts w:ascii="Times New Roman"/>
          <w:b w:val="false"/>
          <w:i w:val="false"/>
          <w:color w:val="000000"/>
          <w:sz w:val="28"/>
        </w:rPr>
        <w:t>
</w:t>
      </w:r>
      <w:r>
        <w:rPr>
          <w:rFonts w:ascii="Times New Roman"/>
          <w:b w:val="false"/>
          <w:i w:val="false"/>
          <w:color w:val="000000"/>
          <w:sz w:val="28"/>
        </w:rPr>
        <w:t>
      4) ластанған заттардан тікелей байланыстан аулақ болу үшін зардаптарды жоюмен айналысатын персоналды жеке қорғау және қоршаған ортаның қауіпті факторларының әсерін бақылау құралдарын пайдалану;</w:t>
      </w:r>
      <w:r>
        <w:br/>
      </w:r>
      <w:r>
        <w:rPr>
          <w:rFonts w:ascii="Times New Roman"/>
          <w:b w:val="false"/>
          <w:i w:val="false"/>
          <w:color w:val="000000"/>
          <w:sz w:val="28"/>
        </w:rPr>
        <w:t>
</w:t>
      </w:r>
      <w:r>
        <w:rPr>
          <w:rFonts w:ascii="Times New Roman"/>
          <w:b w:val="false"/>
          <w:i w:val="false"/>
          <w:color w:val="000000"/>
          <w:sz w:val="28"/>
        </w:rPr>
        <w:t>
      5) тиісті демалыспен қамтамасыз ету үшін персоналдың ауыспалы жұмысы;</w:t>
      </w:r>
      <w:r>
        <w:br/>
      </w:r>
      <w:r>
        <w:rPr>
          <w:rFonts w:ascii="Times New Roman"/>
          <w:b w:val="false"/>
          <w:i w:val="false"/>
          <w:color w:val="000000"/>
          <w:sz w:val="28"/>
        </w:rPr>
        <w:t>
</w:t>
      </w:r>
      <w:r>
        <w:rPr>
          <w:rFonts w:ascii="Times New Roman"/>
          <w:b w:val="false"/>
          <w:i w:val="false"/>
          <w:color w:val="000000"/>
          <w:sz w:val="28"/>
        </w:rPr>
        <w:t>
      6) персонал денсаулықты және еңбекті қорғауға қолданылатын барлық заңнама талаптарын сақтайды. Мұнайдың төгілуін жоюшы топ қауіпті факторларды бақылау және қауіпсіздік техникасы талаптарын сақтау мақсатында сол жерде авариялық іс-шаралардың іске асуына есеп жүргізеді.</w:t>
      </w:r>
      <w:r>
        <w:br/>
      </w:r>
      <w:r>
        <w:rPr>
          <w:rFonts w:ascii="Times New Roman"/>
          <w:b w:val="false"/>
          <w:i w:val="false"/>
          <w:color w:val="000000"/>
          <w:sz w:val="28"/>
        </w:rPr>
        <w:t>
</w:t>
      </w:r>
      <w:r>
        <w:rPr>
          <w:rFonts w:ascii="Times New Roman"/>
          <w:b w:val="false"/>
          <w:i w:val="false"/>
          <w:color w:val="000000"/>
          <w:sz w:val="28"/>
        </w:rPr>
        <w:t>
      Үшінші деңгейдегі мұнай төгілгенде денсаулық сақтау саласындағы уәкілетті орган өндірістік жарақаттарды емдеу үшін тиісті құралдар мен персоналдың болуын қамтамасыз етеді. Өндірістік жұмыстың барлық учаскелерінде алғашқы көмектің дәрі қобдишалары болады, жұмысқа қосылған персонал дәрігерге дейінгі медициналық көмек көрсетудің тиісті оқуынан өтеді.</w:t>
      </w:r>
    </w:p>
    <w:bookmarkEnd w:id="23"/>
    <w:bookmarkStart w:name="z182" w:id="24"/>
    <w:p>
      <w:pPr>
        <w:spacing w:after="0"/>
        <w:ind w:left="0"/>
        <w:jc w:val="both"/>
      </w:pPr>
      <w:r>
        <w:rPr>
          <w:rFonts w:ascii="Times New Roman"/>
          <w:b w:val="false"/>
          <w:i w:val="false"/>
          <w:color w:val="000000"/>
          <w:sz w:val="28"/>
        </w:rPr>
        <w:t>
2. Ашық теңіз үшін теңіз және жағалау аймақтарында</w:t>
      </w:r>
      <w:r>
        <w:br/>
      </w:r>
      <w:r>
        <w:rPr>
          <w:rFonts w:ascii="Times New Roman"/>
          <w:b w:val="false"/>
          <w:i w:val="false"/>
          <w:color w:val="000000"/>
          <w:sz w:val="28"/>
        </w:rPr>
        <w:t>
мұнайдың төгілуіне ден қою шаралары</w:t>
      </w:r>
    </w:p>
    <w:bookmarkEnd w:id="24"/>
    <w:bookmarkStart w:name="z183" w:id="25"/>
    <w:p>
      <w:pPr>
        <w:spacing w:after="0"/>
        <w:ind w:left="0"/>
        <w:jc w:val="both"/>
      </w:pPr>
      <w:r>
        <w:rPr>
          <w:rFonts w:ascii="Times New Roman"/>
          <w:b w:val="false"/>
          <w:i w:val="false"/>
          <w:color w:val="000000"/>
          <w:sz w:val="28"/>
        </w:rPr>
        <w:t>
      55. Ден кою шараларына мыналар кіреді:</w:t>
      </w:r>
      <w:r>
        <w:br/>
      </w:r>
      <w:r>
        <w:rPr>
          <w:rFonts w:ascii="Times New Roman"/>
          <w:b w:val="false"/>
          <w:i w:val="false"/>
          <w:color w:val="000000"/>
          <w:sz w:val="28"/>
        </w:rPr>
        <w:t>
</w:t>
      </w:r>
      <w:r>
        <w:rPr>
          <w:rFonts w:ascii="Times New Roman"/>
          <w:b w:val="false"/>
          <w:i w:val="false"/>
          <w:color w:val="000000"/>
          <w:sz w:val="28"/>
        </w:rPr>
        <w:t>
      1) жағалау аймағында ластану және/немесе мұнайдың төгілу көзін және таралу сипатын анықтау мақсатында сынаманы іріктеу және оларды талдау;</w:t>
      </w:r>
      <w:r>
        <w:br/>
      </w:r>
      <w:r>
        <w:rPr>
          <w:rFonts w:ascii="Times New Roman"/>
          <w:b w:val="false"/>
          <w:i w:val="false"/>
          <w:color w:val="000000"/>
          <w:sz w:val="28"/>
        </w:rPr>
        <w:t>
</w:t>
      </w:r>
      <w:r>
        <w:rPr>
          <w:rFonts w:ascii="Times New Roman"/>
          <w:b w:val="false"/>
          <w:i w:val="false"/>
          <w:color w:val="000000"/>
          <w:sz w:val="28"/>
        </w:rPr>
        <w:t>
      2) авариялық мұнай төгілудің көзін бақылау мен жою;</w:t>
      </w:r>
      <w:r>
        <w:br/>
      </w:r>
      <w:r>
        <w:rPr>
          <w:rFonts w:ascii="Times New Roman"/>
          <w:b w:val="false"/>
          <w:i w:val="false"/>
          <w:color w:val="000000"/>
          <w:sz w:val="28"/>
        </w:rPr>
        <w:t>
</w:t>
      </w:r>
      <w:r>
        <w:rPr>
          <w:rFonts w:ascii="Times New Roman"/>
          <w:b w:val="false"/>
          <w:i w:val="false"/>
          <w:color w:val="000000"/>
          <w:sz w:val="28"/>
        </w:rPr>
        <w:t>
      3) жағалау аймағында ластанудың және/немесе мұнай төгілуінің таралуын бақылау;</w:t>
      </w:r>
      <w:r>
        <w:br/>
      </w:r>
      <w:r>
        <w:rPr>
          <w:rFonts w:ascii="Times New Roman"/>
          <w:b w:val="false"/>
          <w:i w:val="false"/>
          <w:color w:val="000000"/>
          <w:sz w:val="28"/>
        </w:rPr>
        <w:t>
</w:t>
      </w:r>
      <w:r>
        <w:rPr>
          <w:rFonts w:ascii="Times New Roman"/>
          <w:b w:val="false"/>
          <w:i w:val="false"/>
          <w:color w:val="000000"/>
          <w:sz w:val="28"/>
        </w:rPr>
        <w:t>
      4) физикалық немесе механикалық құралдарды пайдалану арқылы жағалау аймағындағы мұнай төгілудің және/немесе ластанудың алдын алу немесе оқшаулау;</w:t>
      </w:r>
      <w:r>
        <w:br/>
      </w:r>
      <w:r>
        <w:rPr>
          <w:rFonts w:ascii="Times New Roman"/>
          <w:b w:val="false"/>
          <w:i w:val="false"/>
          <w:color w:val="000000"/>
          <w:sz w:val="28"/>
        </w:rPr>
        <w:t>
</w:t>
      </w:r>
      <w:r>
        <w:rPr>
          <w:rFonts w:ascii="Times New Roman"/>
          <w:b w:val="false"/>
          <w:i w:val="false"/>
          <w:color w:val="000000"/>
          <w:sz w:val="28"/>
        </w:rPr>
        <w:t>
      5) осы іс-шараларды өткізуге арналған құралдардың көмегімен мұнайдың төгілуін жою.</w:t>
      </w:r>
      <w:r>
        <w:br/>
      </w:r>
      <w:r>
        <w:rPr>
          <w:rFonts w:ascii="Times New Roman"/>
          <w:b w:val="false"/>
          <w:i w:val="false"/>
          <w:color w:val="000000"/>
          <w:sz w:val="28"/>
        </w:rPr>
        <w:t>
</w:t>
      </w:r>
      <w:r>
        <w:rPr>
          <w:rFonts w:ascii="Times New Roman"/>
          <w:b w:val="false"/>
          <w:i w:val="false"/>
          <w:color w:val="000000"/>
          <w:sz w:val="28"/>
        </w:rPr>
        <w:t>
      56. Мұнайдың төгілуін жою үшін мына әдістер қолданылады:</w:t>
      </w:r>
      <w:r>
        <w:br/>
      </w:r>
      <w:r>
        <w:rPr>
          <w:rFonts w:ascii="Times New Roman"/>
          <w:b w:val="false"/>
          <w:i w:val="false"/>
          <w:color w:val="000000"/>
          <w:sz w:val="28"/>
        </w:rPr>
        <w:t>
</w:t>
      </w:r>
      <w:r>
        <w:rPr>
          <w:rFonts w:ascii="Times New Roman"/>
          <w:b w:val="false"/>
          <w:i w:val="false"/>
          <w:color w:val="000000"/>
          <w:sz w:val="28"/>
        </w:rPr>
        <w:t>
      1) су бетінен мұнайды механикалық тежеу және жинау (сезімтал ресурстардан мұнай дағының ауытқуын қоса алғанда);</w:t>
      </w:r>
      <w:r>
        <w:br/>
      </w:r>
      <w:r>
        <w:rPr>
          <w:rFonts w:ascii="Times New Roman"/>
          <w:b w:val="false"/>
          <w:i w:val="false"/>
          <w:color w:val="000000"/>
          <w:sz w:val="28"/>
        </w:rPr>
        <w:t>
</w:t>
      </w:r>
      <w:r>
        <w:rPr>
          <w:rFonts w:ascii="Times New Roman"/>
          <w:b w:val="false"/>
          <w:i w:val="false"/>
          <w:color w:val="000000"/>
          <w:sz w:val="28"/>
        </w:rPr>
        <w:t>
      2) химиялық құралдарды қолдану;</w:t>
      </w:r>
      <w:r>
        <w:br/>
      </w:r>
      <w:r>
        <w:rPr>
          <w:rFonts w:ascii="Times New Roman"/>
          <w:b w:val="false"/>
          <w:i w:val="false"/>
          <w:color w:val="000000"/>
          <w:sz w:val="28"/>
        </w:rPr>
        <w:t>
</w:t>
      </w:r>
      <w:r>
        <w:rPr>
          <w:rFonts w:ascii="Times New Roman"/>
          <w:b w:val="false"/>
          <w:i w:val="false"/>
          <w:color w:val="000000"/>
          <w:sz w:val="28"/>
        </w:rPr>
        <w:t>
      3) төгілген мұнайды жағу.</w:t>
      </w:r>
      <w:r>
        <w:br/>
      </w:r>
      <w:r>
        <w:rPr>
          <w:rFonts w:ascii="Times New Roman"/>
          <w:b w:val="false"/>
          <w:i w:val="false"/>
          <w:color w:val="000000"/>
          <w:sz w:val="28"/>
        </w:rPr>
        <w:t>
</w:t>
      </w:r>
      <w:r>
        <w:rPr>
          <w:rFonts w:ascii="Times New Roman"/>
          <w:b w:val="false"/>
          <w:i w:val="false"/>
          <w:color w:val="000000"/>
          <w:sz w:val="28"/>
        </w:rPr>
        <w:t>
      57. Төгілуді жою үшін тұлғалар заңнамада белгіленген тәртіппен құралдарды пайдаланады. Ден қою шараларын таңдаған кезде, оның ішінде мұнайды жинау немесе жою әдістерін таңдаған кезде, әдетте қолданылатын химиялық және физикалық үдерістерді есепке ала отырып, мұнай төгілген жердегі жұмыс Басшысы адамдардың денсаулығын және қоршаған ортаны барынша қорғауға бағытталған әдістерге артықшылық береді.</w:t>
      </w:r>
      <w:r>
        <w:br/>
      </w:r>
      <w:r>
        <w:rPr>
          <w:rFonts w:ascii="Times New Roman"/>
          <w:b w:val="false"/>
          <w:i w:val="false"/>
          <w:color w:val="000000"/>
          <w:sz w:val="28"/>
        </w:rPr>
        <w:t>
</w:t>
      </w:r>
      <w:r>
        <w:rPr>
          <w:rFonts w:ascii="Times New Roman"/>
          <w:b w:val="false"/>
          <w:i w:val="false"/>
          <w:color w:val="000000"/>
          <w:sz w:val="28"/>
        </w:rPr>
        <w:t>
      58. Ден қоюды және тазалауды жүзеге асырған кезде қоршаған ортаны қорғау тұрғысынан неғұрлым тиімді нәтижелерге қол жеткізу қамтамасыз етіледі.</w:t>
      </w:r>
    </w:p>
    <w:bookmarkEnd w:id="25"/>
    <w:bookmarkStart w:name="z195" w:id="26"/>
    <w:p>
      <w:pPr>
        <w:spacing w:after="0"/>
        <w:ind w:left="0"/>
        <w:jc w:val="both"/>
      </w:pPr>
      <w:r>
        <w:rPr>
          <w:rFonts w:ascii="Times New Roman"/>
          <w:b w:val="false"/>
          <w:i w:val="false"/>
          <w:color w:val="000000"/>
          <w:sz w:val="28"/>
        </w:rPr>
        <w:t>
3. Механикалық тежеу және су бетінен мұнайды жинау</w:t>
      </w:r>
    </w:p>
    <w:bookmarkEnd w:id="26"/>
    <w:bookmarkStart w:name="z196" w:id="27"/>
    <w:p>
      <w:pPr>
        <w:spacing w:after="0"/>
        <w:ind w:left="0"/>
        <w:jc w:val="both"/>
      </w:pPr>
      <w:r>
        <w:rPr>
          <w:rFonts w:ascii="Times New Roman"/>
          <w:b w:val="false"/>
          <w:i w:val="false"/>
          <w:color w:val="000000"/>
          <w:sz w:val="28"/>
        </w:rPr>
        <w:t>
      59. Егер жағдай және қолда бар жабдықтар мүмкіндік берсе, бұл оңтайлы шара. Іс-шара мұнай жинауды және бондық қоршауды, сондай-ақ бондық қоршауды тартуға, мұнай жинаушыны және мұнайды уақытша қаттауға арналған бір, екі немесе үш кемені пайдалануды білдіреді. Тиімді механикалық қалпына келтіру жұмысты төгілу көзіне жақын жүргізуді талап етеді; қалпына келтіру жүйесі төгілген мұнаймен күресе алатын жылдамдықпен шектелген. Әдіс табиғи және техногендік сипаттағы төтенше жағдай саласындағы уәкілетті орган бекіткен нұсқаулықта көзделген жағдайларда қолданылады.</w:t>
      </w:r>
    </w:p>
    <w:bookmarkEnd w:id="27"/>
    <w:bookmarkStart w:name="z197" w:id="28"/>
    <w:p>
      <w:pPr>
        <w:spacing w:after="0"/>
        <w:ind w:left="0"/>
        <w:jc w:val="both"/>
      </w:pPr>
      <w:r>
        <w:rPr>
          <w:rFonts w:ascii="Times New Roman"/>
          <w:b w:val="false"/>
          <w:i w:val="false"/>
          <w:color w:val="000000"/>
          <w:sz w:val="28"/>
        </w:rPr>
        <w:t>
4. Химиялық құралдарды (сорбенттерді, диспергенттерді) қолдану</w:t>
      </w:r>
    </w:p>
    <w:bookmarkEnd w:id="28"/>
    <w:bookmarkStart w:name="z198" w:id="29"/>
    <w:p>
      <w:pPr>
        <w:spacing w:after="0"/>
        <w:ind w:left="0"/>
        <w:jc w:val="both"/>
      </w:pPr>
      <w:r>
        <w:rPr>
          <w:rFonts w:ascii="Times New Roman"/>
          <w:b w:val="false"/>
          <w:i w:val="false"/>
          <w:color w:val="000000"/>
          <w:sz w:val="28"/>
        </w:rPr>
        <w:t>
      60. Химиялық құралдарды пайдалану - араластыру мен еріту төгілген мұнайдың қоюлығын суда тіршілік ететін организмдерге қаупі жоқ деңгейге дейін тез төмендетуі мүмкін механикалық ден қою аймағындағы резервтік нұсқа. Химиялық құралдарды таңдау және қолдану экологиялық қауіпсіздік талаптары ескере отырып жүзеге асырылады және мұнайдың төгілуінің алдын алу мен жою жөніндегі жоспарда көрсетіледі.</w:t>
      </w:r>
      <w:r>
        <w:br/>
      </w:r>
      <w:r>
        <w:rPr>
          <w:rFonts w:ascii="Times New Roman"/>
          <w:b w:val="false"/>
          <w:i w:val="false"/>
          <w:color w:val="000000"/>
          <w:sz w:val="28"/>
        </w:rPr>
        <w:t>
</w:t>
      </w:r>
      <w:r>
        <w:rPr>
          <w:rFonts w:ascii="Times New Roman"/>
          <w:b w:val="false"/>
          <w:i w:val="false"/>
          <w:color w:val="000000"/>
          <w:sz w:val="28"/>
        </w:rPr>
        <w:t>
      61. Мұнайдың төгілуіне ден қою жөніндегі барлық жұмыстар аяқталғаннан кейін, тұлға қоршаған ортаны қорғау және елдің санитарлық-эпидемиологиялық салауаттылығын, жануарлар мен өсімдіктер әлемін қорғау саласындағы уәкілетті органдарға химиялық құралдарды қолдану туралы есеп береді.</w:t>
      </w:r>
      <w:r>
        <w:br/>
      </w:r>
      <w:r>
        <w:rPr>
          <w:rFonts w:ascii="Times New Roman"/>
          <w:b w:val="false"/>
          <w:i w:val="false"/>
          <w:color w:val="000000"/>
          <w:sz w:val="28"/>
        </w:rPr>
        <w:t>
</w:t>
      </w:r>
      <w:r>
        <w:rPr>
          <w:rFonts w:ascii="Times New Roman"/>
          <w:b w:val="false"/>
          <w:i w:val="false"/>
          <w:color w:val="000000"/>
          <w:sz w:val="28"/>
        </w:rPr>
        <w:t>
      Есеп химиялық құралдардың мөлшері, оларды қолдану кезіндегі тиімділігі, су объектісінің экожүйесіне олардың әсер ету мониторингі нәтижелері туралы ақпаратты қамтиды.</w:t>
      </w:r>
      <w:r>
        <w:br/>
      </w:r>
      <w:r>
        <w:rPr>
          <w:rFonts w:ascii="Times New Roman"/>
          <w:b w:val="false"/>
          <w:i w:val="false"/>
          <w:color w:val="000000"/>
          <w:sz w:val="28"/>
        </w:rPr>
        <w:t>
</w:t>
      </w:r>
      <w:r>
        <w:rPr>
          <w:rFonts w:ascii="Times New Roman"/>
          <w:b w:val="false"/>
          <w:i w:val="false"/>
          <w:color w:val="000000"/>
          <w:sz w:val="28"/>
        </w:rPr>
        <w:t>
      62. Химиялық заттарды қолдану әуеден немесе теңізден қадағалау көрсеткіштерімен үйлестірілуі тиіс. Көзбен шолып бақылау химиялық құралдарды қолданудың тиімділігін бағалау үшін жүргізіледі. Әуеден және теңізден қадағалау сондай-ақ бақылау үшін химиялық құралдарды ыдырату қажет болған географиялық шектеулерді сақтау үшін пайдалынылады.</w:t>
      </w:r>
    </w:p>
    <w:bookmarkEnd w:id="29"/>
    <w:bookmarkStart w:name="z202" w:id="30"/>
    <w:p>
      <w:pPr>
        <w:spacing w:after="0"/>
        <w:ind w:left="0"/>
        <w:jc w:val="both"/>
      </w:pPr>
      <w:r>
        <w:rPr>
          <w:rFonts w:ascii="Times New Roman"/>
          <w:b w:val="false"/>
          <w:i w:val="false"/>
          <w:color w:val="000000"/>
          <w:sz w:val="28"/>
        </w:rPr>
        <w:t>
5. Төгілген мұнайды жағу</w:t>
      </w:r>
    </w:p>
    <w:bookmarkEnd w:id="30"/>
    <w:bookmarkStart w:name="z203" w:id="31"/>
    <w:p>
      <w:pPr>
        <w:spacing w:after="0"/>
        <w:ind w:left="0"/>
        <w:jc w:val="both"/>
      </w:pPr>
      <w:r>
        <w:rPr>
          <w:rFonts w:ascii="Times New Roman"/>
          <w:b w:val="false"/>
          <w:i w:val="false"/>
          <w:color w:val="000000"/>
          <w:sz w:val="28"/>
        </w:rPr>
        <w:t>
      63. Мұнайдың төгілуінің алдын алу және жою жөніндегі ұйымдастыру жоспары мұнай төгілген жерде мұнай дағын жағу мен тиісті рұқсат алу жөніндегі іс-қимыл тәртібін қамтиды.</w:t>
      </w:r>
      <w:r>
        <w:br/>
      </w:r>
      <w:r>
        <w:rPr>
          <w:rFonts w:ascii="Times New Roman"/>
          <w:b w:val="false"/>
          <w:i w:val="false"/>
          <w:color w:val="000000"/>
          <w:sz w:val="28"/>
        </w:rPr>
        <w:t>
</w:t>
      </w:r>
      <w:r>
        <w:rPr>
          <w:rFonts w:ascii="Times New Roman"/>
          <w:b w:val="false"/>
          <w:i w:val="false"/>
          <w:color w:val="000000"/>
          <w:sz w:val="28"/>
        </w:rPr>
        <w:t>
      64. Мұнай дағын жағу жөніндегі шешімді мұнайдың төгілуін алдын алу мен жою жоспарына сәйкес мұнай төгілген жердегі жұмыс басшысы қабылдайды.</w:t>
      </w:r>
    </w:p>
    <w:bookmarkEnd w:id="31"/>
    <w:bookmarkStart w:name="z205" w:id="32"/>
    <w:p>
      <w:pPr>
        <w:spacing w:after="0"/>
        <w:ind w:left="0"/>
        <w:jc w:val="left"/>
      </w:pPr>
      <w:r>
        <w:rPr>
          <w:rFonts w:ascii="Times New Roman"/>
          <w:b/>
          <w:i w:val="false"/>
          <w:color w:val="000000"/>
        </w:rPr>
        <w:t xml:space="preserve"> 
5. Мұнайдың төгілу зардаптарын жою</w:t>
      </w:r>
    </w:p>
    <w:bookmarkEnd w:id="32"/>
    <w:bookmarkStart w:name="z206" w:id="33"/>
    <w:p>
      <w:pPr>
        <w:spacing w:after="0"/>
        <w:ind w:left="0"/>
        <w:jc w:val="both"/>
      </w:pPr>
      <w:r>
        <w:rPr>
          <w:rFonts w:ascii="Times New Roman"/>
          <w:b w:val="false"/>
          <w:i w:val="false"/>
          <w:color w:val="000000"/>
          <w:sz w:val="28"/>
        </w:rPr>
        <w:t>
1. Ден қою шаралары, мұнайды жинау және қоршаған</w:t>
      </w:r>
      <w:r>
        <w:br/>
      </w:r>
      <w:r>
        <w:rPr>
          <w:rFonts w:ascii="Times New Roman"/>
          <w:b w:val="false"/>
          <w:i w:val="false"/>
          <w:color w:val="000000"/>
          <w:sz w:val="28"/>
        </w:rPr>
        <w:t>
ортаны қалпына келтіру</w:t>
      </w:r>
    </w:p>
    <w:bookmarkEnd w:id="33"/>
    <w:bookmarkStart w:name="z207" w:id="34"/>
    <w:p>
      <w:pPr>
        <w:spacing w:after="0"/>
        <w:ind w:left="0"/>
        <w:jc w:val="both"/>
      </w:pPr>
      <w:r>
        <w:rPr>
          <w:rFonts w:ascii="Times New Roman"/>
          <w:b w:val="false"/>
          <w:i w:val="false"/>
          <w:color w:val="000000"/>
          <w:sz w:val="28"/>
        </w:rPr>
        <w:t>
      65. Мұнайды жағалау сызығына жібермеуге күш жұмсалғанына қарамастан, көп жағдайда мұнайдың белгілі бір бөлігі жағалауды ластайды. Мұнайдың төгілуіне ұшыраған жағалаулық ауданды тазалаудың әртүрлі әдістері бар. Себебі, жағалау аймақтары көбінесе жоғары сезімтал болып келеді және осы аймақтар үшін әдісті таңдауға айрықша назар аудару қажет. Тәжірибе көрсеткендей, жағалауды тазалау әрекеті мұнайдың төгілуіне қарағанда едәуір көп зиян келтіреді.</w:t>
      </w:r>
      <w:r>
        <w:br/>
      </w:r>
      <w:r>
        <w:rPr>
          <w:rFonts w:ascii="Times New Roman"/>
          <w:b w:val="false"/>
          <w:i w:val="false"/>
          <w:color w:val="000000"/>
          <w:sz w:val="28"/>
        </w:rPr>
        <w:t>
</w:t>
      </w:r>
      <w:r>
        <w:rPr>
          <w:rFonts w:ascii="Times New Roman"/>
          <w:b w:val="false"/>
          <w:i w:val="false"/>
          <w:color w:val="000000"/>
          <w:sz w:val="28"/>
        </w:rPr>
        <w:t>
      66. Мұнайдың төгілуіне зиянды әсерді азайтуды қамтамасыз ету үшін ден қою әдісін таңдау қажет. Көп жағдайда табиғи үдеріс жолымен мұнайды тазалау және азайту/жоюды мұнайдың агрессивті емес механикалық әдістерін үйлестіру арқылы қол жеткізіледі.</w:t>
      </w:r>
    </w:p>
    <w:bookmarkEnd w:id="34"/>
    <w:bookmarkStart w:name="z209" w:id="35"/>
    <w:p>
      <w:pPr>
        <w:spacing w:after="0"/>
        <w:ind w:left="0"/>
        <w:jc w:val="both"/>
      </w:pPr>
      <w:r>
        <w:rPr>
          <w:rFonts w:ascii="Times New Roman"/>
          <w:b w:val="false"/>
          <w:i w:val="false"/>
          <w:color w:val="000000"/>
          <w:sz w:val="28"/>
        </w:rPr>
        <w:t>
2. Жиналған мұнайды кәдеге жарату</w:t>
      </w:r>
    </w:p>
    <w:bookmarkEnd w:id="35"/>
    <w:bookmarkStart w:name="z210" w:id="36"/>
    <w:p>
      <w:pPr>
        <w:spacing w:after="0"/>
        <w:ind w:left="0"/>
        <w:jc w:val="both"/>
      </w:pPr>
      <w:r>
        <w:rPr>
          <w:rFonts w:ascii="Times New Roman"/>
          <w:b w:val="false"/>
          <w:i w:val="false"/>
          <w:color w:val="000000"/>
          <w:sz w:val="28"/>
        </w:rPr>
        <w:t>
      67. Жиналған мұнайды және басқа да улы заттарды, сондай-ақ ластанған материалдарды түпкілікті орналастыру тұрғындардың санитарлық-эпидемиологиялық салауаттылығы мен қоршаған ортаны қорғау саласындағы Қазақстан Республикасының заңнамасына сәйкес орындалады.</w:t>
      </w:r>
      <w:r>
        <w:br/>
      </w:r>
      <w:r>
        <w:rPr>
          <w:rFonts w:ascii="Times New Roman"/>
          <w:b w:val="false"/>
          <w:i w:val="false"/>
          <w:color w:val="000000"/>
          <w:sz w:val="28"/>
        </w:rPr>
        <w:t>
</w:t>
      </w:r>
      <w:r>
        <w:rPr>
          <w:rFonts w:ascii="Times New Roman"/>
          <w:b w:val="false"/>
          <w:i w:val="false"/>
          <w:color w:val="000000"/>
          <w:sz w:val="28"/>
        </w:rPr>
        <w:t>
      68. Жинау мен оларда жиналған мұнайды орналастыру, арнайы тұрақты сақтау резервуарларына одан әрі қотару үшін қаптар мен бөшкелерді, пластикалық қапшықтарды, ауыспалы және жылжымалы сыйымдылықтарды қолдануға рұқсат етіледі. Жиналған мұнай және/немесе мұнай өнімдерін көп мөлшерде жинаудың тиімді әдісі арнайы жағалау объектісіне тасымалдау және аса үлкен кемеге одан әрі тиеуге арналған мұнай өнімдерін баржалар мен ірі қалқымалы резервуарларға қотару болып табылады.</w:t>
      </w:r>
      <w:r>
        <w:br/>
      </w:r>
      <w:r>
        <w:rPr>
          <w:rFonts w:ascii="Times New Roman"/>
          <w:b w:val="false"/>
          <w:i w:val="false"/>
          <w:color w:val="000000"/>
          <w:sz w:val="28"/>
        </w:rPr>
        <w:t>
</w:t>
      </w:r>
      <w:r>
        <w:rPr>
          <w:rFonts w:ascii="Times New Roman"/>
          <w:b w:val="false"/>
          <w:i w:val="false"/>
          <w:color w:val="000000"/>
          <w:sz w:val="28"/>
        </w:rPr>
        <w:t>
      69. Жиналған мұнайды қайта өңдеу, сондай-ақ топырақты ластанудан тазалау кезінде шетелдік және отандық тәжірибеде қолданылатын тазалаудың ең тиімді әдісін пайдалану керек.</w:t>
      </w:r>
      <w:r>
        <w:br/>
      </w:r>
      <w:r>
        <w:rPr>
          <w:rFonts w:ascii="Times New Roman"/>
          <w:b w:val="false"/>
          <w:i w:val="false"/>
          <w:color w:val="000000"/>
          <w:sz w:val="28"/>
        </w:rPr>
        <w:t>
</w:t>
      </w:r>
      <w:r>
        <w:rPr>
          <w:rFonts w:ascii="Times New Roman"/>
          <w:b w:val="false"/>
          <w:i w:val="false"/>
          <w:color w:val="000000"/>
          <w:sz w:val="28"/>
        </w:rPr>
        <w:t>
      70. Қажет болған жағдайда, мұнаймен қаныққан құмды және басқа да қалдықтарды, сондай-ақ құрлықта жиналған мұнайды кәдеге жарату қоршаған ортаны қорғау және елдің санитарлық-эпидемиологиялық салауаттылығы саласындағы уәкілетті органдардың аумақтық бөлімшелерінің хабардар ете отырып құрлықта жүзеге асырылады.</w:t>
      </w:r>
    </w:p>
    <w:bookmarkEnd w:id="36"/>
    <w:bookmarkStart w:name="z214" w:id="37"/>
    <w:p>
      <w:pPr>
        <w:spacing w:after="0"/>
        <w:ind w:left="0"/>
        <w:jc w:val="both"/>
      </w:pPr>
      <w:r>
        <w:rPr>
          <w:rFonts w:ascii="Times New Roman"/>
          <w:b w:val="false"/>
          <w:i w:val="false"/>
          <w:color w:val="000000"/>
          <w:sz w:val="28"/>
        </w:rPr>
        <w:t>
3. Мұнайдың төгілуін жою туралы есептілік</w:t>
      </w:r>
    </w:p>
    <w:bookmarkEnd w:id="37"/>
    <w:bookmarkStart w:name="z215" w:id="38"/>
    <w:p>
      <w:pPr>
        <w:spacing w:after="0"/>
        <w:ind w:left="0"/>
        <w:jc w:val="both"/>
      </w:pPr>
      <w:r>
        <w:rPr>
          <w:rFonts w:ascii="Times New Roman"/>
          <w:b w:val="false"/>
          <w:i w:val="false"/>
          <w:color w:val="000000"/>
          <w:sz w:val="28"/>
        </w:rPr>
        <w:t>
      71. Мұнайдың төгілуіне ден қою жөніндегі операция басталған сәтте шығынды қалпына келтіру талаптарын атқаруды кейіннен жеңілдету үшін барлық жедел іс-әрекеттерге және қадағалауларға құжаттама жүргізіледі. Осы жұмыстарды орындау үшін табиғи және техногендік сипаттағы төтенше жағдайлар саласындағы уәкілетті органнан және Республикалық дағдарыс орталығынан, сондай-ақ жедел іс-әрекеттерді және қадағалауларды жазатын қаржылық есептілікті жүргізуге қаржы саласындағы уәкілетті органның қызметкері тағайындалады.</w:t>
      </w:r>
      <w:r>
        <w:br/>
      </w:r>
      <w:r>
        <w:rPr>
          <w:rFonts w:ascii="Times New Roman"/>
          <w:b w:val="false"/>
          <w:i w:val="false"/>
          <w:color w:val="000000"/>
          <w:sz w:val="28"/>
        </w:rPr>
        <w:t>
</w:t>
      </w:r>
      <w:r>
        <w:rPr>
          <w:rFonts w:ascii="Times New Roman"/>
          <w:b w:val="false"/>
          <w:i w:val="false"/>
          <w:color w:val="000000"/>
          <w:sz w:val="28"/>
        </w:rPr>
        <w:t>
      72. Жедел іс-әрекеттер мен қадағалаулардың жазбасына, сондай-ақ қаржылық есептілікке мыналар кіреді:</w:t>
      </w:r>
      <w:r>
        <w:br/>
      </w:r>
      <w:r>
        <w:rPr>
          <w:rFonts w:ascii="Times New Roman"/>
          <w:b w:val="false"/>
          <w:i w:val="false"/>
          <w:color w:val="000000"/>
          <w:sz w:val="28"/>
        </w:rPr>
        <w:t>
</w:t>
      </w:r>
      <w:r>
        <w:rPr>
          <w:rFonts w:ascii="Times New Roman"/>
          <w:b w:val="false"/>
          <w:i w:val="false"/>
          <w:color w:val="000000"/>
          <w:sz w:val="28"/>
        </w:rPr>
        <w:t>
      1) мұнайдың төгілуін сипаттау (суреттер мен мүмкіндігінше бейнематериалдарды қоса алғанда);</w:t>
      </w:r>
      <w:r>
        <w:br/>
      </w:r>
      <w:r>
        <w:rPr>
          <w:rFonts w:ascii="Times New Roman"/>
          <w:b w:val="false"/>
          <w:i w:val="false"/>
          <w:color w:val="000000"/>
          <w:sz w:val="28"/>
        </w:rPr>
        <w:t>
</w:t>
      </w:r>
      <w:r>
        <w:rPr>
          <w:rFonts w:ascii="Times New Roman"/>
          <w:b w:val="false"/>
          <w:i w:val="false"/>
          <w:color w:val="000000"/>
          <w:sz w:val="28"/>
        </w:rPr>
        <w:t>
      2) қабылданған шешімдер мен жүзеге асырылған ден қою шаралары;</w:t>
      </w:r>
      <w:r>
        <w:br/>
      </w:r>
      <w:r>
        <w:rPr>
          <w:rFonts w:ascii="Times New Roman"/>
          <w:b w:val="false"/>
          <w:i w:val="false"/>
          <w:color w:val="000000"/>
          <w:sz w:val="28"/>
        </w:rPr>
        <w:t>
</w:t>
      </w:r>
      <w:r>
        <w:rPr>
          <w:rFonts w:ascii="Times New Roman"/>
          <w:b w:val="false"/>
          <w:i w:val="false"/>
          <w:color w:val="000000"/>
          <w:sz w:val="28"/>
        </w:rPr>
        <w:t>
      3) ден қою операциялары кезінде жұмсалған барлық шығындар туралы есептер.</w:t>
      </w:r>
      <w:r>
        <w:br/>
      </w:r>
      <w:r>
        <w:rPr>
          <w:rFonts w:ascii="Times New Roman"/>
          <w:b w:val="false"/>
          <w:i w:val="false"/>
          <w:color w:val="000000"/>
          <w:sz w:val="28"/>
        </w:rPr>
        <w:t>
</w:t>
      </w:r>
      <w:r>
        <w:rPr>
          <w:rFonts w:ascii="Times New Roman"/>
          <w:b w:val="false"/>
          <w:i w:val="false"/>
          <w:color w:val="000000"/>
          <w:sz w:val="28"/>
        </w:rPr>
        <w:t>
      73. Жедел іс-әрекеттер мен қадағалаулардың жазбасын жүргізетін қызметкер күнделікті жұмыс журналын жүргізеді, олар:</w:t>
      </w:r>
      <w:r>
        <w:br/>
      </w:r>
      <w:r>
        <w:rPr>
          <w:rFonts w:ascii="Times New Roman"/>
          <w:b w:val="false"/>
          <w:i w:val="false"/>
          <w:color w:val="000000"/>
          <w:sz w:val="28"/>
        </w:rPr>
        <w:t>
</w:t>
      </w:r>
      <w:r>
        <w:rPr>
          <w:rFonts w:ascii="Times New Roman"/>
          <w:b w:val="false"/>
          <w:i w:val="false"/>
          <w:color w:val="000000"/>
          <w:sz w:val="28"/>
        </w:rPr>
        <w:t>
      1) ден қою операциясының барысы туралы (орны, уақыты, мақсаты);</w:t>
      </w:r>
      <w:r>
        <w:br/>
      </w:r>
      <w:r>
        <w:rPr>
          <w:rFonts w:ascii="Times New Roman"/>
          <w:b w:val="false"/>
          <w:i w:val="false"/>
          <w:color w:val="000000"/>
          <w:sz w:val="28"/>
        </w:rPr>
        <w:t>
</w:t>
      </w:r>
      <w:r>
        <w:rPr>
          <w:rFonts w:ascii="Times New Roman"/>
          <w:b w:val="false"/>
          <w:i w:val="false"/>
          <w:color w:val="000000"/>
          <w:sz w:val="28"/>
        </w:rPr>
        <w:t>
      2) жабдықтар және басқа да пайдаланылған құралдар туралы (орны, уақыты, мақсаты);</w:t>
      </w:r>
      <w:r>
        <w:br/>
      </w:r>
      <w:r>
        <w:rPr>
          <w:rFonts w:ascii="Times New Roman"/>
          <w:b w:val="false"/>
          <w:i w:val="false"/>
          <w:color w:val="000000"/>
          <w:sz w:val="28"/>
        </w:rPr>
        <w:t>
</w:t>
      </w:r>
      <w:r>
        <w:rPr>
          <w:rFonts w:ascii="Times New Roman"/>
          <w:b w:val="false"/>
          <w:i w:val="false"/>
          <w:color w:val="000000"/>
          <w:sz w:val="28"/>
        </w:rPr>
        <w:t>
      3) жалданған қызметкерлер туралы (орны, саны, уақыты);</w:t>
      </w:r>
      <w:r>
        <w:br/>
      </w:r>
      <w:r>
        <w:rPr>
          <w:rFonts w:ascii="Times New Roman"/>
          <w:b w:val="false"/>
          <w:i w:val="false"/>
          <w:color w:val="000000"/>
          <w:sz w:val="28"/>
        </w:rPr>
        <w:t>
</w:t>
      </w:r>
      <w:r>
        <w:rPr>
          <w:rFonts w:ascii="Times New Roman"/>
          <w:b w:val="false"/>
          <w:i w:val="false"/>
          <w:color w:val="000000"/>
          <w:sz w:val="28"/>
        </w:rPr>
        <w:t>
      4) пайдаланылған ден қою материалдары мен пайдаланылған басқа да материалдар туралы (мысалы, жанармай түрі, оның мөлшері, пайдалану мақсаты) туралы егжей-тегжейлі мәліметтерді қамтиды.</w:t>
      </w:r>
      <w:r>
        <w:br/>
      </w:r>
      <w:r>
        <w:rPr>
          <w:rFonts w:ascii="Times New Roman"/>
          <w:b w:val="false"/>
          <w:i w:val="false"/>
          <w:color w:val="000000"/>
          <w:sz w:val="28"/>
        </w:rPr>
        <w:t>
</w:t>
      </w:r>
      <w:r>
        <w:rPr>
          <w:rFonts w:ascii="Times New Roman"/>
          <w:b w:val="false"/>
          <w:i w:val="false"/>
          <w:color w:val="000000"/>
          <w:sz w:val="28"/>
        </w:rPr>
        <w:t>
      74. Жұмыс басшысы мұнай төгілген жерде мынаны қамтамасыз етеді:</w:t>
      </w:r>
      <w:r>
        <w:br/>
      </w:r>
      <w:r>
        <w:rPr>
          <w:rFonts w:ascii="Times New Roman"/>
          <w:b w:val="false"/>
          <w:i w:val="false"/>
          <w:color w:val="000000"/>
          <w:sz w:val="28"/>
        </w:rPr>
        <w:t>
</w:t>
      </w:r>
      <w:r>
        <w:rPr>
          <w:rFonts w:ascii="Times New Roman"/>
          <w:b w:val="false"/>
          <w:i w:val="false"/>
          <w:color w:val="000000"/>
          <w:sz w:val="28"/>
        </w:rPr>
        <w:t>
      1) мұнай төгілу көзін жою кезінде алынған барлық сынаманы жинау және сақтау;</w:t>
      </w:r>
      <w:r>
        <w:br/>
      </w:r>
      <w:r>
        <w:rPr>
          <w:rFonts w:ascii="Times New Roman"/>
          <w:b w:val="false"/>
          <w:i w:val="false"/>
          <w:color w:val="000000"/>
          <w:sz w:val="28"/>
        </w:rPr>
        <w:t>
</w:t>
      </w:r>
      <w:r>
        <w:rPr>
          <w:rFonts w:ascii="Times New Roman"/>
          <w:b w:val="false"/>
          <w:i w:val="false"/>
          <w:color w:val="000000"/>
          <w:sz w:val="28"/>
        </w:rPr>
        <w:t>
      2) мұнай төгілуінің тұрғындар мен қызметкерлер денсаулығына және қоршаған ортаға әсері жөніндегі құжаттаманы жүргізу;</w:t>
      </w:r>
      <w:r>
        <w:br/>
      </w:r>
      <w:r>
        <w:rPr>
          <w:rFonts w:ascii="Times New Roman"/>
          <w:b w:val="false"/>
          <w:i w:val="false"/>
          <w:color w:val="000000"/>
          <w:sz w:val="28"/>
        </w:rPr>
        <w:t>
</w:t>
      </w:r>
      <w:r>
        <w:rPr>
          <w:rFonts w:ascii="Times New Roman"/>
          <w:b w:val="false"/>
          <w:i w:val="false"/>
          <w:color w:val="000000"/>
          <w:sz w:val="28"/>
        </w:rPr>
        <w:t>
      3) барлық талдаудың көшірмелерін сақтау;</w:t>
      </w:r>
      <w:r>
        <w:br/>
      </w:r>
      <w:r>
        <w:rPr>
          <w:rFonts w:ascii="Times New Roman"/>
          <w:b w:val="false"/>
          <w:i w:val="false"/>
          <w:color w:val="000000"/>
          <w:sz w:val="28"/>
        </w:rPr>
        <w:t>
</w:t>
      </w:r>
      <w:r>
        <w:rPr>
          <w:rFonts w:ascii="Times New Roman"/>
          <w:b w:val="false"/>
          <w:i w:val="false"/>
          <w:color w:val="000000"/>
          <w:sz w:val="28"/>
        </w:rPr>
        <w:t>
      4) ден қою штабы мәжілісінің хаттамасын жүргізу;</w:t>
      </w:r>
      <w:r>
        <w:br/>
      </w:r>
      <w:r>
        <w:rPr>
          <w:rFonts w:ascii="Times New Roman"/>
          <w:b w:val="false"/>
          <w:i w:val="false"/>
          <w:color w:val="000000"/>
          <w:sz w:val="28"/>
        </w:rPr>
        <w:t>
</w:t>
      </w:r>
      <w:r>
        <w:rPr>
          <w:rFonts w:ascii="Times New Roman"/>
          <w:b w:val="false"/>
          <w:i w:val="false"/>
          <w:color w:val="000000"/>
          <w:sz w:val="28"/>
        </w:rPr>
        <w:t>
      5) барлық келтірілген шығындар бойынша құжаттаманы дайындау.</w:t>
      </w:r>
      <w:r>
        <w:br/>
      </w:r>
      <w:r>
        <w:rPr>
          <w:rFonts w:ascii="Times New Roman"/>
          <w:b w:val="false"/>
          <w:i w:val="false"/>
          <w:color w:val="000000"/>
          <w:sz w:val="28"/>
        </w:rPr>
        <w:t>
</w:t>
      </w:r>
      <w:r>
        <w:rPr>
          <w:rFonts w:ascii="Times New Roman"/>
          <w:b w:val="false"/>
          <w:i w:val="false"/>
          <w:color w:val="000000"/>
          <w:sz w:val="28"/>
        </w:rPr>
        <w:t>
      75. Аталған құжаттар кейіннен шығындарды өтеуді есептеу үшін және оларды құжаттық растау, сондай-ақ ден қою шараларын кейін бағалау мақсатында пайдаланылады.</w:t>
      </w:r>
      <w:r>
        <w:br/>
      </w:r>
      <w:r>
        <w:rPr>
          <w:rFonts w:ascii="Times New Roman"/>
          <w:b w:val="false"/>
          <w:i w:val="false"/>
          <w:color w:val="000000"/>
          <w:sz w:val="28"/>
        </w:rPr>
        <w:t>
</w:t>
      </w:r>
      <w:r>
        <w:rPr>
          <w:rFonts w:ascii="Times New Roman"/>
          <w:b w:val="false"/>
          <w:i w:val="false"/>
          <w:color w:val="000000"/>
          <w:sz w:val="28"/>
        </w:rPr>
        <w:t>
      76. Мұнайдың төгілуіне ден қою операциясы аяқталғаннан кейін мұнай және газ саласындағы уәкілетті орган есеп дайындайды, ал қажет болған жағдайда Қазақстан Республикасының заңнамасына сәйкес Қазақстан Республикасы Үкіметінің резервінен ақша бөлу туралы қолдаухат дайындайды.</w:t>
      </w:r>
      <w:r>
        <w:br/>
      </w:r>
      <w:r>
        <w:rPr>
          <w:rFonts w:ascii="Times New Roman"/>
          <w:b w:val="false"/>
          <w:i w:val="false"/>
          <w:color w:val="000000"/>
          <w:sz w:val="28"/>
        </w:rPr>
        <w:t>
</w:t>
      </w:r>
      <w:r>
        <w:rPr>
          <w:rFonts w:ascii="Times New Roman"/>
          <w:b w:val="false"/>
          <w:i w:val="false"/>
          <w:color w:val="000000"/>
          <w:sz w:val="28"/>
        </w:rPr>
        <w:t>
      Мұнай және газ саласындағы уәкілетті орган есепте мыналарды көрсетеді:</w:t>
      </w:r>
      <w:r>
        <w:br/>
      </w:r>
      <w:r>
        <w:rPr>
          <w:rFonts w:ascii="Times New Roman"/>
          <w:b w:val="false"/>
          <w:i w:val="false"/>
          <w:color w:val="000000"/>
          <w:sz w:val="28"/>
        </w:rPr>
        <w:t>
</w:t>
      </w:r>
      <w:r>
        <w:rPr>
          <w:rFonts w:ascii="Times New Roman"/>
          <w:b w:val="false"/>
          <w:i w:val="false"/>
          <w:color w:val="000000"/>
          <w:sz w:val="28"/>
        </w:rPr>
        <w:t>
      1) мұнайдың төгілуіне әкеп соққан аварияның сипаттамасы және оның дамуы;</w:t>
      </w:r>
      <w:r>
        <w:br/>
      </w:r>
      <w:r>
        <w:rPr>
          <w:rFonts w:ascii="Times New Roman"/>
          <w:b w:val="false"/>
          <w:i w:val="false"/>
          <w:color w:val="000000"/>
          <w:sz w:val="28"/>
        </w:rPr>
        <w:t>
</w:t>
      </w:r>
      <w:r>
        <w:rPr>
          <w:rFonts w:ascii="Times New Roman"/>
          <w:b w:val="false"/>
          <w:i w:val="false"/>
          <w:color w:val="000000"/>
          <w:sz w:val="28"/>
        </w:rPr>
        <w:t>
      2) қабылданған ден қою шараларының сипаттамасы;</w:t>
      </w:r>
      <w:r>
        <w:br/>
      </w:r>
      <w:r>
        <w:rPr>
          <w:rFonts w:ascii="Times New Roman"/>
          <w:b w:val="false"/>
          <w:i w:val="false"/>
          <w:color w:val="000000"/>
          <w:sz w:val="28"/>
        </w:rPr>
        <w:t>
</w:t>
      </w:r>
      <w:r>
        <w:rPr>
          <w:rFonts w:ascii="Times New Roman"/>
          <w:b w:val="false"/>
          <w:i w:val="false"/>
          <w:color w:val="000000"/>
          <w:sz w:val="28"/>
        </w:rPr>
        <w:t>
      3) шетел мемлекеттері ұсынған көмекті сипаттау мен бағалау;</w:t>
      </w:r>
      <w:r>
        <w:br/>
      </w:r>
      <w:r>
        <w:rPr>
          <w:rFonts w:ascii="Times New Roman"/>
          <w:b w:val="false"/>
          <w:i w:val="false"/>
          <w:color w:val="000000"/>
          <w:sz w:val="28"/>
        </w:rPr>
        <w:t>
</w:t>
      </w:r>
      <w:r>
        <w:rPr>
          <w:rFonts w:ascii="Times New Roman"/>
          <w:b w:val="false"/>
          <w:i w:val="false"/>
          <w:color w:val="000000"/>
          <w:sz w:val="28"/>
        </w:rPr>
        <w:t>
      4) ден қоюдың барлық операциясын бағалау;</w:t>
      </w:r>
      <w:r>
        <w:br/>
      </w:r>
      <w:r>
        <w:rPr>
          <w:rFonts w:ascii="Times New Roman"/>
          <w:b w:val="false"/>
          <w:i w:val="false"/>
          <w:color w:val="000000"/>
          <w:sz w:val="28"/>
        </w:rPr>
        <w:t>
</w:t>
      </w:r>
      <w:r>
        <w:rPr>
          <w:rFonts w:ascii="Times New Roman"/>
          <w:b w:val="false"/>
          <w:i w:val="false"/>
          <w:color w:val="000000"/>
          <w:sz w:val="28"/>
        </w:rPr>
        <w:t>
      5) ден қою кезінде пайда болған проблеманы сипаттау мен талдау;</w:t>
      </w:r>
      <w:r>
        <w:br/>
      </w:r>
      <w:r>
        <w:rPr>
          <w:rFonts w:ascii="Times New Roman"/>
          <w:b w:val="false"/>
          <w:i w:val="false"/>
          <w:color w:val="000000"/>
          <w:sz w:val="28"/>
        </w:rPr>
        <w:t>
</w:t>
      </w:r>
      <w:r>
        <w:rPr>
          <w:rFonts w:ascii="Times New Roman"/>
          <w:b w:val="false"/>
          <w:i w:val="false"/>
          <w:color w:val="000000"/>
          <w:sz w:val="28"/>
        </w:rPr>
        <w:t>
      6) қолданылатын шараларды, атап айтқанда, мұнайдың төгілуінің алдын алу мен жою жөніндегі үлгі жобаның ережелерін мүмкіндігінше жақсарту туралы ұсынымдар;</w:t>
      </w:r>
      <w:r>
        <w:br/>
      </w:r>
      <w:r>
        <w:rPr>
          <w:rFonts w:ascii="Times New Roman"/>
          <w:b w:val="false"/>
          <w:i w:val="false"/>
          <w:color w:val="000000"/>
          <w:sz w:val="28"/>
        </w:rPr>
        <w:t>
</w:t>
      </w:r>
      <w:r>
        <w:rPr>
          <w:rFonts w:ascii="Times New Roman"/>
          <w:b w:val="false"/>
          <w:i w:val="false"/>
          <w:color w:val="000000"/>
          <w:sz w:val="28"/>
        </w:rPr>
        <w:t>
      7) мұнайдың төгілуіне ден қою уақытында келтірілген шығынды есептеу;</w:t>
      </w:r>
      <w:r>
        <w:br/>
      </w:r>
      <w:r>
        <w:rPr>
          <w:rFonts w:ascii="Times New Roman"/>
          <w:b w:val="false"/>
          <w:i w:val="false"/>
          <w:color w:val="000000"/>
          <w:sz w:val="28"/>
        </w:rPr>
        <w:t>
</w:t>
      </w:r>
      <w:r>
        <w:rPr>
          <w:rFonts w:ascii="Times New Roman"/>
          <w:b w:val="false"/>
          <w:i w:val="false"/>
          <w:color w:val="000000"/>
          <w:sz w:val="28"/>
        </w:rPr>
        <w:t>
      8) мұнайдың төгілуінен болған экологиялық және экономикалық зиянды бағалау.</w:t>
      </w:r>
      <w:r>
        <w:br/>
      </w:r>
      <w:r>
        <w:rPr>
          <w:rFonts w:ascii="Times New Roman"/>
          <w:b w:val="false"/>
          <w:i w:val="false"/>
          <w:color w:val="000000"/>
          <w:sz w:val="28"/>
        </w:rPr>
        <w:t>
</w:t>
      </w:r>
      <w:r>
        <w:rPr>
          <w:rFonts w:ascii="Times New Roman"/>
          <w:b w:val="false"/>
          <w:i w:val="false"/>
          <w:color w:val="000000"/>
          <w:sz w:val="28"/>
        </w:rPr>
        <w:t>
      77. Қоршаған ортаны қалпына келтіру мен төгілудің зардаптарын жою жұмысы аяқталғаннан кейін мұнай төгілген жердегі басшысы мерзімді негізде, сондай-ақ түпкілікті есеп түрінде табиғи және техногендік сипаттағы төтенше жағдайлар саласындағы уәкілетті органға барлық жедел іс-әрекеттер мен қадағалау құжаттамасын тапсырады.</w:t>
      </w:r>
      <w:r>
        <w:br/>
      </w:r>
      <w:r>
        <w:rPr>
          <w:rFonts w:ascii="Times New Roman"/>
          <w:b w:val="false"/>
          <w:i w:val="false"/>
          <w:color w:val="000000"/>
          <w:sz w:val="28"/>
        </w:rPr>
        <w:t>
</w:t>
      </w:r>
      <w:r>
        <w:rPr>
          <w:rFonts w:ascii="Times New Roman"/>
          <w:b w:val="false"/>
          <w:i w:val="false"/>
          <w:color w:val="000000"/>
          <w:sz w:val="28"/>
        </w:rPr>
        <w:t>
      78. Зерттеудің материалдарын ескере отырып, мұнайдың төгілуін жойғаннан кейін ұсынылған материал бойынша Ұлттық комиссияның Төрағасы, төгілу туралы екі апта мерзімде жиынтық есеп дайындайды және оны одан әрі шешімдер қабылдау үшін Қазақстан Республикасы Үкіметінің қарауына ұсынады.</w:t>
      </w:r>
    </w:p>
    <w:bookmarkEnd w:id="38"/>
    <w:bookmarkStart w:name="z244" w:id="39"/>
    <w:p>
      <w:pPr>
        <w:spacing w:after="0"/>
        <w:ind w:left="0"/>
        <w:jc w:val="left"/>
      </w:pPr>
      <w:r>
        <w:rPr>
          <w:rFonts w:ascii="Times New Roman"/>
          <w:b/>
          <w:i w:val="false"/>
          <w:color w:val="000000"/>
        </w:rPr>
        <w:t xml:space="preserve"> 
6. Мұнай төгілуіне ден қоюдың халықаралық аспектілері</w:t>
      </w:r>
    </w:p>
    <w:bookmarkEnd w:id="39"/>
    <w:bookmarkStart w:name="z245" w:id="40"/>
    <w:p>
      <w:pPr>
        <w:spacing w:after="0"/>
        <w:ind w:left="0"/>
        <w:jc w:val="both"/>
      </w:pPr>
      <w:r>
        <w:rPr>
          <w:rFonts w:ascii="Times New Roman"/>
          <w:b w:val="false"/>
          <w:i w:val="false"/>
          <w:color w:val="000000"/>
          <w:sz w:val="28"/>
        </w:rPr>
        <w:t>
      79. Каспий теңізінің әлеуетті ластану көздерінің болуы туралы ақпарат Қазақстан Республикасы ратификациялаған халықаралық шарттарда белгіленген тәртіппен Каспий жағалауындағы мемлекеттерге ұсынылады.</w:t>
      </w:r>
      <w:r>
        <w:br/>
      </w:r>
      <w:r>
        <w:rPr>
          <w:rFonts w:ascii="Times New Roman"/>
          <w:b w:val="false"/>
          <w:i w:val="false"/>
          <w:color w:val="000000"/>
          <w:sz w:val="28"/>
        </w:rPr>
        <w:t>
</w:t>
      </w:r>
      <w:r>
        <w:rPr>
          <w:rFonts w:ascii="Times New Roman"/>
          <w:b w:val="false"/>
          <w:i w:val="false"/>
          <w:color w:val="000000"/>
          <w:sz w:val="28"/>
        </w:rPr>
        <w:t>
      80. Трансшекаралық төгілуге әсер ету аспектілерін қозғайтын ден қою жөніндегі іс-әрекет сыртқы саясат қызметі жөніндегі уәкілетті органмен келісіледі және Қазақстан Республикасы ратификациялаған халықаралық шарттарға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81. Авария (мұнайдың төгілуі) немесе оған ден қою шаралары басқа мемлекеттердің қоршаған ортасына теріс әсер етуі мүмкін болған жағдайда, бұл мемлекеттерге Қазақстан Республикасының мемлекеттік құпияларды сақтау саласындағы заңнамасының талаптарын сақтай отырып, тиісті деңгейде хабарлама жіберіледі.</w:t>
      </w:r>
    </w:p>
    <w:bookmarkEnd w:id="40"/>
    <w:bookmarkStart w:name="z248" w:id="41"/>
    <w:p>
      <w:pPr>
        <w:spacing w:after="0"/>
        <w:ind w:left="0"/>
        <w:jc w:val="left"/>
      </w:pPr>
      <w:r>
        <w:rPr>
          <w:rFonts w:ascii="Times New Roman"/>
          <w:b/>
          <w:i w:val="false"/>
          <w:color w:val="000000"/>
        </w:rPr>
        <w:t xml:space="preserve"> 
7. Ұлттық жоспарды іске асыру жөніндегі іс-шаралар жоспары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933"/>
        <w:gridCol w:w="1913"/>
        <w:gridCol w:w="1713"/>
        <w:gridCol w:w="1533"/>
        <w:gridCol w:w="1533"/>
        <w:gridCol w:w="119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шығындар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Мұнайдың төгілуінің алдын алу мен жою және мұнайдың төгілуі салдарынан келтірілген зардапты өтеуді қамтамасыз ету шаралары туралы Қазақстан Республикасының занңамасын жетілдіру бойынша ұсыныстар әзірлеу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МГМ,</w:t>
            </w:r>
            <w:r>
              <w:br/>
            </w:r>
            <w:r>
              <w:rPr>
                <w:rFonts w:ascii="Times New Roman"/>
                <w:b w:val="false"/>
                <w:i w:val="false"/>
                <w:color w:val="000000"/>
                <w:sz w:val="20"/>
              </w:rPr>
              <w:t>
</w:t>
            </w:r>
            <w:r>
              <w:rPr>
                <w:rFonts w:ascii="Times New Roman"/>
                <w:b w:val="false"/>
                <w:i w:val="false"/>
                <w:color w:val="000000"/>
                <w:sz w:val="20"/>
              </w:rPr>
              <w:t>ҚР ТЖМ,</w:t>
            </w:r>
            <w:r>
              <w:br/>
            </w:r>
            <w:r>
              <w:rPr>
                <w:rFonts w:ascii="Times New Roman"/>
                <w:b w:val="false"/>
                <w:i w:val="false"/>
                <w:color w:val="000000"/>
                <w:sz w:val="20"/>
              </w:rPr>
              <w:t>
</w:t>
            </w:r>
            <w:r>
              <w:rPr>
                <w:rFonts w:ascii="Times New Roman"/>
                <w:b w:val="false"/>
                <w:i w:val="false"/>
                <w:color w:val="000000"/>
                <w:sz w:val="20"/>
              </w:rPr>
              <w:t>ҚР Қоршағанортамині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2010 жылғы 31 желтоқсандағы № 1524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МГМ,</w:t>
            </w:r>
            <w:r>
              <w:br/>
            </w:r>
            <w:r>
              <w:rPr>
                <w:rFonts w:ascii="Times New Roman"/>
                <w:b w:val="false"/>
                <w:i w:val="false"/>
                <w:color w:val="000000"/>
                <w:sz w:val="20"/>
              </w:rPr>
              <w:t>
</w:t>
            </w:r>
            <w:r>
              <w:rPr>
                <w:rFonts w:ascii="Times New Roman"/>
                <w:b w:val="false"/>
                <w:i w:val="false"/>
                <w:color w:val="000000"/>
                <w:sz w:val="20"/>
              </w:rPr>
              <w:t>ҚР ТЖМ,</w:t>
            </w:r>
            <w:r>
              <w:br/>
            </w:r>
            <w:r>
              <w:rPr>
                <w:rFonts w:ascii="Times New Roman"/>
                <w:b w:val="false"/>
                <w:i w:val="false"/>
                <w:color w:val="000000"/>
                <w:sz w:val="20"/>
              </w:rPr>
              <w:t>
</w:t>
            </w:r>
            <w:r>
              <w:rPr>
                <w:rFonts w:ascii="Times New Roman"/>
                <w:b w:val="false"/>
                <w:i w:val="false"/>
                <w:color w:val="000000"/>
                <w:sz w:val="20"/>
              </w:rPr>
              <w:t>ҚР Қоршаған ртамині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Оқиғалардың әлеуетті қаупін тудыратын объектілер орналасқан жерде қоршаған ортаның бастапқы жағдайы туралы деректерді жинау мен талдау жөніндегі іс-шараларды ұйымдастыру бойынша ұсыныстар әзірлеу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Қоршағанортамині,</w:t>
            </w:r>
            <w:r>
              <w:br/>
            </w:r>
            <w:r>
              <w:rPr>
                <w:rFonts w:ascii="Times New Roman"/>
                <w:b w:val="false"/>
                <w:i w:val="false"/>
                <w:color w:val="000000"/>
                <w:sz w:val="20"/>
              </w:rPr>
              <w:t>
</w:t>
            </w:r>
            <w:r>
              <w:rPr>
                <w:rFonts w:ascii="Times New Roman"/>
                <w:b w:val="false"/>
                <w:i w:val="false"/>
                <w:color w:val="000000"/>
                <w:sz w:val="20"/>
              </w:rPr>
              <w:t>ҚР АШМ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параметрін, су қоймалары мен биотонын ерекшеліктерін, сондай-ақ оларды қолдануға рұқсат беретін шарттарды ескере отырып, төгілуге және/немесе ластауға қарсы күресу үшін қолданылатын химиялық құралдардың (сорбенттер, диспергенттер) тізімін анықтау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Қоршағанортамині, ҚР АШМ, ҚР ДСМ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жердегі аэропорттарды және ұшу-қону алаңдарын пайдалану мүмкіндігін анықтау және қонуына қойылатын шектеулерді көрсете отырып, оларды орналастыру картасын әзірлеу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ККМ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аймағында ластануды және/немесе мұнайдың төгілуін жою кезінде жиналған қалдықтарды көму, кәдеге жарату және уақытша қаттап қоюға арналған объектілер орналасқан орталарды белгілеу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ҚР Қоршағанортамині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қыркүйек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«Ақберен» фонтанына қарсы әскери жасақты енгізуде Солтүстік Каспийдің жедел ден қою экологиялық базасына беру жөнінде ұсыныстар әзірлеу және оның жанынан тиісті мамандарды даярлау үшін оқу-жаттығу базасын құру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ТЖМ,</w:t>
            </w:r>
            <w:r>
              <w:br/>
            </w:r>
            <w:r>
              <w:rPr>
                <w:rFonts w:ascii="Times New Roman"/>
                <w:b w:val="false"/>
                <w:i w:val="false"/>
                <w:color w:val="000000"/>
                <w:sz w:val="20"/>
              </w:rPr>
              <w:t>
</w:t>
            </w:r>
            <w:r>
              <w:rPr>
                <w:rFonts w:ascii="Times New Roman"/>
                <w:b w:val="false"/>
                <w:i w:val="false"/>
                <w:color w:val="000000"/>
                <w:sz w:val="20"/>
              </w:rPr>
              <w:t>ҚР МГМ,</w:t>
            </w:r>
            <w:r>
              <w:br/>
            </w:r>
            <w:r>
              <w:rPr>
                <w:rFonts w:ascii="Times New Roman"/>
                <w:b w:val="false"/>
                <w:i w:val="false"/>
                <w:color w:val="000000"/>
                <w:sz w:val="20"/>
              </w:rPr>
              <w:t>
</w:t>
            </w:r>
            <w:r>
              <w:rPr>
                <w:rFonts w:ascii="Times New Roman"/>
                <w:b w:val="false"/>
                <w:i w:val="false"/>
                <w:color w:val="000000"/>
                <w:sz w:val="20"/>
              </w:rPr>
              <w:t>«ҚМГ»ҰК» АҚ (келісім бойынша)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мұнайдың төгілуін жою үшін құралдарды шоғырландыру қорын құрудың орындылығын қарастыру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ТЖМ,</w:t>
            </w:r>
            <w:r>
              <w:br/>
            </w:r>
            <w:r>
              <w:rPr>
                <w:rFonts w:ascii="Times New Roman"/>
                <w:b w:val="false"/>
                <w:i w:val="false"/>
                <w:color w:val="000000"/>
                <w:sz w:val="20"/>
              </w:rPr>
              <w:t>
</w:t>
            </w:r>
            <w:r>
              <w:rPr>
                <w:rFonts w:ascii="Times New Roman"/>
                <w:b w:val="false"/>
                <w:i w:val="false"/>
                <w:color w:val="000000"/>
                <w:sz w:val="20"/>
              </w:rPr>
              <w:t>ҚР МГМ,</w:t>
            </w:r>
            <w:r>
              <w:br/>
            </w:r>
            <w:r>
              <w:rPr>
                <w:rFonts w:ascii="Times New Roman"/>
                <w:b w:val="false"/>
                <w:i w:val="false"/>
                <w:color w:val="000000"/>
                <w:sz w:val="20"/>
              </w:rPr>
              <w:t>
</w:t>
            </w:r>
            <w:r>
              <w:rPr>
                <w:rFonts w:ascii="Times New Roman"/>
                <w:b w:val="false"/>
                <w:i w:val="false"/>
                <w:color w:val="000000"/>
                <w:sz w:val="20"/>
              </w:rPr>
              <w:t>ҚР Қаржымині,</w:t>
            </w:r>
            <w:r>
              <w:br/>
            </w:r>
            <w:r>
              <w:rPr>
                <w:rFonts w:ascii="Times New Roman"/>
                <w:b w:val="false"/>
                <w:i w:val="false"/>
                <w:color w:val="000000"/>
                <w:sz w:val="20"/>
              </w:rPr>
              <w:t>
</w:t>
            </w:r>
            <w:r>
              <w:rPr>
                <w:rFonts w:ascii="Times New Roman"/>
                <w:b w:val="false"/>
                <w:i w:val="false"/>
                <w:color w:val="000000"/>
                <w:sz w:val="20"/>
              </w:rPr>
              <w:t>ҚР Қоршағанортамині,</w:t>
            </w:r>
            <w:r>
              <w:br/>
            </w:r>
            <w:r>
              <w:rPr>
                <w:rFonts w:ascii="Times New Roman"/>
                <w:b w:val="false"/>
                <w:i w:val="false"/>
                <w:color w:val="000000"/>
                <w:sz w:val="20"/>
              </w:rPr>
              <w:t>
</w:t>
            </w:r>
            <w:r>
              <w:rPr>
                <w:rFonts w:ascii="Times New Roman"/>
                <w:b w:val="false"/>
                <w:i w:val="false"/>
                <w:color w:val="000000"/>
                <w:sz w:val="20"/>
              </w:rPr>
              <w:t>«ҚМГ» ҰК»</w:t>
            </w:r>
            <w:r>
              <w:br/>
            </w:r>
            <w:r>
              <w:rPr>
                <w:rFonts w:ascii="Times New Roman"/>
                <w:b w:val="false"/>
                <w:i w:val="false"/>
                <w:color w:val="000000"/>
                <w:sz w:val="20"/>
              </w:rPr>
              <w:t>
</w:t>
            </w:r>
            <w:r>
              <w:rPr>
                <w:rFonts w:ascii="Times New Roman"/>
                <w:b w:val="false"/>
                <w:i w:val="false"/>
                <w:color w:val="000000"/>
                <w:sz w:val="20"/>
              </w:rPr>
              <w:t>АҚ (келісім бойынша)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қазақстандық бөлігіне әуеғарыштық экологиялық мониторинг жүргізу жөніндегі ұсыныстарды әзірлеу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Қоршағанортамині, ҚР МГМ, «ҚМГ» ҰК» АҚ (келісім бойынша)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сандық және ұқсастық нұсқасында теңіздік навигациялық карта әзірлеу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Қорғанысмині,</w:t>
            </w:r>
            <w:r>
              <w:br/>
            </w:r>
            <w:r>
              <w:rPr>
                <w:rFonts w:ascii="Times New Roman"/>
                <w:b w:val="false"/>
                <w:i w:val="false"/>
                <w:color w:val="000000"/>
                <w:sz w:val="20"/>
              </w:rPr>
              <w:t>
</w:t>
            </w:r>
            <w:r>
              <w:rPr>
                <w:rFonts w:ascii="Times New Roman"/>
                <w:b w:val="false"/>
                <w:i w:val="false"/>
                <w:color w:val="000000"/>
                <w:sz w:val="20"/>
              </w:rPr>
              <w:t>ҚР ЖРА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ж.ж.</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қазақстандық секторында батып кеткен кемелер мен басқа да заттарды шығару мәселесін шешу бойынша ұсыныстар әзірлеу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ККМ-ге ақпарат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ТЖМ,</w:t>
            </w:r>
            <w:r>
              <w:br/>
            </w:r>
            <w:r>
              <w:rPr>
                <w:rFonts w:ascii="Times New Roman"/>
                <w:b w:val="false"/>
                <w:i w:val="false"/>
                <w:color w:val="000000"/>
                <w:sz w:val="20"/>
              </w:rPr>
              <w:t>
</w:t>
            </w:r>
            <w:r>
              <w:rPr>
                <w:rFonts w:ascii="Times New Roman"/>
                <w:b w:val="false"/>
                <w:i w:val="false"/>
                <w:color w:val="000000"/>
                <w:sz w:val="20"/>
              </w:rPr>
              <w:t>Маңғыстау облысының әкімдігі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қауіпсіз жүзуін қамтамасыз ету мақсатында арнайы алдын ала ескертетін навигациялық белгілермен, батып кеткен кемелердің орнын белгілеу бойынша шаралар әзірлеу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Қорғанысмині, ҚР ККМ, Маңғыстау облысының әкімдігі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Жоғалған теңіздік жүзгіш және навигациялық жабдықтың жағалаулық стационарлық құралдарын қалпына келтіру мен оларды жұмыс жағдайында ұстау жөнінде шаралар қабылдау. Теңіз жүзушілеріне хабарлама жіберуді реттеу, навигациялық қатерді табу мәнінде Каспий теңізінің Қазақстандық секторына үнемі мониторинг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Қорғанысмині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Мұнайдың төгілуінің алдын алу және оған ден қою жөніндегі Өңірлік жоспарларды бекіту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МГМ-ге ақпарат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Маңғыстау, Батыс-Қазақстан, Қызылорда, Шығыс-Қазақстан, Павлодар, Алматы, Жамбыл, Қарағанды облыстарының әкімдігі және Ақтау порты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49" w:id="42"/>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w:t>
      </w:r>
      <w:r>
        <w:rPr>
          <w:rFonts w:ascii="Times New Roman"/>
          <w:b w:val="false"/>
          <w:i w:val="false"/>
          <w:color w:val="000000"/>
          <w:sz w:val="28"/>
        </w:rPr>
        <w:t>
      ҚР МГМ - Қазақстан Республикасы Мұнай және газ министрлігі</w:t>
      </w:r>
      <w:r>
        <w:br/>
      </w:r>
      <w:r>
        <w:rPr>
          <w:rFonts w:ascii="Times New Roman"/>
          <w:b w:val="false"/>
          <w:i w:val="false"/>
          <w:color w:val="000000"/>
          <w:sz w:val="28"/>
        </w:rPr>
        <w:t>
</w:t>
      </w:r>
      <w:r>
        <w:rPr>
          <w:rFonts w:ascii="Times New Roman"/>
          <w:b w:val="false"/>
          <w:i w:val="false"/>
          <w:color w:val="000000"/>
          <w:sz w:val="28"/>
        </w:rPr>
        <w:t>
      КР Қоршағанортамині - Қазақстан Республикасы Қоршаған ортаны қорғау министрлігі</w:t>
      </w:r>
      <w:r>
        <w:br/>
      </w:r>
      <w:r>
        <w:rPr>
          <w:rFonts w:ascii="Times New Roman"/>
          <w:b w:val="false"/>
          <w:i w:val="false"/>
          <w:color w:val="000000"/>
          <w:sz w:val="28"/>
        </w:rPr>
        <w:t>
</w:t>
      </w:r>
      <w:r>
        <w:rPr>
          <w:rFonts w:ascii="Times New Roman"/>
          <w:b w:val="false"/>
          <w:i w:val="false"/>
          <w:color w:val="000000"/>
          <w:sz w:val="28"/>
        </w:rPr>
        <w:t>
      ҚР Қаржымині - Қазақстан Республикасы Қаржы министрлігі</w:t>
      </w:r>
      <w:r>
        <w:br/>
      </w:r>
      <w:r>
        <w:rPr>
          <w:rFonts w:ascii="Times New Roman"/>
          <w:b w:val="false"/>
          <w:i w:val="false"/>
          <w:color w:val="000000"/>
          <w:sz w:val="28"/>
        </w:rPr>
        <w:t>
</w:t>
      </w:r>
      <w:r>
        <w:rPr>
          <w:rFonts w:ascii="Times New Roman"/>
          <w:b w:val="false"/>
          <w:i w:val="false"/>
          <w:color w:val="000000"/>
          <w:sz w:val="28"/>
        </w:rPr>
        <w:t>
      ҚР ТЖМ - Қазақстан Республикасы Төтенше жағдайлар министрлігі</w:t>
      </w:r>
      <w:r>
        <w:br/>
      </w:r>
      <w:r>
        <w:rPr>
          <w:rFonts w:ascii="Times New Roman"/>
          <w:b w:val="false"/>
          <w:i w:val="false"/>
          <w:color w:val="000000"/>
          <w:sz w:val="28"/>
        </w:rPr>
        <w:t>
</w:t>
      </w:r>
      <w:r>
        <w:rPr>
          <w:rFonts w:ascii="Times New Roman"/>
          <w:b w:val="false"/>
          <w:i w:val="false"/>
          <w:color w:val="000000"/>
          <w:sz w:val="28"/>
        </w:rPr>
        <w:t>
      ҚР ККМ - Қазақстан Республикасы Көлік және коммуникация министрлігі</w:t>
      </w:r>
      <w:r>
        <w:br/>
      </w:r>
      <w:r>
        <w:rPr>
          <w:rFonts w:ascii="Times New Roman"/>
          <w:b w:val="false"/>
          <w:i w:val="false"/>
          <w:color w:val="000000"/>
          <w:sz w:val="28"/>
        </w:rPr>
        <w:t>
</w:t>
      </w:r>
      <w:r>
        <w:rPr>
          <w:rFonts w:ascii="Times New Roman"/>
          <w:b w:val="false"/>
          <w:i w:val="false"/>
          <w:color w:val="000000"/>
          <w:sz w:val="28"/>
        </w:rPr>
        <w:t>
      ҚР АШМ - Қазақстан Республикасы Ауыл шаруашылығы министрлігі</w:t>
      </w:r>
      <w:r>
        <w:br/>
      </w:r>
      <w:r>
        <w:rPr>
          <w:rFonts w:ascii="Times New Roman"/>
          <w:b w:val="false"/>
          <w:i w:val="false"/>
          <w:color w:val="000000"/>
          <w:sz w:val="28"/>
        </w:rPr>
        <w:t>
</w:t>
      </w:r>
      <w:r>
        <w:rPr>
          <w:rFonts w:ascii="Times New Roman"/>
          <w:b w:val="false"/>
          <w:i w:val="false"/>
          <w:color w:val="000000"/>
          <w:sz w:val="28"/>
        </w:rPr>
        <w:t>
      ҚР Қорғанысмині - Қазақстан Республикасы Қорғаныс министрлігі</w:t>
      </w:r>
      <w:r>
        <w:br/>
      </w:r>
      <w:r>
        <w:rPr>
          <w:rFonts w:ascii="Times New Roman"/>
          <w:b w:val="false"/>
          <w:i w:val="false"/>
          <w:color w:val="000000"/>
          <w:sz w:val="28"/>
        </w:rPr>
        <w:t>
</w:t>
      </w:r>
      <w:r>
        <w:rPr>
          <w:rFonts w:ascii="Times New Roman"/>
          <w:b w:val="false"/>
          <w:i w:val="false"/>
          <w:color w:val="000000"/>
          <w:sz w:val="28"/>
        </w:rPr>
        <w:t>
      ҚР ДСМ - Қазақстан Республикасы Денсаулық сақтау министрлігі</w:t>
      </w:r>
      <w:r>
        <w:br/>
      </w:r>
      <w:r>
        <w:rPr>
          <w:rFonts w:ascii="Times New Roman"/>
          <w:b w:val="false"/>
          <w:i w:val="false"/>
          <w:color w:val="000000"/>
          <w:sz w:val="28"/>
        </w:rPr>
        <w:t>
</w:t>
      </w:r>
      <w:r>
        <w:rPr>
          <w:rFonts w:ascii="Times New Roman"/>
          <w:b w:val="false"/>
          <w:i w:val="false"/>
          <w:color w:val="000000"/>
          <w:sz w:val="28"/>
        </w:rPr>
        <w:t>
      ҚР ЖРА — Қазақстан Республикасы Жер ресурстарын басқару агенттігі</w:t>
      </w:r>
      <w:r>
        <w:br/>
      </w:r>
      <w:r>
        <w:rPr>
          <w:rFonts w:ascii="Times New Roman"/>
          <w:b w:val="false"/>
          <w:i w:val="false"/>
          <w:color w:val="000000"/>
          <w:sz w:val="28"/>
        </w:rPr>
        <w:t>
</w:t>
      </w:r>
      <w:r>
        <w:rPr>
          <w:rFonts w:ascii="Times New Roman"/>
          <w:b w:val="false"/>
          <w:i w:val="false"/>
          <w:color w:val="000000"/>
          <w:sz w:val="28"/>
        </w:rPr>
        <w:t>
      «ҚМГ» ҰК» АҚ - «ҚазМұнайГаз» ұлттық компаниясы» акционерлік қоғамы.</w:t>
      </w:r>
    </w:p>
    <w:bookmarkEnd w:id="42"/>
    <w:bookmarkStart w:name="z260" w:id="43"/>
    <w:p>
      <w:pPr>
        <w:spacing w:after="0"/>
        <w:ind w:left="0"/>
        <w:jc w:val="both"/>
      </w:pPr>
      <w:r>
        <w:rPr>
          <w:rFonts w:ascii="Times New Roman"/>
          <w:b w:val="false"/>
          <w:i w:val="false"/>
          <w:color w:val="000000"/>
          <w:sz w:val="28"/>
        </w:rPr>
        <w:t xml:space="preserve">
Теңізде және Қазақстан Республикасының </w:t>
      </w:r>
      <w:r>
        <w:br/>
      </w:r>
      <w:r>
        <w:rPr>
          <w:rFonts w:ascii="Times New Roman"/>
          <w:b w:val="false"/>
          <w:i w:val="false"/>
          <w:color w:val="000000"/>
          <w:sz w:val="28"/>
        </w:rPr>
        <w:t xml:space="preserve">
ішкі су айдындарында мұнайдың      </w:t>
      </w:r>
      <w:r>
        <w:br/>
      </w:r>
      <w:r>
        <w:rPr>
          <w:rFonts w:ascii="Times New Roman"/>
          <w:b w:val="false"/>
          <w:i w:val="false"/>
          <w:color w:val="000000"/>
          <w:sz w:val="28"/>
        </w:rPr>
        <w:t xml:space="preserve">
төгілуінің алдын алу және оған ден қою </w:t>
      </w:r>
      <w:r>
        <w:br/>
      </w:r>
      <w:r>
        <w:rPr>
          <w:rFonts w:ascii="Times New Roman"/>
          <w:b w:val="false"/>
          <w:i w:val="false"/>
          <w:color w:val="000000"/>
          <w:sz w:val="28"/>
        </w:rPr>
        <w:t xml:space="preserve">
жөніндегі ұлттық жоспарға       </w:t>
      </w:r>
      <w:r>
        <w:br/>
      </w:r>
      <w:r>
        <w:rPr>
          <w:rFonts w:ascii="Times New Roman"/>
          <w:b w:val="false"/>
          <w:i w:val="false"/>
          <w:color w:val="000000"/>
          <w:sz w:val="28"/>
        </w:rPr>
        <w:t xml:space="preserve">
қосымша                </w:t>
      </w:r>
    </w:p>
    <w:bookmarkEnd w:id="43"/>
    <w:bookmarkStart w:name="z261" w:id="44"/>
    <w:p>
      <w:pPr>
        <w:spacing w:after="0"/>
        <w:ind w:left="0"/>
        <w:jc w:val="left"/>
      </w:pPr>
      <w:r>
        <w:rPr>
          <w:rFonts w:ascii="Times New Roman"/>
          <w:b/>
          <w:i w:val="false"/>
          <w:color w:val="000000"/>
        </w:rPr>
        <w:t xml:space="preserve"> 
Мұнайдың төгілуі туралы хабарлау нысаны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413"/>
        <w:gridCol w:w="62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Табиғи және техногендік сипаттағы төтенше жағдайлар және қоршаған ортаны қорғау саласындағы уәкілетті органға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Алғашқы ескертпе (1-бөлім оқиға болғаннан кейін тікелей толтырылады және Онда оқиғаға қатысты алғашқы ақпарат көрсетіледі. Оқиға болған сәттен бастап, 5 минут ішінде облыстың әкімі мен аумақтық төтенше жағдайлар органына жіберіледі).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Кімнен</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және ұйым)</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кк/аа/жж уақыт (жергілікті):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Факс:</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Учаске/орналасуы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объектісінің атауы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көлем</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бірлігін көрсету)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Жылыстау жалғастырылады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толық сипаттама (1-нысан бойынша ескертпе жіберілгеннен кейін қысқа мерзімде мәліметтің жиналуына орай 2-бөлім қосымша ақпаратпен толтырылады. Толтырылған 1-бөлім 2-бөлімді толтыру үшін ақпарат болмаса да жіберілу керек).</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кк/аа/жж уақыт (жергілікті):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Орналасуы (ендік пен бойлық)</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Желдің жылдамдығы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бірлігін көрсету)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Желдің бағыты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Теңіздің жағдайы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бірлігін көрсету)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суының температурасы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бірлігін көрсету)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температурасы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бірлігін көрсету)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Дақтың қалқуы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(жылдамдық пен бағытын көрсету)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Оқиғаның негізі</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Төгілудің алдын алу болжамы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түрі</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Дақтың сыртқы түрі</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алынды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Фотосуреттер жасалды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Зардаптарды болжамдау</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Сезгіш учаскелерді көрсету: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ден қою бойынша қабылданған шаралар</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6  сәуірдегі </w:t>
      </w:r>
      <w:r>
        <w:br/>
      </w:r>
      <w:r>
        <w:rPr>
          <w:rFonts w:ascii="Times New Roman"/>
          <w:b w:val="false"/>
          <w:i w:val="false"/>
          <w:color w:val="000000"/>
          <w:sz w:val="28"/>
        </w:rPr>
        <w:t xml:space="preserve">
№ 422 қаулысына    </w:t>
      </w:r>
      <w:r>
        <w:br/>
      </w:r>
      <w:r>
        <w:rPr>
          <w:rFonts w:ascii="Times New Roman"/>
          <w:b w:val="false"/>
          <w:i w:val="false"/>
          <w:color w:val="000000"/>
          <w:sz w:val="28"/>
        </w:rPr>
        <w:t xml:space="preserve">
қосымша       </w:t>
      </w:r>
    </w:p>
    <w:bookmarkEnd w:id="45"/>
    <w:bookmarkStart w:name="z263" w:id="46"/>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46"/>
    <w:bookmarkStart w:name="z264" w:id="47"/>
    <w:p>
      <w:pPr>
        <w:spacing w:after="0"/>
        <w:ind w:left="0"/>
        <w:jc w:val="both"/>
      </w:pPr>
      <w:r>
        <w:rPr>
          <w:rFonts w:ascii="Times New Roman"/>
          <w:b w:val="false"/>
          <w:i w:val="false"/>
          <w:color w:val="000000"/>
          <w:sz w:val="28"/>
        </w:rPr>
        <w:t>
      1. «Теңізде және Қазақстан Республикасының ішкі су айдындарында мұнайдың төгілуінің алдын алу және оған ден кою жөніндегі ұлттық жоспарды бекіту туралы» Қазақстан Республикасы Үкіметінің 2000 жылғы 6 мамырдағы № 676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«Мұнайдың төгілуіне ден қою жөніндегі Ұлттық комиссия туралы» Қазақстан Республикасы Үкіметінің 2001 жылғы 2 сәуірдегі № 431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13, 147-құжат).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2001 жылғы 2 сәуірдегі № 431 қаулысына өзгерістер енгізу туралы» Қазақстан Республикасы Үкіметінің 2002 жылғы 9 қаңтардағы № 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2001 жылғы 2 сәуірдегі № 431 қаулысына өзгерістер енгізу туралы» Қазақстан Республикасы Үкіметінің 2003 жылғы 9 сәуірдегі № 339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2001 жылғы 2 сәуірдегі № 431 қаулысына өзгерістер енгізу туралы» Қазақстан Республикасы Үкіметінің 2004 жылғы 16 ақпандағы № 183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2001 жылғы 2 сәуірдегі № 431 қаулысына өзгерістер енгізу туралы» Қазақстан Республикасы Үкіметінің 2004 жылғы 22 шілдедегі № 786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28, 366-құжат).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2000 жылғы 6 мамырдағы № 676 қаулысына өзгеріс енгізу туралы» Қазақстан Республикасы Үкіметінің 2005 жылғы 21 маусымдағы № 602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2001 жылғы 2 сәуірдегі № 431 қаулысына өзгерістер енгізу туралы» Қазақстан Республикасы Үкіметінің 2005 жылғы 22 маусымдағы № 616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26, 322-құжат).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2001 жылғы 2 сәуірдегі № 431 қаулысына өзгерістер енгізу туралы» Қазақстан Республикасы Үкіметінің 2005 жылғы 14 қарашадағы № 1126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«Қазақстан Республикасы Үкіметінің 2001 жылғы 2 сәуірдегі № 431 қаулысына өзгерістер енгізу туралы» Қазақстан Республикасы Үкіметінің 2006 жылғы 25 желтоқсандағы № 1280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«Қазақстан Республикасы Үкіметінің кейбір шешімдеріне өзгерістер енгізу туралы» Қазақстан Республикасы Үкіметінің 2007 жылғы 22 тамыздағы № 730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31, 342-құжат).</w:t>
      </w:r>
      <w:r>
        <w:br/>
      </w:r>
      <w:r>
        <w:rPr>
          <w:rFonts w:ascii="Times New Roman"/>
          <w:b w:val="false"/>
          <w:i w:val="false"/>
          <w:color w:val="000000"/>
          <w:sz w:val="28"/>
        </w:rPr>
        <w:t>
</w:t>
      </w:r>
      <w:r>
        <w:rPr>
          <w:rFonts w:ascii="Times New Roman"/>
          <w:b w:val="false"/>
          <w:i w:val="false"/>
          <w:color w:val="000000"/>
          <w:sz w:val="28"/>
        </w:rPr>
        <w:t>
      12. «Қазақстан Республикасы Үкіметінің 2001 жылғы 2 сәуірдегі № 431 қаулысына өзгерістер енгізу туралы» Қазақстан Республикасы Үкіметінің 2008 жылғы 11 ақпандағы № 131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«Қазақстан Республикасы Үкіметінің кейбір шешімдеріне өзгерістер енгізу туралы» Қазақстан Республикасы Үкіметінің 2011 жылғы 2 шілдедегі № 764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2011 ж., № 45, 608-құжат).</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