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4863" w14:textId="d624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"Радиациялық қауіпті объектілерге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11 наурыздағы № 308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27 наурыздағы № 260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берiліп отырған "Радиациялық қауіпті объектілерге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11 наурыздағы</w:t>
      </w:r>
      <w:r>
        <w:br/>
      </w:r>
      <w:r>
        <w:rPr>
          <w:rFonts w:ascii="Times New Roman"/>
          <w:b w:val="false"/>
          <w:i w:val="false"/>
          <w:color w:val="000000"/>
          <w:sz w:val="28"/>
        </w:rPr>
        <w:t xml:space="preserve">
№ 308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"Радиациялық қауіпті объектілерге қойылатын</w:t>
      </w:r>
      <w:r>
        <w:br/>
      </w:r>
      <w:r>
        <w:rPr>
          <w:rFonts w:ascii="Times New Roman"/>
          <w:b/>
          <w:i w:val="false"/>
          <w:color w:val="000000"/>
        </w:rPr>
        <w:t>
санитариялық-эпидемиологиялық талаптар" санитариялық</w:t>
      </w:r>
      <w:r>
        <w:br/>
      </w:r>
      <w:r>
        <w:rPr>
          <w:rFonts w:ascii="Times New Roman"/>
          <w:b/>
          <w:i w:val="false"/>
          <w:color w:val="000000"/>
        </w:rPr>
        <w:t>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"Радиациялық қауіпті объектілерге қойылатын санитариялық-эпидемиологиялық талаптар" санитариялық қағидалары (бұдан әрі – санитариялық қағидалар) радиациялық қауіпті объектілерді (бұдан әрі – объектілер) жобалауға, сумен жабдықтауға, кәріз жүргізуге, жарық беруге, желдетуге, күтіп-ұстауға және пайдалануға, жұмыс жағдайларына, радиациялық қауіпсіздікті қамтамасыз етуге, радиоактивті қалдықтарды жинауға, пайдалануға, залалсыздандыруға, тасымалдауға, сақтауға және көмуге, өндірістік радиациялық бақылауды ұйымдастыруға, жүргізуге, таратуға, консервациялауға және бейінін өзгертуге қойылатын талаптарды қамтиды.</w:t>
      </w:r>
      <w:r>
        <w:br/>
      </w:r>
      <w:r>
        <w:rPr>
          <w:rFonts w:ascii="Times New Roman"/>
          <w:b w:val="false"/>
          <w:i w:val="false"/>
          <w:color w:val="000000"/>
          <w:sz w:val="28"/>
        </w:rPr>
        <w:t>
</w:t>
      </w:r>
      <w:r>
        <w:rPr>
          <w:rFonts w:ascii="Times New Roman"/>
          <w:b w:val="false"/>
          <w:i w:val="false"/>
          <w:color w:val="000000"/>
          <w:sz w:val="28"/>
        </w:rPr>
        <w:t>
      2. Осы санитариялық қағидаларда мынадай ұғымдар пайдаланылды:</w:t>
      </w:r>
      <w:r>
        <w:br/>
      </w:r>
      <w:r>
        <w:rPr>
          <w:rFonts w:ascii="Times New Roman"/>
          <w:b w:val="false"/>
          <w:i w:val="false"/>
          <w:color w:val="000000"/>
          <w:sz w:val="28"/>
        </w:rPr>
        <w:t>
</w:t>
      </w:r>
      <w:r>
        <w:rPr>
          <w:rFonts w:ascii="Times New Roman"/>
          <w:b w:val="false"/>
          <w:i w:val="false"/>
          <w:color w:val="000000"/>
          <w:sz w:val="28"/>
        </w:rPr>
        <w:t>
      1)аралас қорғанышы бар қондырғы – иондаушы сәуледен қорғану қатты, сонымен бірге сұйық материалдармен қамтамасыз етілетін құрылғы;</w:t>
      </w:r>
      <w:r>
        <w:br/>
      </w:r>
      <w:r>
        <w:rPr>
          <w:rFonts w:ascii="Times New Roman"/>
          <w:b w:val="false"/>
          <w:i w:val="false"/>
          <w:color w:val="000000"/>
          <w:sz w:val="28"/>
        </w:rPr>
        <w:t>
</w:t>
      </w:r>
      <w:r>
        <w:rPr>
          <w:rFonts w:ascii="Times New Roman"/>
          <w:b w:val="false"/>
          <w:i w:val="false"/>
          <w:color w:val="000000"/>
          <w:sz w:val="28"/>
        </w:rPr>
        <w:t xml:space="preserve">
      2) бақыланатын аймақ – радиациялық бақылау, адамдарға рұқсат ету және тұруы бойынша арнайы қағидалар қолданылатын аумақ; </w:t>
      </w:r>
      <w:r>
        <w:br/>
      </w:r>
      <w:r>
        <w:rPr>
          <w:rFonts w:ascii="Times New Roman"/>
          <w:b w:val="false"/>
          <w:i w:val="false"/>
          <w:color w:val="000000"/>
          <w:sz w:val="28"/>
        </w:rPr>
        <w:t>
</w:t>
      </w:r>
      <w:r>
        <w:rPr>
          <w:rFonts w:ascii="Times New Roman"/>
          <w:b w:val="false"/>
          <w:i w:val="false"/>
          <w:color w:val="000000"/>
          <w:sz w:val="28"/>
        </w:rPr>
        <w:t>
      3) бейненің диагностикалық сапасы – фантомның бақылау бейнесінде тестілік құрылымдарды диагностикалық рентген аппаратының паспорттық көрсеткіштеріне сәйкес ажырату мүмкіндігі;</w:t>
      </w:r>
      <w:r>
        <w:br/>
      </w:r>
      <w:r>
        <w:rPr>
          <w:rFonts w:ascii="Times New Roman"/>
          <w:b w:val="false"/>
          <w:i w:val="false"/>
          <w:color w:val="000000"/>
          <w:sz w:val="28"/>
        </w:rPr>
        <w:t>
</w:t>
      </w:r>
      <w:r>
        <w:rPr>
          <w:rFonts w:ascii="Times New Roman"/>
          <w:b w:val="false"/>
          <w:i w:val="false"/>
          <w:color w:val="000000"/>
          <w:sz w:val="28"/>
        </w:rPr>
        <w:t>
      4) бір фотонды эмиссиялық компьютерлік томография (бұдан әрі – БФЭКТ) – әдетте пациент денесінің айналасында айналатын бір немесе бірнеше детекторлы бастары бар гамма-камерада орындалатын, гамма-сәуле бойынша пациент денесіндегі радиофармпрепараттың кеңістікте таралуын диагностикалық көрнекі ету рәсімі;</w:t>
      </w:r>
      <w:r>
        <w:br/>
      </w:r>
      <w:r>
        <w:rPr>
          <w:rFonts w:ascii="Times New Roman"/>
          <w:b w:val="false"/>
          <w:i w:val="false"/>
          <w:color w:val="000000"/>
          <w:sz w:val="28"/>
        </w:rPr>
        <w:t>
</w:t>
      </w:r>
      <w:r>
        <w:rPr>
          <w:rFonts w:ascii="Times New Roman"/>
          <w:b w:val="false"/>
          <w:i w:val="false"/>
          <w:color w:val="000000"/>
          <w:sz w:val="28"/>
        </w:rPr>
        <w:t>
      5) гамма-камера – гамма-сәуленің позициялық-сезімтал детекторын, штативті құрылғыны, пациент төсегін, детектор дабылдарын электрондық қайта өзгерту трактын және сцинтиграфиялық бейнелерді қалыптастыру мен көрнекі етуге арналған компьютерді қамтитын стационарлық немесе жылжымалы қондырғы;</w:t>
      </w:r>
      <w:r>
        <w:br/>
      </w:r>
      <w:r>
        <w:rPr>
          <w:rFonts w:ascii="Times New Roman"/>
          <w:b w:val="false"/>
          <w:i w:val="false"/>
          <w:color w:val="000000"/>
          <w:sz w:val="28"/>
        </w:rPr>
        <w:t>
</w:t>
      </w:r>
      <w:r>
        <w:rPr>
          <w:rFonts w:ascii="Times New Roman"/>
          <w:b w:val="false"/>
          <w:i w:val="false"/>
          <w:color w:val="000000"/>
          <w:sz w:val="28"/>
        </w:rPr>
        <w:t>
      6) гамма-өріс – жұмыс жағдайында көздің (сәулелеушінің) гамма-сәулесінен қорғау негізінде ауа қабатымен және қашықтықпен қамтамасыз етілетін ауыл шаруашылық дақылдарын сәулелеуге арналған қондырғы;</w:t>
      </w:r>
      <w:r>
        <w:br/>
      </w:r>
      <w:r>
        <w:rPr>
          <w:rFonts w:ascii="Times New Roman"/>
          <w:b w:val="false"/>
          <w:i w:val="false"/>
          <w:color w:val="000000"/>
          <w:sz w:val="28"/>
        </w:rPr>
        <w:t>
</w:t>
      </w:r>
      <w:r>
        <w:rPr>
          <w:rFonts w:ascii="Times New Roman"/>
          <w:b w:val="false"/>
          <w:i w:val="false"/>
          <w:color w:val="000000"/>
          <w:sz w:val="28"/>
        </w:rPr>
        <w:t>
      7) гамма-томограф – бір немесе бірнеше гамма-сәуленің позициялық-сезімтал детекторы, пациент төсегі, пациент төсегінің бойлық білігінің айналасында детекторларды айналдыру механизмдері бар штатив құрылғысы, детектор дабылдарын электрондық қайта өзгерту тракты және томографиялық бейнелерді қалыптастыру мен көрнекі етуге арналған компьютер бар бір фотонды эмиссиялық компьютерлік томографияға арналған стационарлы қондырғы;</w:t>
      </w:r>
      <w:r>
        <w:br/>
      </w:r>
      <w:r>
        <w:rPr>
          <w:rFonts w:ascii="Times New Roman"/>
          <w:b w:val="false"/>
          <w:i w:val="false"/>
          <w:color w:val="000000"/>
          <w:sz w:val="28"/>
        </w:rPr>
        <w:t>
</w:t>
      </w:r>
      <w:r>
        <w:rPr>
          <w:rFonts w:ascii="Times New Roman"/>
          <w:b w:val="false"/>
          <w:i w:val="false"/>
          <w:color w:val="000000"/>
          <w:sz w:val="28"/>
        </w:rPr>
        <w:t>
      8) дозиметр – иондаушы сәулелену дозасын немесе доза қуатын өлшеуге арналған құрылғы;</w:t>
      </w:r>
      <w:r>
        <w:br/>
      </w:r>
      <w:r>
        <w:rPr>
          <w:rFonts w:ascii="Times New Roman"/>
          <w:b w:val="false"/>
          <w:i w:val="false"/>
          <w:color w:val="000000"/>
          <w:sz w:val="28"/>
        </w:rPr>
        <w:t>
</w:t>
      </w:r>
      <w:r>
        <w:rPr>
          <w:rFonts w:ascii="Times New Roman"/>
          <w:b w:val="false"/>
          <w:i w:val="false"/>
          <w:color w:val="000000"/>
          <w:sz w:val="28"/>
        </w:rPr>
        <w:t>
      9) жабық көз – құрылғысы пайдалану және тозу жағдайларында оның құрамындағы радиоактивті заттардың қоршаған ортаға түсуін болдырмайтын радиоактивті сәуле көзі;</w:t>
      </w:r>
      <w:r>
        <w:br/>
      </w:r>
      <w:r>
        <w:rPr>
          <w:rFonts w:ascii="Times New Roman"/>
          <w:b w:val="false"/>
          <w:i w:val="false"/>
          <w:color w:val="000000"/>
          <w:sz w:val="28"/>
        </w:rPr>
        <w:t>
</w:t>
      </w:r>
      <w:r>
        <w:rPr>
          <w:rFonts w:ascii="Times New Roman"/>
          <w:b w:val="false"/>
          <w:i w:val="false"/>
          <w:color w:val="000000"/>
          <w:sz w:val="28"/>
        </w:rPr>
        <w:t>
      10) жеке дозиметр – нақты субъектінің сәулелену дозасын өлшеу үшін денеде ұстауға арналған дозиметр;</w:t>
      </w:r>
      <w:r>
        <w:br/>
      </w:r>
      <w:r>
        <w:rPr>
          <w:rFonts w:ascii="Times New Roman"/>
          <w:b w:val="false"/>
          <w:i w:val="false"/>
          <w:color w:val="000000"/>
          <w:sz w:val="28"/>
        </w:rPr>
        <w:t>
</w:t>
      </w:r>
      <w:r>
        <w:rPr>
          <w:rFonts w:ascii="Times New Roman"/>
          <w:b w:val="false"/>
          <w:i w:val="false"/>
          <w:color w:val="000000"/>
          <w:sz w:val="28"/>
        </w:rPr>
        <w:t>
      11) жұмыс камерасы (жұмыс көлемі) – объектіні сәулелеу жүргізілетін гамма-сәуледен қорғаумен қоршалған үй-жай (сыйымдылық);</w:t>
      </w:r>
      <w:r>
        <w:br/>
      </w:r>
      <w:r>
        <w:rPr>
          <w:rFonts w:ascii="Times New Roman"/>
          <w:b w:val="false"/>
          <w:i w:val="false"/>
          <w:color w:val="000000"/>
          <w:sz w:val="28"/>
        </w:rPr>
        <w:t>
</w:t>
      </w:r>
      <w:r>
        <w:rPr>
          <w:rFonts w:ascii="Times New Roman"/>
          <w:b w:val="false"/>
          <w:i w:val="false"/>
          <w:color w:val="000000"/>
          <w:sz w:val="28"/>
        </w:rPr>
        <w:t>
      12) жұмыс жүктемесі – анодтық кернеудің номиналды мәндерінде рентгенологиялық рәсімдердің ұзақтығы мен мөлшерімен регламенттелген рентген аппараты жұмысының апталық жүктемесі, аптасына миллиампер-минутпен (бұдан әрі – мА мин/апта);</w:t>
      </w:r>
      <w:r>
        <w:br/>
      </w:r>
      <w:r>
        <w:rPr>
          <w:rFonts w:ascii="Times New Roman"/>
          <w:b w:val="false"/>
          <w:i w:val="false"/>
          <w:color w:val="000000"/>
          <w:sz w:val="28"/>
        </w:rPr>
        <w:t>
</w:t>
      </w:r>
      <w:r>
        <w:rPr>
          <w:rFonts w:ascii="Times New Roman"/>
          <w:b w:val="false"/>
          <w:i w:val="false"/>
          <w:color w:val="000000"/>
          <w:sz w:val="28"/>
        </w:rPr>
        <w:t>
      13) жылжымалы қондырғы – өздігінен жүретін немесе өздігінен жүрмейтін көлік құралдарына (автомашина, вагон және т.б.) монтаждалған және пайдаланылатын қондырғы;</w:t>
      </w:r>
      <w:r>
        <w:br/>
      </w:r>
      <w:r>
        <w:rPr>
          <w:rFonts w:ascii="Times New Roman"/>
          <w:b w:val="false"/>
          <w:i w:val="false"/>
          <w:color w:val="000000"/>
          <w:sz w:val="28"/>
        </w:rPr>
        <w:t>
</w:t>
      </w:r>
      <w:r>
        <w:rPr>
          <w:rFonts w:ascii="Times New Roman"/>
          <w:b w:val="false"/>
          <w:i w:val="false"/>
          <w:color w:val="000000"/>
          <w:sz w:val="28"/>
        </w:rPr>
        <w:t>
      14) иондаушы сәуле көзі (бұдан әрі – сәуле көзі немесе ИСК) – НРҚ, осы санитариялық қағида талаптарына сәйкес келетін иондаушы сәуле шығаратын немесе шығаруға бейім радиоактивті зат немесе құрылғы;</w:t>
      </w:r>
      <w:r>
        <w:br/>
      </w:r>
      <w:r>
        <w:rPr>
          <w:rFonts w:ascii="Times New Roman"/>
          <w:b w:val="false"/>
          <w:i w:val="false"/>
          <w:color w:val="000000"/>
          <w:sz w:val="28"/>
        </w:rPr>
        <w:t>
</w:t>
      </w:r>
      <w:r>
        <w:rPr>
          <w:rFonts w:ascii="Times New Roman"/>
          <w:b w:val="false"/>
          <w:i w:val="false"/>
          <w:color w:val="000000"/>
          <w:sz w:val="28"/>
        </w:rPr>
        <w:t xml:space="preserve">
      15) кешіккен нейтрондар – бөлінгеннен кейін шамалы уақыттан соң ядролар шығаратын нейтрондар; </w:t>
      </w:r>
      <w:r>
        <w:br/>
      </w:r>
      <w:r>
        <w:rPr>
          <w:rFonts w:ascii="Times New Roman"/>
          <w:b w:val="false"/>
          <w:i w:val="false"/>
          <w:color w:val="000000"/>
          <w:sz w:val="28"/>
        </w:rPr>
        <w:t>
</w:t>
      </w:r>
      <w:r>
        <w:rPr>
          <w:rFonts w:ascii="Times New Roman"/>
          <w:b w:val="false"/>
          <w:i w:val="false"/>
          <w:color w:val="000000"/>
          <w:sz w:val="28"/>
        </w:rPr>
        <w:t>
      16) коллиматор – иондаушы сәуле шоқтарын қалыптастыратын құрылғы;</w:t>
      </w:r>
      <w:r>
        <w:br/>
      </w:r>
      <w:r>
        <w:rPr>
          <w:rFonts w:ascii="Times New Roman"/>
          <w:b w:val="false"/>
          <w:i w:val="false"/>
          <w:color w:val="000000"/>
          <w:sz w:val="28"/>
        </w:rPr>
        <w:t>
</w:t>
      </w:r>
      <w:r>
        <w:rPr>
          <w:rFonts w:ascii="Times New Roman"/>
          <w:b w:val="false"/>
          <w:i w:val="false"/>
          <w:color w:val="000000"/>
          <w:sz w:val="28"/>
        </w:rPr>
        <w:t xml:space="preserve">
      17) компьютерлік рентгендік томография – арнайы аппаратураны және компьютерді қолдану арқылы қабатты сандық рентгенологиялық бейнені алудан тұратын рентгенологиялық зерттеу әдісі; </w:t>
      </w:r>
      <w:r>
        <w:br/>
      </w:r>
      <w:r>
        <w:rPr>
          <w:rFonts w:ascii="Times New Roman"/>
          <w:b w:val="false"/>
          <w:i w:val="false"/>
          <w:color w:val="000000"/>
          <w:sz w:val="28"/>
        </w:rPr>
        <w:t>
</w:t>
      </w:r>
      <w:r>
        <w:rPr>
          <w:rFonts w:ascii="Times New Roman"/>
          <w:b w:val="false"/>
          <w:i w:val="false"/>
          <w:color w:val="000000"/>
          <w:sz w:val="28"/>
        </w:rPr>
        <w:t xml:space="preserve">
      18) күшті изотопты гамма-қондырғы – белсенділігі 18,5 ТераБеккерельден (бұдан әрі – ТБк) асатын жабық радионуклидті көздердің гамма сәулесін пайдалануға негізделген қондырғы; </w:t>
      </w:r>
      <w:r>
        <w:br/>
      </w:r>
      <w:r>
        <w:rPr>
          <w:rFonts w:ascii="Times New Roman"/>
          <w:b w:val="false"/>
          <w:i w:val="false"/>
          <w:color w:val="000000"/>
          <w:sz w:val="28"/>
        </w:rPr>
        <w:t>
</w:t>
      </w:r>
      <w:r>
        <w:rPr>
          <w:rFonts w:ascii="Times New Roman"/>
          <w:b w:val="false"/>
          <w:i w:val="false"/>
          <w:color w:val="000000"/>
          <w:sz w:val="28"/>
        </w:rPr>
        <w:t>
      19) қадағаланатын аймақ – сәулелену дозалары халықтың жекелеген адамдары үшін белгіленген доза шектерінен асуы мүмкін қондырғысы бар көршілес орналасқан үй-жайлар немесе аумақ (жапсарлас үй-жайлар және т.б.);</w:t>
      </w:r>
      <w:r>
        <w:br/>
      </w:r>
      <w:r>
        <w:rPr>
          <w:rFonts w:ascii="Times New Roman"/>
          <w:b w:val="false"/>
          <w:i w:val="false"/>
          <w:color w:val="000000"/>
          <w:sz w:val="28"/>
        </w:rPr>
        <w:t>
</w:t>
      </w:r>
      <w:r>
        <w:rPr>
          <w:rFonts w:ascii="Times New Roman"/>
          <w:b w:val="false"/>
          <w:i w:val="false"/>
          <w:color w:val="000000"/>
          <w:sz w:val="28"/>
        </w:rPr>
        <w:t>
      20) қалдықтар қоймасы – қалдықтар деп аталатын, радиоактивті, уытты және басқа да байыту пайдалы қазбаларының пайдасыз қалдықтарын сақтауға немесе көмуге арналған арнайы құрылыстар мен жабдықтар кешені;</w:t>
      </w:r>
      <w:r>
        <w:br/>
      </w:r>
      <w:r>
        <w:rPr>
          <w:rFonts w:ascii="Times New Roman"/>
          <w:b w:val="false"/>
          <w:i w:val="false"/>
          <w:color w:val="000000"/>
          <w:sz w:val="28"/>
        </w:rPr>
        <w:t>
</w:t>
      </w:r>
      <w:r>
        <w:rPr>
          <w:rFonts w:ascii="Times New Roman"/>
          <w:b w:val="false"/>
          <w:i w:val="false"/>
          <w:color w:val="000000"/>
          <w:sz w:val="28"/>
        </w:rPr>
        <w:t>
      21) қорғасын эквиваленті – рентген сәулесімен сәулеленудің белгіленген жағдайларында қаралатын материал сияқты босаңсу жиілігін қамтамасыз ететін қорғасын қабатының миллиметрмен қалыңдығы;</w:t>
      </w:r>
      <w:r>
        <w:br/>
      </w:r>
      <w:r>
        <w:rPr>
          <w:rFonts w:ascii="Times New Roman"/>
          <w:b w:val="false"/>
          <w:i w:val="false"/>
          <w:color w:val="000000"/>
          <w:sz w:val="28"/>
        </w:rPr>
        <w:t>
</w:t>
      </w:r>
      <w:r>
        <w:rPr>
          <w:rFonts w:ascii="Times New Roman"/>
          <w:b w:val="false"/>
          <w:i w:val="false"/>
          <w:color w:val="000000"/>
          <w:sz w:val="28"/>
        </w:rPr>
        <w:t>
      22) құрғақ қорғанышы бар қондырғы – көздің гамма-сәулесінен қорғау қатты материалдардан (бетон, қорғасын және т.б.) жасалған қондырғы;</w:t>
      </w:r>
      <w:r>
        <w:br/>
      </w:r>
      <w:r>
        <w:rPr>
          <w:rFonts w:ascii="Times New Roman"/>
          <w:b w:val="false"/>
          <w:i w:val="false"/>
          <w:color w:val="000000"/>
          <w:sz w:val="28"/>
        </w:rPr>
        <w:t>
</w:t>
      </w:r>
      <w:r>
        <w:rPr>
          <w:rFonts w:ascii="Times New Roman"/>
          <w:b w:val="false"/>
          <w:i w:val="false"/>
          <w:color w:val="000000"/>
          <w:sz w:val="28"/>
        </w:rPr>
        <w:t xml:space="preserve">
      23) шытырман – жұмыс камерасының қорғанышында орналасқан және онымен байланысуға және гамма-сәуленің деңгейлерін (шағылысқан) белгіленген мәнге дейін төмендетуге қызмет ететін дәліз тәрізді (көпбуынды, сақина тәрізді немесе басқа пішінді) құрылғы; </w:t>
      </w:r>
      <w:r>
        <w:br/>
      </w:r>
      <w:r>
        <w:rPr>
          <w:rFonts w:ascii="Times New Roman"/>
          <w:b w:val="false"/>
          <w:i w:val="false"/>
          <w:color w:val="000000"/>
          <w:sz w:val="28"/>
        </w:rPr>
        <w:t>
</w:t>
      </w:r>
      <w:r>
        <w:rPr>
          <w:rFonts w:ascii="Times New Roman"/>
          <w:b w:val="false"/>
          <w:i w:val="false"/>
          <w:color w:val="000000"/>
          <w:sz w:val="28"/>
        </w:rPr>
        <w:t>
      24) позитронды эмиссиялық томография (ПЭТ) – аннигиляциялық сәуле бойынша пациент денесіндегі позитронды сәулеленетін радиофармпрепаратты кеңістікте таралуын көрнекі етудің диагностикалық рәсімі;</w:t>
      </w:r>
      <w:r>
        <w:br/>
      </w:r>
      <w:r>
        <w:rPr>
          <w:rFonts w:ascii="Times New Roman"/>
          <w:b w:val="false"/>
          <w:i w:val="false"/>
          <w:color w:val="000000"/>
          <w:sz w:val="28"/>
        </w:rPr>
        <w:t>
</w:t>
      </w:r>
      <w:r>
        <w:rPr>
          <w:rFonts w:ascii="Times New Roman"/>
          <w:b w:val="false"/>
          <w:i w:val="false"/>
          <w:color w:val="000000"/>
          <w:sz w:val="28"/>
        </w:rPr>
        <w:t>
      25) ПЭТ-орталығы – позитронды сәуле шығаратын радиофармпрепараттарды олардың сапасын бақылай отырып, өндіруге және (немесе) диагностикалық емшара жүргізуге арналған in vivo радионуклидті диагностиканың мамандандырылған бөлімшесі;</w:t>
      </w:r>
      <w:r>
        <w:br/>
      </w:r>
      <w:r>
        <w:rPr>
          <w:rFonts w:ascii="Times New Roman"/>
          <w:b w:val="false"/>
          <w:i w:val="false"/>
          <w:color w:val="000000"/>
          <w:sz w:val="28"/>
        </w:rPr>
        <w:t>
</w:t>
      </w:r>
      <w:r>
        <w:rPr>
          <w:rFonts w:ascii="Times New Roman"/>
          <w:b w:val="false"/>
          <w:i w:val="false"/>
          <w:color w:val="000000"/>
          <w:sz w:val="28"/>
        </w:rPr>
        <w:t xml:space="preserve">
      26) радиоактивті қалдықтар қоймасы – қатты және сұйық радиоактивті қалдықтарды радиоактивті ыдырату мақсатында ұстау және (немесе) олардың кейіннен бір орталықтан жоюға арналған қатты және сұйық радиоактивті қалдықтарды сақтауға арналған үй-жай немесе алаң; </w:t>
      </w:r>
      <w:r>
        <w:br/>
      </w:r>
      <w:r>
        <w:rPr>
          <w:rFonts w:ascii="Times New Roman"/>
          <w:b w:val="false"/>
          <w:i w:val="false"/>
          <w:color w:val="000000"/>
          <w:sz w:val="28"/>
        </w:rPr>
        <w:t>
</w:t>
      </w:r>
      <w:r>
        <w:rPr>
          <w:rFonts w:ascii="Times New Roman"/>
          <w:b w:val="false"/>
          <w:i w:val="false"/>
          <w:color w:val="000000"/>
          <w:sz w:val="28"/>
        </w:rPr>
        <w:t>
      27) радиодиагностикалық емшаралар – пациенттер организміне радиофармпрепараттар енгізетін диагностикалық емшаралар;</w:t>
      </w:r>
      <w:r>
        <w:br/>
      </w:r>
      <w:r>
        <w:rPr>
          <w:rFonts w:ascii="Times New Roman"/>
          <w:b w:val="false"/>
          <w:i w:val="false"/>
          <w:color w:val="000000"/>
          <w:sz w:val="28"/>
        </w:rPr>
        <w:t>
</w:t>
      </w:r>
      <w:r>
        <w:rPr>
          <w:rFonts w:ascii="Times New Roman"/>
          <w:b w:val="false"/>
          <w:i w:val="false"/>
          <w:color w:val="000000"/>
          <w:sz w:val="28"/>
        </w:rPr>
        <w:t>
      28) радионуклидті генераторлар – медициналық мекеме жағдайында қысқа мерзімдік радионуклидтерді жылдам алуға арналған жергілікті радиациялық қорғанышы бар тасымалды құрылғы;</w:t>
      </w:r>
      <w:r>
        <w:br/>
      </w:r>
      <w:r>
        <w:rPr>
          <w:rFonts w:ascii="Times New Roman"/>
          <w:b w:val="false"/>
          <w:i w:val="false"/>
          <w:color w:val="000000"/>
          <w:sz w:val="28"/>
        </w:rPr>
        <w:t>
</w:t>
      </w:r>
      <w:r>
        <w:rPr>
          <w:rFonts w:ascii="Times New Roman"/>
          <w:b w:val="false"/>
          <w:i w:val="false"/>
          <w:color w:val="000000"/>
          <w:sz w:val="28"/>
        </w:rPr>
        <w:t>
      29) радионуклидтер инкорпорациясы – адам организміне радионуклидтердің тыныс алу жолдары, асқазан-ішек жолы және тері арқылы енуі;</w:t>
      </w:r>
      <w:r>
        <w:br/>
      </w:r>
      <w:r>
        <w:rPr>
          <w:rFonts w:ascii="Times New Roman"/>
          <w:b w:val="false"/>
          <w:i w:val="false"/>
          <w:color w:val="000000"/>
          <w:sz w:val="28"/>
        </w:rPr>
        <w:t>
</w:t>
      </w:r>
      <w:r>
        <w:rPr>
          <w:rFonts w:ascii="Times New Roman"/>
          <w:b w:val="false"/>
          <w:i w:val="false"/>
          <w:color w:val="000000"/>
          <w:sz w:val="28"/>
        </w:rPr>
        <w:t>
      30) радиациялық сұлба (бұдан әрі – РС) – реактор нейтрондары әсерінен гамма-активті радионуклидтер пайда болатын жұмыс заттарының айналымын пайдаланатын гамма-сәулеленуге арналған құрылғы;</w:t>
      </w:r>
      <w:r>
        <w:br/>
      </w:r>
      <w:r>
        <w:rPr>
          <w:rFonts w:ascii="Times New Roman"/>
          <w:b w:val="false"/>
          <w:i w:val="false"/>
          <w:color w:val="000000"/>
          <w:sz w:val="28"/>
        </w:rPr>
        <w:t>
</w:t>
      </w:r>
      <w:r>
        <w:rPr>
          <w:rFonts w:ascii="Times New Roman"/>
          <w:b w:val="false"/>
          <w:i w:val="false"/>
          <w:color w:val="000000"/>
          <w:sz w:val="28"/>
        </w:rPr>
        <w:t>
      31) радиометрия – радиоактивтердің (объектінің және радиоактивті көз объектісінің белсенділігін) белсенділігін өлшеу тәсілдерінің жиынтығы (уақыт бірлігіне ыдыраулар);</w:t>
      </w:r>
      <w:r>
        <w:br/>
      </w:r>
      <w:r>
        <w:rPr>
          <w:rFonts w:ascii="Times New Roman"/>
          <w:b w:val="false"/>
          <w:i w:val="false"/>
          <w:color w:val="000000"/>
          <w:sz w:val="28"/>
        </w:rPr>
        <w:t>
</w:t>
      </w:r>
      <w:r>
        <w:rPr>
          <w:rFonts w:ascii="Times New Roman"/>
          <w:b w:val="false"/>
          <w:i w:val="false"/>
          <w:color w:val="000000"/>
          <w:sz w:val="28"/>
        </w:rPr>
        <w:t>
      32) радиофармпрепараттар – ауруларды диагностикалау үшін қолданылатын радионуклидтері бар фармацевтикалық қосындылар;</w:t>
      </w:r>
      <w:r>
        <w:br/>
      </w:r>
      <w:r>
        <w:rPr>
          <w:rFonts w:ascii="Times New Roman"/>
          <w:b w:val="false"/>
          <w:i w:val="false"/>
          <w:color w:val="000000"/>
          <w:sz w:val="28"/>
        </w:rPr>
        <w:t>
</w:t>
      </w:r>
      <w:r>
        <w:rPr>
          <w:rFonts w:ascii="Times New Roman"/>
          <w:b w:val="false"/>
          <w:i w:val="false"/>
          <w:color w:val="000000"/>
          <w:sz w:val="28"/>
        </w:rPr>
        <w:t>
      33) радиациялық қауіпті объекті – радиоактивті заттарды сақтайтын, қайта өңдейтін, пайдаланатын, тасымалдайтын немесе көметін және апат кезінде онда иондаушы сәулемен сәулелену немесе адамдардың, ауыл шаруашылығы малдары мен өсімдіктерінің, ұлттық экономика объектілерінің, сондай-ақ қоршаған табиғи ортаның радиоактивті ластану болатын объект;</w:t>
      </w:r>
      <w:r>
        <w:br/>
      </w:r>
      <w:r>
        <w:rPr>
          <w:rFonts w:ascii="Times New Roman"/>
          <w:b w:val="false"/>
          <w:i w:val="false"/>
          <w:color w:val="000000"/>
          <w:sz w:val="28"/>
        </w:rPr>
        <w:t>
</w:t>
      </w:r>
      <w:r>
        <w:rPr>
          <w:rFonts w:ascii="Times New Roman"/>
          <w:b w:val="false"/>
          <w:i w:val="false"/>
          <w:color w:val="000000"/>
          <w:sz w:val="28"/>
        </w:rPr>
        <w:t>
      34) радиациялық шығу – түтіктің фокусынан бекітілген қашықтықта рентген сәулесінің алғашқы шоғындағы осы қашықтықтың квадратына көбейтілген сіңірілген доза (ауа кермасы) қуатының миллиампер-минутына шаршы метрге миллигреймен (бұдан әрі – мГр·мІ /мА·мин) анод тогының күшіне қатынасы;</w:t>
      </w:r>
      <w:r>
        <w:br/>
      </w:r>
      <w:r>
        <w:rPr>
          <w:rFonts w:ascii="Times New Roman"/>
          <w:b w:val="false"/>
          <w:i w:val="false"/>
          <w:color w:val="000000"/>
          <w:sz w:val="28"/>
        </w:rPr>
        <w:t>
</w:t>
      </w:r>
      <w:r>
        <w:rPr>
          <w:rFonts w:ascii="Times New Roman"/>
          <w:b w:val="false"/>
          <w:i w:val="false"/>
          <w:color w:val="000000"/>
          <w:sz w:val="28"/>
        </w:rPr>
        <w:t xml:space="preserve">
      35) рентгендік компьютерлік томография кабинеті (бұдан әрі – РКТ) – ауруларды диагностикалау үшін рентгендік-компьютерлік томографпен жарақталған, арнайы жабдықталған үй-жайлар жиынтығы; </w:t>
      </w:r>
      <w:r>
        <w:br/>
      </w:r>
      <w:r>
        <w:rPr>
          <w:rFonts w:ascii="Times New Roman"/>
          <w:b w:val="false"/>
          <w:i w:val="false"/>
          <w:color w:val="000000"/>
          <w:sz w:val="28"/>
        </w:rPr>
        <w:t>
</w:t>
      </w:r>
      <w:r>
        <w:rPr>
          <w:rFonts w:ascii="Times New Roman"/>
          <w:b w:val="false"/>
          <w:i w:val="false"/>
          <w:color w:val="000000"/>
          <w:sz w:val="28"/>
        </w:rPr>
        <w:t>
      36) рентгендік сәуле шығарушы – сүзгі және коллиматор (диафрагма) бар қорғаныш қаптамаға салынған (моноблокқа) рентген түтігі;</w:t>
      </w:r>
      <w:r>
        <w:br/>
      </w:r>
      <w:r>
        <w:rPr>
          <w:rFonts w:ascii="Times New Roman"/>
          <w:b w:val="false"/>
          <w:i w:val="false"/>
          <w:color w:val="000000"/>
          <w:sz w:val="28"/>
        </w:rPr>
        <w:t>
</w:t>
      </w:r>
      <w:r>
        <w:rPr>
          <w:rFonts w:ascii="Times New Roman"/>
          <w:b w:val="false"/>
          <w:i w:val="false"/>
          <w:color w:val="000000"/>
          <w:sz w:val="28"/>
        </w:rPr>
        <w:t xml:space="preserve">
      37) рентгенография – бір немесе бірнеше статикалық бейнелер қағаз немесе пленка тасымалдаушыларда (рентген суреттері) алынатын рентгенологиялық зерттеу әдісі; </w:t>
      </w:r>
      <w:r>
        <w:br/>
      </w:r>
      <w:r>
        <w:rPr>
          <w:rFonts w:ascii="Times New Roman"/>
          <w:b w:val="false"/>
          <w:i w:val="false"/>
          <w:color w:val="000000"/>
          <w:sz w:val="28"/>
        </w:rPr>
        <w:t>
</w:t>
      </w:r>
      <w:r>
        <w:rPr>
          <w:rFonts w:ascii="Times New Roman"/>
          <w:b w:val="false"/>
          <w:i w:val="false"/>
          <w:color w:val="000000"/>
          <w:sz w:val="28"/>
        </w:rPr>
        <w:t>
      38) рентгендік сәуле – рентген түтігінің анодында жеделдетілген электрондарды тежеу нәтижесінде шығарылатын фотондық сәуле;</w:t>
      </w:r>
      <w:r>
        <w:br/>
      </w:r>
      <w:r>
        <w:rPr>
          <w:rFonts w:ascii="Times New Roman"/>
          <w:b w:val="false"/>
          <w:i w:val="false"/>
          <w:color w:val="000000"/>
          <w:sz w:val="28"/>
        </w:rPr>
        <w:t>
</w:t>
      </w:r>
      <w:r>
        <w:rPr>
          <w:rFonts w:ascii="Times New Roman"/>
          <w:b w:val="false"/>
          <w:i w:val="false"/>
          <w:color w:val="000000"/>
          <w:sz w:val="28"/>
        </w:rPr>
        <w:t>
      39) рентгендік диагностикалық кабинет – ауруды диагностикалау мақсатында рентген сәулесін пайдаланатын медициналық мекеменің рентген бөлімінің бөлімшесі орналасатын арнайы жабдықталған үй-жайлар жиынтығы;</w:t>
      </w:r>
      <w:r>
        <w:br/>
      </w:r>
      <w:r>
        <w:rPr>
          <w:rFonts w:ascii="Times New Roman"/>
          <w:b w:val="false"/>
          <w:i w:val="false"/>
          <w:color w:val="000000"/>
          <w:sz w:val="28"/>
        </w:rPr>
        <w:t>
</w:t>
      </w:r>
      <w:r>
        <w:rPr>
          <w:rFonts w:ascii="Times New Roman"/>
          <w:b w:val="false"/>
          <w:i w:val="false"/>
          <w:color w:val="000000"/>
          <w:sz w:val="28"/>
        </w:rPr>
        <w:t>
      40) рентгенологтың немесе зертханашының автоматтандырылған жұмыс орны (бұдан әрі – АЖО) – медициналық рентген бейнелерін жинауды, сандық өңдеуді, көрнекі етуді және мұрағаттауды қамтамасыз ететін бағдарламалық-аппараттық кешен;</w:t>
      </w:r>
      <w:r>
        <w:br/>
      </w:r>
      <w:r>
        <w:rPr>
          <w:rFonts w:ascii="Times New Roman"/>
          <w:b w:val="false"/>
          <w:i w:val="false"/>
          <w:color w:val="000000"/>
          <w:sz w:val="28"/>
        </w:rPr>
        <w:t>
</w:t>
      </w:r>
      <w:r>
        <w:rPr>
          <w:rFonts w:ascii="Times New Roman"/>
          <w:b w:val="false"/>
          <w:i w:val="false"/>
          <w:color w:val="000000"/>
          <w:sz w:val="28"/>
        </w:rPr>
        <w:t>
      41) рентген аппараты – рентген сәулесін алуға және оны диагностикаға немесе емдеуге пайдаланатын құрылғылар жиынтығы;</w:t>
      </w:r>
      <w:r>
        <w:br/>
      </w:r>
      <w:r>
        <w:rPr>
          <w:rFonts w:ascii="Times New Roman"/>
          <w:b w:val="false"/>
          <w:i w:val="false"/>
          <w:color w:val="000000"/>
          <w:sz w:val="28"/>
        </w:rPr>
        <w:t>
</w:t>
      </w:r>
      <w:r>
        <w:rPr>
          <w:rFonts w:ascii="Times New Roman"/>
          <w:b w:val="false"/>
          <w:i w:val="false"/>
          <w:color w:val="000000"/>
          <w:sz w:val="28"/>
        </w:rPr>
        <w:t>
      42) рентгендік-операциялық блок – хирургиялық араласу рентгенологиялық зерттеулермен үйлесімде жүргізілетін рентген бөлімінің бөлімшесі;</w:t>
      </w:r>
      <w:r>
        <w:br/>
      </w:r>
      <w:r>
        <w:rPr>
          <w:rFonts w:ascii="Times New Roman"/>
          <w:b w:val="false"/>
          <w:i w:val="false"/>
          <w:color w:val="000000"/>
          <w:sz w:val="28"/>
        </w:rPr>
        <w:t>
</w:t>
      </w:r>
      <w:r>
        <w:rPr>
          <w:rFonts w:ascii="Times New Roman"/>
          <w:b w:val="false"/>
          <w:i w:val="false"/>
          <w:color w:val="000000"/>
          <w:sz w:val="28"/>
        </w:rPr>
        <w:t>
      43) рентгеноскопия – көп проекциялы динамикалық бейнелерді флюоресцентті экраннан немесе монитор экранынан алынатын рентгенологиялық зерттеу әдісі;</w:t>
      </w:r>
      <w:r>
        <w:br/>
      </w:r>
      <w:r>
        <w:rPr>
          <w:rFonts w:ascii="Times New Roman"/>
          <w:b w:val="false"/>
          <w:i w:val="false"/>
          <w:color w:val="000000"/>
          <w:sz w:val="28"/>
        </w:rPr>
        <w:t>
</w:t>
      </w:r>
      <w:r>
        <w:rPr>
          <w:rFonts w:ascii="Times New Roman"/>
          <w:b w:val="false"/>
          <w:i w:val="false"/>
          <w:color w:val="000000"/>
          <w:sz w:val="28"/>
        </w:rPr>
        <w:t>
      44) тиейтін бассейн – қондырғы көздерін (сәуле шығарушы) тиеу, үстеме тиеу және ауыстыру кезінде гамма-сәуледен қорғауды қамтамасыз ететін, сұйықтықпен толтырылған сыйымдылық;</w:t>
      </w:r>
      <w:r>
        <w:br/>
      </w:r>
      <w:r>
        <w:rPr>
          <w:rFonts w:ascii="Times New Roman"/>
          <w:b w:val="false"/>
          <w:i w:val="false"/>
          <w:color w:val="000000"/>
          <w:sz w:val="28"/>
        </w:rPr>
        <w:t>
</w:t>
      </w:r>
      <w:r>
        <w:rPr>
          <w:rFonts w:ascii="Times New Roman"/>
          <w:b w:val="false"/>
          <w:i w:val="false"/>
          <w:color w:val="000000"/>
          <w:sz w:val="28"/>
        </w:rPr>
        <w:t>
      45) сандық рентгенография – рентгенологиялық ақпаратты сандық қайта өзгертуді қолдану арқылы рентген бейнелері (суреттер) алынатын рентгенологиялық зерттеу әдісі;</w:t>
      </w:r>
      <w:r>
        <w:br/>
      </w:r>
      <w:r>
        <w:rPr>
          <w:rFonts w:ascii="Times New Roman"/>
          <w:b w:val="false"/>
          <w:i w:val="false"/>
          <w:color w:val="000000"/>
          <w:sz w:val="28"/>
        </w:rPr>
        <w:t>
</w:t>
      </w:r>
      <w:r>
        <w:rPr>
          <w:rFonts w:ascii="Times New Roman"/>
          <w:b w:val="false"/>
          <w:i w:val="false"/>
          <w:color w:val="000000"/>
          <w:sz w:val="28"/>
        </w:rPr>
        <w:t>
      46) сандық рентгеноскопия – рентгенологиялық ақпаратты сандық қайта өзгертуді қолдану арқылы динамикада пациенттер ағзаларының рентген бейнелері алынатын рентгенологиялық зерттеу әдісі;</w:t>
      </w:r>
      <w:r>
        <w:br/>
      </w:r>
      <w:r>
        <w:rPr>
          <w:rFonts w:ascii="Times New Roman"/>
          <w:b w:val="false"/>
          <w:i w:val="false"/>
          <w:color w:val="000000"/>
          <w:sz w:val="28"/>
        </w:rPr>
        <w:t>
</w:t>
      </w:r>
      <w:r>
        <w:rPr>
          <w:rFonts w:ascii="Times New Roman"/>
          <w:b w:val="false"/>
          <w:i w:val="false"/>
          <w:color w:val="000000"/>
          <w:sz w:val="28"/>
        </w:rPr>
        <w:t>
      47) сапаны бақылау – радиодиагностикалық аппаратураның жұмыс сипаттамасын және радиодиагностикалық зерттеулердің режімдерін, сондай-ақ радиофармпрепараттар сапасы параметрлерін сандық анықтау, мониторингілеу және қолайлы деңгейлерде ұстау үшін ұйымдастыру іс-шаралары, техникалық құралдар мен технологиялық рәсімдер жүйесі;</w:t>
      </w:r>
      <w:r>
        <w:br/>
      </w:r>
      <w:r>
        <w:rPr>
          <w:rFonts w:ascii="Times New Roman"/>
          <w:b w:val="false"/>
          <w:i w:val="false"/>
          <w:color w:val="000000"/>
          <w:sz w:val="28"/>
        </w:rPr>
        <w:t>
</w:t>
      </w:r>
      <w:r>
        <w:rPr>
          <w:rFonts w:ascii="Times New Roman"/>
          <w:b w:val="false"/>
          <w:i w:val="false"/>
          <w:color w:val="000000"/>
          <w:sz w:val="28"/>
        </w:rPr>
        <w:t>
      48) сәулелегіш – иондаушы сәуленің белгіленген өрісін қалыптастыру үшін жабық радиоизотопты сәуле көздерін кеңістікте орналастыруды қамтамасыз ететін құрылғы;</w:t>
      </w:r>
      <w:r>
        <w:br/>
      </w:r>
      <w:r>
        <w:rPr>
          <w:rFonts w:ascii="Times New Roman"/>
          <w:b w:val="false"/>
          <w:i w:val="false"/>
          <w:color w:val="000000"/>
          <w:sz w:val="28"/>
        </w:rPr>
        <w:t>
</w:t>
      </w:r>
      <w:r>
        <w:rPr>
          <w:rFonts w:ascii="Times New Roman"/>
          <w:b w:val="false"/>
          <w:i w:val="false"/>
          <w:color w:val="000000"/>
          <w:sz w:val="28"/>
        </w:rPr>
        <w:t xml:space="preserve">
      49) сұйықтықты қорғаныш – иондаушы сәуледен қорғау сұйықтықтың (судың), минералды майдың қорғаныш материалы ретінде пайдалану арқылы қамтамасыз етіледі; </w:t>
      </w:r>
      <w:r>
        <w:br/>
      </w:r>
      <w:r>
        <w:rPr>
          <w:rFonts w:ascii="Times New Roman"/>
          <w:b w:val="false"/>
          <w:i w:val="false"/>
          <w:color w:val="000000"/>
          <w:sz w:val="28"/>
        </w:rPr>
        <w:t>
</w:t>
      </w:r>
      <w:r>
        <w:rPr>
          <w:rFonts w:ascii="Times New Roman"/>
          <w:b w:val="false"/>
          <w:i w:val="false"/>
          <w:color w:val="000000"/>
          <w:sz w:val="28"/>
        </w:rPr>
        <w:t>
      50) сцинтиграфия – гамма-камерада жасалатын пациент денесіндегі радиофармпрепараттың кеңістікте таралуының проекциялық бейнелерін көрнекі етудің (статикалық сцинтиграфия) немесе пациент денесіндегі радиофармпрепараттың белгіленбеген кеңістік-уақыттық таралуын уақытша сипаттамаларын тіркеудің (динамикалық сцинтиграфия) диагностикалық рәсімі;</w:t>
      </w:r>
      <w:r>
        <w:br/>
      </w:r>
      <w:r>
        <w:rPr>
          <w:rFonts w:ascii="Times New Roman"/>
          <w:b w:val="false"/>
          <w:i w:val="false"/>
          <w:color w:val="000000"/>
          <w:sz w:val="28"/>
        </w:rPr>
        <w:t>
</w:t>
      </w:r>
      <w:r>
        <w:rPr>
          <w:rFonts w:ascii="Times New Roman"/>
          <w:b w:val="false"/>
          <w:i w:val="false"/>
          <w:color w:val="000000"/>
          <w:sz w:val="28"/>
        </w:rPr>
        <w:t xml:space="preserve">
      51) технологиялық каналдар – әртүрлі коммуникацияларды (газ, су және т.б.) салу үшін қондырғылардың стационарлық қорғанышы арқылы өтетін саңылаулары, науалар, тартпалар және каналдар; </w:t>
      </w:r>
      <w:r>
        <w:br/>
      </w:r>
      <w:r>
        <w:rPr>
          <w:rFonts w:ascii="Times New Roman"/>
          <w:b w:val="false"/>
          <w:i w:val="false"/>
          <w:color w:val="000000"/>
          <w:sz w:val="28"/>
        </w:rPr>
        <w:t>
</w:t>
      </w:r>
      <w:r>
        <w:rPr>
          <w:rFonts w:ascii="Times New Roman"/>
          <w:b w:val="false"/>
          <w:i w:val="false"/>
          <w:color w:val="000000"/>
          <w:sz w:val="28"/>
        </w:rPr>
        <w:t>
      52) фотонейтрондар – гамма-кванттармен өзара әрекеттесуі нәтижесінде атомдар ядроларынан ұшып шығатын нейтрондар;</w:t>
      </w:r>
      <w:r>
        <w:br/>
      </w:r>
      <w:r>
        <w:rPr>
          <w:rFonts w:ascii="Times New Roman"/>
          <w:b w:val="false"/>
          <w:i w:val="false"/>
          <w:color w:val="000000"/>
          <w:sz w:val="28"/>
        </w:rPr>
        <w:t>
</w:t>
      </w:r>
      <w:r>
        <w:rPr>
          <w:rFonts w:ascii="Times New Roman"/>
          <w:b w:val="false"/>
          <w:i w:val="false"/>
          <w:color w:val="000000"/>
          <w:sz w:val="28"/>
        </w:rPr>
        <w:t>
      53) флюорография – рентген бейнесін флюоресцентті экраннан шағын форматты фотопленкаға алатын рентгенологиялық зерттеу әдісі;</w:t>
      </w:r>
      <w:r>
        <w:br/>
      </w:r>
      <w:r>
        <w:rPr>
          <w:rFonts w:ascii="Times New Roman"/>
          <w:b w:val="false"/>
          <w:i w:val="false"/>
          <w:color w:val="000000"/>
          <w:sz w:val="28"/>
        </w:rPr>
        <w:t>
</w:t>
      </w:r>
      <w:r>
        <w:rPr>
          <w:rFonts w:ascii="Times New Roman"/>
          <w:b w:val="false"/>
          <w:i w:val="false"/>
          <w:color w:val="000000"/>
          <w:sz w:val="28"/>
        </w:rPr>
        <w:t>
      54) ыстық камера – жоғары активті радиоактивті заттармен жұмысқа арналған қорғаныш құрылғысы;</w:t>
      </w:r>
      <w:r>
        <w:br/>
      </w:r>
      <w:r>
        <w:rPr>
          <w:rFonts w:ascii="Times New Roman"/>
          <w:b w:val="false"/>
          <w:i w:val="false"/>
          <w:color w:val="000000"/>
          <w:sz w:val="28"/>
        </w:rPr>
        <w:t>
</w:t>
      </w:r>
      <w:r>
        <w:rPr>
          <w:rFonts w:ascii="Times New Roman"/>
          <w:b w:val="false"/>
          <w:i w:val="false"/>
          <w:color w:val="000000"/>
          <w:sz w:val="28"/>
        </w:rPr>
        <w:t xml:space="preserve">
      55) ядролық медицина объектісі – радионуклидті диагностиканы және радионуклидті фармацевтикалық препараттар (бұдан әрі – радиофармпрепараттар) көмегімен емдеуді және позитронды-сәуле шығаратын радиофармпрепарттарды шығаруды жүзеге асыратын ұйым; </w:t>
      </w:r>
      <w:r>
        <w:br/>
      </w:r>
      <w:r>
        <w:rPr>
          <w:rFonts w:ascii="Times New Roman"/>
          <w:b w:val="false"/>
          <w:i w:val="false"/>
          <w:color w:val="000000"/>
          <w:sz w:val="28"/>
        </w:rPr>
        <w:t>
</w:t>
      </w:r>
      <w:r>
        <w:rPr>
          <w:rFonts w:ascii="Times New Roman"/>
          <w:b w:val="false"/>
          <w:i w:val="false"/>
          <w:color w:val="000000"/>
          <w:sz w:val="28"/>
        </w:rPr>
        <w:t xml:space="preserve">
      56) in vivo радионуклидті диагностикасы – көрнекі ету және (немесе) пациент денесіне енгізілген радиофармпрепараттың кеңістік-уақыттық таралу сипатын анықтау негізінде пациент организміндегі патологиялық үдерістің бар болуын, сипатын және таралуын белгілеу; </w:t>
      </w:r>
      <w:r>
        <w:br/>
      </w:r>
      <w:r>
        <w:rPr>
          <w:rFonts w:ascii="Times New Roman"/>
          <w:b w:val="false"/>
          <w:i w:val="false"/>
          <w:color w:val="000000"/>
          <w:sz w:val="28"/>
        </w:rPr>
        <w:t>
</w:t>
      </w:r>
      <w:r>
        <w:rPr>
          <w:rFonts w:ascii="Times New Roman"/>
          <w:b w:val="false"/>
          <w:i w:val="false"/>
          <w:color w:val="000000"/>
          <w:sz w:val="28"/>
        </w:rPr>
        <w:t>
      57) in vitro радионуклидті диагностикасы – арнайы радиоиммундық зертханаларда жүргізілетін биологиялық сұйықтықтарда, көбіне қанда патологиялық үдерістің, биологиялық активті заттардың (гормондардың, ферменттердің, дәрілік препараттардың және басқалардың) бар болуын, сипатын және таралуын белгілеу.</w:t>
      </w:r>
      <w:r>
        <w:br/>
      </w:r>
      <w:r>
        <w:rPr>
          <w:rFonts w:ascii="Times New Roman"/>
          <w:b w:val="false"/>
          <w:i w:val="false"/>
          <w:color w:val="000000"/>
          <w:sz w:val="28"/>
        </w:rPr>
        <w:t>
</w:t>
      </w:r>
      <w:r>
        <w:rPr>
          <w:rFonts w:ascii="Times New Roman"/>
          <w:b w:val="false"/>
          <w:i w:val="false"/>
          <w:color w:val="000000"/>
          <w:sz w:val="28"/>
        </w:rPr>
        <w:t>
      3. Заңды тұлғалар барлық жұмыс істеп тұрған радиациялық қауіпті объектілерде өндірістік радиациялық бақылау жүргізіледі. Консервацияланған, таратылған, пайдаланудан алынған радиациялық қауіпті объектілерде, сондай-ақ қайта құнарландырылған аумақтарда тұрғындардың және қоршаған ортаның радиациялық қауіпсіздігін бағалау үшін радиациялық және экологиялық бақылау жүргізіледі.</w:t>
      </w:r>
      <w:r>
        <w:br/>
      </w:r>
      <w:r>
        <w:rPr>
          <w:rFonts w:ascii="Times New Roman"/>
          <w:b w:val="false"/>
          <w:i w:val="false"/>
          <w:color w:val="000000"/>
          <w:sz w:val="28"/>
        </w:rPr>
        <w:t>
      4. Объектілер персоналы арнайы жұмыс киімдерімен, арнайы аяқ киімдермен және жеке қорғаныш құралдарымен (бұдан әрі – ЖҚҚ) қамтамасыз етіледі. ЖҚҚ негізгі жиынына: комбинезон немесе костюм (кеудеше, шалбар), халат, арнайы киім және аяқ киім, іш киім, бас киім немесе шлем, шұлық және қолғап кіреді. Санөткізгіште аяқ киім, дәкеден немесе ағартылған бөзден жасалған бір рет пайдаланылатын бет орамалдар, иіс (монша) сабын, орамал, синтетикалық материалдан жасалған жөке көзделеді.</w:t>
      </w:r>
      <w:r>
        <w:br/>
      </w:r>
      <w:r>
        <w:rPr>
          <w:rFonts w:ascii="Times New Roman"/>
          <w:b w:val="false"/>
          <w:i w:val="false"/>
          <w:color w:val="000000"/>
          <w:sz w:val="28"/>
        </w:rPr>
        <w:t>
</w:t>
      </w:r>
      <w:r>
        <w:rPr>
          <w:rFonts w:ascii="Times New Roman"/>
          <w:b w:val="false"/>
          <w:i w:val="false"/>
          <w:color w:val="000000"/>
          <w:sz w:val="28"/>
        </w:rPr>
        <w:t>
      5. Үй-жайларды жинау және дезактивациялау, технологиялық жабдықтарды жөндеу бойынша жұмыстарды атқаратын персонал пленка материалдардан жасалған қосымша арнайы киімдермен және полимерлі жабыны бар материалдардан жасалған – жартылай халаттармен, жартылай комбинезондармен, алжапқыштармен, қаптармен қаптамасыз етіледі.</w:t>
      </w:r>
      <w:r>
        <w:br/>
      </w:r>
      <w:r>
        <w:rPr>
          <w:rFonts w:ascii="Times New Roman"/>
          <w:b w:val="false"/>
          <w:i w:val="false"/>
          <w:color w:val="000000"/>
          <w:sz w:val="28"/>
        </w:rPr>
        <w:t>
</w:t>
      </w:r>
      <w:r>
        <w:rPr>
          <w:rFonts w:ascii="Times New Roman"/>
          <w:b w:val="false"/>
          <w:i w:val="false"/>
          <w:color w:val="000000"/>
          <w:sz w:val="28"/>
        </w:rPr>
        <w:t>
      6. Радионуклидтермен ластанған металды кесу немесе дәнекерлеу бойынша жұмысты жүргізетін персонал от ұшқынына төзімді дезактивацияланған материалдардан жасалған дәнекерлеушіге арналған ЖҚҚ-мен, сондай-ақ көзді және қолды қорғау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7. Ауаның радиоактивті немесе уытты заттармен ықтимал аэрозолды ластануы жағдайларында жұмыс орындаған кезде ластану деңгейіне және сипатына қарай респираторлар, газтұтқыштар, өзіндік құтқарушылар, автономды оқшаулайтын тыныс алу аппараты, шлангілі оқшаулағыштар - жартылай пневмомаскалар, пневмомаскалар, пневмошлемдер, пневмокеудешелер, жекелеген жағдайларда оқшаулағыш костюмдер пайдаланылады.</w:t>
      </w:r>
      <w:r>
        <w:br/>
      </w:r>
      <w:r>
        <w:rPr>
          <w:rFonts w:ascii="Times New Roman"/>
          <w:b w:val="false"/>
          <w:i w:val="false"/>
          <w:color w:val="000000"/>
          <w:sz w:val="28"/>
        </w:rPr>
        <w:t>
</w:t>
      </w:r>
      <w:r>
        <w:rPr>
          <w:rFonts w:ascii="Times New Roman"/>
          <w:b w:val="false"/>
          <w:i w:val="false"/>
          <w:color w:val="000000"/>
          <w:sz w:val="28"/>
        </w:rPr>
        <w:t>
      8. ЖҚҚ пайдаланатын персонал нұсқаулықтан және пайдалану ережесін оқытудан өтеді.</w:t>
      </w:r>
      <w:r>
        <w:br/>
      </w:r>
      <w:r>
        <w:rPr>
          <w:rFonts w:ascii="Times New Roman"/>
          <w:b w:val="false"/>
          <w:i w:val="false"/>
          <w:color w:val="000000"/>
          <w:sz w:val="28"/>
        </w:rPr>
        <w:t>
</w:t>
      </w:r>
      <w:r>
        <w:rPr>
          <w:rFonts w:ascii="Times New Roman"/>
          <w:b w:val="false"/>
          <w:i w:val="false"/>
          <w:color w:val="000000"/>
          <w:sz w:val="28"/>
        </w:rPr>
        <w:t xml:space="preserve">
      9. Пленка материалдардан және полимерлі материалдардан жасалған ЖҚҚ санитариялық шлюзде (бұдан әрі – саншлюз) немесе басқа арнай бөлінген жерде әр пайдаланғаннан кейін дезактивациядан өтеді. Егер алдын ала дезактивациядан кейін олардың ластану деңгейі рұқсат етілген деңгейден жоғары болса, олар арнайы жуу орындарына немесе радиоактивті қалдықтар (бұдан әрі – РАҚ) ретінде жоюға жіберіледі. ЖҚҚ-ны дезактивациялау радиациялық бақылау арқылы жүргізіледі. </w:t>
      </w:r>
      <w:r>
        <w:br/>
      </w:r>
      <w:r>
        <w:rPr>
          <w:rFonts w:ascii="Times New Roman"/>
          <w:b w:val="false"/>
          <w:i w:val="false"/>
          <w:color w:val="000000"/>
          <w:sz w:val="28"/>
        </w:rPr>
        <w:t>
</w:t>
      </w:r>
      <w:r>
        <w:rPr>
          <w:rFonts w:ascii="Times New Roman"/>
          <w:b w:val="false"/>
          <w:i w:val="false"/>
          <w:color w:val="000000"/>
          <w:sz w:val="28"/>
        </w:rPr>
        <w:t>
      10. Объектілерде санитариялық-тұрмыстық үй-жайлар және санитариялық өткізгіш режімі жүйесі көзделеді.</w:t>
      </w:r>
      <w:r>
        <w:br/>
      </w:r>
      <w:r>
        <w:rPr>
          <w:rFonts w:ascii="Times New Roman"/>
          <w:b w:val="false"/>
          <w:i w:val="false"/>
          <w:color w:val="000000"/>
          <w:sz w:val="28"/>
        </w:rPr>
        <w:t>
</w:t>
      </w:r>
      <w:r>
        <w:rPr>
          <w:rFonts w:ascii="Times New Roman"/>
          <w:b w:val="false"/>
          <w:i w:val="false"/>
          <w:color w:val="000000"/>
          <w:sz w:val="28"/>
        </w:rPr>
        <w:t xml:space="preserve">
      11. Санитариялық-тұрмыстық үй-жайлар санитариялық өткізгіш типі бойынша жобаланады, жалпы ауыспалы желдету, сумен жабдықтау, кәріз жүргізу, жылыту және жарық беру жүйелерімен жабдықталады. Санитариялық-тұрмыстық үй-жайлардың құрамына: үй киімдеріне арналған киім ілетін орын, жұмыс киімдеріне арналған киім ілетін орын, тері жабындарын және арнайы киімдерді радиациялық бақылау пункті, себезгі, дәретхана, жеке қорғаныш құралдарына арналған орын, таза арнайы киімдерге арналған қойма және ластанған арнайы киімдерге арналған қоймалар кіреді. Санитариялық өткізгіш режімінің жүйесі саншлюздер құрылғысын көздейді. Саншлюздер тек бірінші қауіптілік сыныбы жұмыстарын жүргізген жағдайда ғана жабдықталады. </w:t>
      </w:r>
      <w:r>
        <w:br/>
      </w:r>
      <w:r>
        <w:rPr>
          <w:rFonts w:ascii="Times New Roman"/>
          <w:b w:val="false"/>
          <w:i w:val="false"/>
          <w:color w:val="000000"/>
          <w:sz w:val="28"/>
        </w:rPr>
        <w:t>
</w:t>
      </w:r>
      <w:r>
        <w:rPr>
          <w:rFonts w:ascii="Times New Roman"/>
          <w:b w:val="false"/>
          <w:i w:val="false"/>
          <w:color w:val="000000"/>
          <w:sz w:val="28"/>
        </w:rPr>
        <w:t>
      12. Санитариялық шлюзде:</w:t>
      </w:r>
      <w:r>
        <w:br/>
      </w:r>
      <w:r>
        <w:rPr>
          <w:rFonts w:ascii="Times New Roman"/>
          <w:b w:val="false"/>
          <w:i w:val="false"/>
          <w:color w:val="000000"/>
          <w:sz w:val="28"/>
        </w:rPr>
        <w:t>
</w:t>
      </w:r>
      <w:r>
        <w:rPr>
          <w:rFonts w:ascii="Times New Roman"/>
          <w:b w:val="false"/>
          <w:i w:val="false"/>
          <w:color w:val="000000"/>
          <w:sz w:val="28"/>
        </w:rPr>
        <w:t>
      1) қосымша арнайы аяқ киімдерді сақтауға және дезактивациялауға арналған құрылғы;</w:t>
      </w:r>
      <w:r>
        <w:br/>
      </w:r>
      <w:r>
        <w:rPr>
          <w:rFonts w:ascii="Times New Roman"/>
          <w:b w:val="false"/>
          <w:i w:val="false"/>
          <w:color w:val="000000"/>
          <w:sz w:val="28"/>
        </w:rPr>
        <w:t>
</w:t>
      </w:r>
      <w:r>
        <w:rPr>
          <w:rFonts w:ascii="Times New Roman"/>
          <w:b w:val="false"/>
          <w:i w:val="false"/>
          <w:color w:val="000000"/>
          <w:sz w:val="28"/>
        </w:rPr>
        <w:t>
      2) пневмокостюмді тікелей жұмыскердің үстінде жуатын пункт;</w:t>
      </w:r>
      <w:r>
        <w:br/>
      </w:r>
      <w:r>
        <w:rPr>
          <w:rFonts w:ascii="Times New Roman"/>
          <w:b w:val="false"/>
          <w:i w:val="false"/>
          <w:color w:val="000000"/>
          <w:sz w:val="28"/>
        </w:rPr>
        <w:t>
</w:t>
      </w:r>
      <w:r>
        <w:rPr>
          <w:rFonts w:ascii="Times New Roman"/>
          <w:b w:val="false"/>
          <w:i w:val="false"/>
          <w:color w:val="000000"/>
          <w:sz w:val="28"/>
        </w:rPr>
        <w:t>
      3) ластанған арнайы киімдерді жинауға арналған контейнерлермен жабдықталған ластанған қосымша арнайы киімдерді шешетін орын;</w:t>
      </w:r>
      <w:r>
        <w:br/>
      </w:r>
      <w:r>
        <w:rPr>
          <w:rFonts w:ascii="Times New Roman"/>
          <w:b w:val="false"/>
          <w:i w:val="false"/>
          <w:color w:val="000000"/>
          <w:sz w:val="28"/>
        </w:rPr>
        <w:t>
</w:t>
      </w:r>
      <w:r>
        <w:rPr>
          <w:rFonts w:ascii="Times New Roman"/>
          <w:b w:val="false"/>
          <w:i w:val="false"/>
          <w:color w:val="000000"/>
          <w:sz w:val="28"/>
        </w:rPr>
        <w:t>
      4) арнайы аяқ киімдердің табанын тікелей жұмыскердің үстінде тазалайтын құрылғы;</w:t>
      </w:r>
      <w:r>
        <w:br/>
      </w:r>
      <w:r>
        <w:rPr>
          <w:rFonts w:ascii="Times New Roman"/>
          <w:b w:val="false"/>
          <w:i w:val="false"/>
          <w:color w:val="000000"/>
          <w:sz w:val="28"/>
        </w:rPr>
        <w:t>
</w:t>
      </w:r>
      <w:r>
        <w:rPr>
          <w:rFonts w:ascii="Times New Roman"/>
          <w:b w:val="false"/>
          <w:i w:val="false"/>
          <w:color w:val="000000"/>
          <w:sz w:val="28"/>
        </w:rPr>
        <w:t>
      5) радиациялық бақылау пункті;</w:t>
      </w:r>
      <w:r>
        <w:br/>
      </w:r>
      <w:r>
        <w:rPr>
          <w:rFonts w:ascii="Times New Roman"/>
          <w:b w:val="false"/>
          <w:i w:val="false"/>
          <w:color w:val="000000"/>
          <w:sz w:val="28"/>
        </w:rPr>
        <w:t>
</w:t>
      </w:r>
      <w:r>
        <w:rPr>
          <w:rFonts w:ascii="Times New Roman"/>
          <w:b w:val="false"/>
          <w:i w:val="false"/>
          <w:color w:val="000000"/>
          <w:sz w:val="28"/>
        </w:rPr>
        <w:t>
      6) аяқ немесе шынтақ құрылғысының көмегімен салқын және ыстық су келтірген қол жуғыш, сондай-ақ қол жууға арналған дезактивациялау құралдары көзделеді.</w:t>
      </w:r>
      <w:r>
        <w:br/>
      </w:r>
      <w:r>
        <w:rPr>
          <w:rFonts w:ascii="Times New Roman"/>
          <w:b w:val="false"/>
          <w:i w:val="false"/>
          <w:color w:val="000000"/>
          <w:sz w:val="28"/>
        </w:rPr>
        <w:t>
</w:t>
      </w:r>
      <w:r>
        <w:rPr>
          <w:rFonts w:ascii="Times New Roman"/>
          <w:b w:val="false"/>
          <w:i w:val="false"/>
          <w:color w:val="000000"/>
          <w:sz w:val="28"/>
        </w:rPr>
        <w:t>
      13. Объектілер персоналы "Міндетті медициналық тексеріп-қараулар өткізілетін зиянды өндірістік факторлардың, кәсіптердің тізбесін, сондай-ақ Міндетті медициналық тексеріп-қарауларды өткізу қағидасын бекіту туралы" Қазақстан Республикасы Үкіметінің Қаулысына сәйкес жұмысқа тұру алдында және мерзімдік медициналық тексеріп-қараудан өтеді.</w:t>
      </w:r>
      <w:r>
        <w:br/>
      </w:r>
      <w:r>
        <w:rPr>
          <w:rFonts w:ascii="Times New Roman"/>
          <w:b w:val="false"/>
          <w:i w:val="false"/>
          <w:color w:val="000000"/>
          <w:sz w:val="28"/>
        </w:rPr>
        <w:t>
</w:t>
      </w:r>
      <w:r>
        <w:rPr>
          <w:rFonts w:ascii="Times New Roman"/>
          <w:b w:val="false"/>
          <w:i w:val="false"/>
          <w:color w:val="000000"/>
          <w:sz w:val="28"/>
        </w:rPr>
        <w:t xml:space="preserve">
      14. Жұмысқа жаңа тұратын немесе сәуле көздерімен жұмыс істеуге ауыстырылатын адамдар жұмыстың қауіпсіз әдістеріне, жеке гигиена ережесіне және осы санитариялық қағидалардың көлемінде нұсқаулықтан, радиациялық қауіпсіздік шаралары және радиациялық апаттарды жою бойынша жергілікті және ведомстволық нұсқаулардан өтеді. </w:t>
      </w:r>
      <w:r>
        <w:br/>
      </w:r>
      <w:r>
        <w:rPr>
          <w:rFonts w:ascii="Times New Roman"/>
          <w:b w:val="false"/>
          <w:i w:val="false"/>
          <w:color w:val="000000"/>
          <w:sz w:val="28"/>
        </w:rPr>
        <w:t>
</w:t>
      </w:r>
      <w:r>
        <w:rPr>
          <w:rFonts w:ascii="Times New Roman"/>
          <w:b w:val="false"/>
          <w:i w:val="false"/>
          <w:color w:val="000000"/>
          <w:sz w:val="28"/>
        </w:rPr>
        <w:t>
      15. Бұрын басқа уран өндіретін кәсіпорындарында жұмыс істеген немесе бұрынғы жұмысы үдерісінде шығу тегі радиациялық және радиациялық емес зиянды өндірістік факторлардың басқа да түрлеріне ұшыраған адамдарды жұмысқа қабылдаған кезде олардың жинаған сәулеленуінің тиімді дозалары туралы мәліметтер сұралады.</w:t>
      </w:r>
      <w:r>
        <w:br/>
      </w:r>
      <w:r>
        <w:rPr>
          <w:rFonts w:ascii="Times New Roman"/>
          <w:b w:val="false"/>
          <w:i w:val="false"/>
          <w:color w:val="000000"/>
          <w:sz w:val="28"/>
        </w:rPr>
        <w:t>
      Алынған мәліметтер радиациялық әсер етудің кумулятивті деңгейлерін есептеу және еңбекті ұйымдастыру кезінде ескеріледі.</w:t>
      </w:r>
      <w:r>
        <w:br/>
      </w:r>
      <w:r>
        <w:rPr>
          <w:rFonts w:ascii="Times New Roman"/>
          <w:b w:val="false"/>
          <w:i w:val="false"/>
          <w:color w:val="000000"/>
          <w:sz w:val="28"/>
        </w:rPr>
        <w:t>
</w:t>
      </w:r>
      <w:r>
        <w:rPr>
          <w:rFonts w:ascii="Times New Roman"/>
          <w:b w:val="false"/>
          <w:i w:val="false"/>
          <w:color w:val="000000"/>
          <w:sz w:val="28"/>
        </w:rPr>
        <w:t>
      16. Қауіпсіздік және жеке гигиена ережесі бойынша нұсқаулықты және білімін тексеруді жылына бір реттен кем емес өткізген дұрыс. Тексеруді мекеме әкімшілігі тағайындаған комиссия өткізеді. Комиссия құрамына әкімшілік, мекеменің радиациялық қауіпсіздік қызметі өкілдері және көздермен тұрақты жұмыс жасайтын жетекші мамандар енгізіледі. Комиссияның ең аз құрамы 3 адам болады. Тексеру қорытындылары арнайы журналда тіркеледі.</w:t>
      </w:r>
      <w:r>
        <w:br/>
      </w:r>
      <w:r>
        <w:rPr>
          <w:rFonts w:ascii="Times New Roman"/>
          <w:b w:val="false"/>
          <w:i w:val="false"/>
          <w:color w:val="000000"/>
          <w:sz w:val="28"/>
        </w:rPr>
        <w:t>
</w:t>
      </w:r>
      <w:r>
        <w:rPr>
          <w:rFonts w:ascii="Times New Roman"/>
          <w:b w:val="false"/>
          <w:i w:val="false"/>
          <w:color w:val="000000"/>
          <w:sz w:val="28"/>
        </w:rPr>
        <w:t>
      17. Көздермен жұмыс істеу сипаты өзгергенде, сондай-ақ белсенділігі барынша жоғары көздерді пайдаланғанда жұмысшыларға кезектен тыс нұсқаулық және радиациялық қауіпсіздік және жеке гигиена ережесін білуіне тексеру өткізіледі. Білімді тексеру қорытындысы хаттамамен рәсімделеді, нұсқаулықтар журналда тіркеледі.</w:t>
      </w:r>
    </w:p>
    <w:bookmarkEnd w:id="4"/>
    <w:bookmarkStart w:name="z86" w:id="5"/>
    <w:p>
      <w:pPr>
        <w:spacing w:after="0"/>
        <w:ind w:left="0"/>
        <w:jc w:val="left"/>
      </w:pPr>
      <w:r>
        <w:rPr>
          <w:rFonts w:ascii="Times New Roman"/>
          <w:b/>
          <w:i w:val="false"/>
          <w:color w:val="000000"/>
        </w:rPr>
        <w:t xml:space="preserve"> 
2. Эмальды альфа- және бета-сәуле көздері бар статикалық</w:t>
      </w:r>
      <w:r>
        <w:br/>
      </w:r>
      <w:r>
        <w:rPr>
          <w:rFonts w:ascii="Times New Roman"/>
          <w:b/>
          <w:i w:val="false"/>
          <w:color w:val="000000"/>
        </w:rPr>
        <w:t>
электрдің радиоизотоптық бейтараптандырғышының құрылымына</w:t>
      </w:r>
      <w:r>
        <w:br/>
      </w:r>
      <w:r>
        <w:rPr>
          <w:rFonts w:ascii="Times New Roman"/>
          <w:b/>
          <w:i w:val="false"/>
          <w:color w:val="000000"/>
        </w:rPr>
        <w:t>
және оны пайдалануға қойылатын санитариялық-эпидемиологиялық</w:t>
      </w:r>
      <w:r>
        <w:br/>
      </w:r>
      <w:r>
        <w:rPr>
          <w:rFonts w:ascii="Times New Roman"/>
          <w:b/>
          <w:i w:val="false"/>
          <w:color w:val="000000"/>
        </w:rPr>
        <w:t>
талаптар</w:t>
      </w:r>
    </w:p>
    <w:bookmarkEnd w:id="5"/>
    <w:bookmarkStart w:name="z87" w:id="6"/>
    <w:p>
      <w:pPr>
        <w:spacing w:after="0"/>
        <w:ind w:left="0"/>
        <w:jc w:val="both"/>
      </w:pPr>
      <w:r>
        <w:rPr>
          <w:rFonts w:ascii="Times New Roman"/>
          <w:b w:val="false"/>
          <w:i w:val="false"/>
          <w:color w:val="000000"/>
          <w:sz w:val="28"/>
        </w:rPr>
        <w:t>
      18. Радиоизотоптық бейтараптандырғыштарға арналған эмальды альфа- және бета-сәуле көздері (бұдан әрі - көздер) берік бекітіледі.</w:t>
      </w:r>
      <w:r>
        <w:br/>
      </w:r>
      <w:r>
        <w:rPr>
          <w:rFonts w:ascii="Times New Roman"/>
          <w:b w:val="false"/>
          <w:i w:val="false"/>
          <w:color w:val="000000"/>
          <w:sz w:val="28"/>
        </w:rPr>
        <w:t>
      19. Көзді таңдаудың критерийлері К коэффициенттің ең аз мәні болып табылады:</w:t>
      </w:r>
    </w:p>
    <w:bookmarkEnd w:id="6"/>
    <w:p>
      <w:pPr>
        <w:spacing w:after="0"/>
        <w:ind w:left="0"/>
        <w:jc w:val="both"/>
      </w:pPr>
      <w:r>
        <w:drawing>
          <wp:inline distT="0" distB="0" distL="0" distR="0">
            <wp:extent cx="1384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84300" cy="685800"/>
                    </a:xfrm>
                    <a:prstGeom prst="rect">
                      <a:avLst/>
                    </a:prstGeom>
                  </pic:spPr>
                </pic:pic>
              </a:graphicData>
            </a:graphic>
          </wp:inline>
        </w:drawing>
      </w:r>
    </w:p>
    <w:bookmarkStart w:name="z88" w:id="7"/>
    <w:p>
      <w:pPr>
        <w:spacing w:after="0"/>
        <w:ind w:left="0"/>
        <w:jc w:val="both"/>
      </w:pPr>
      <w:r>
        <w:rPr>
          <w:rFonts w:ascii="Times New Roman"/>
          <w:b w:val="false"/>
          <w:i w:val="false"/>
          <w:color w:val="000000"/>
          <w:sz w:val="28"/>
        </w:rPr>
        <w:t>      мұнда С – пайдалану және сақтаудың рұқсат етілген жағдайларында уақыт бірлігіне көздің 1 шаршы сантиметрінен (бұдан әрі - см</w:t>
      </w:r>
      <w:r>
        <w:rPr>
          <w:rFonts w:ascii="Times New Roman"/>
          <w:b w:val="false"/>
          <w:i w:val="false"/>
          <w:color w:val="000000"/>
          <w:vertAlign w:val="superscript"/>
        </w:rPr>
        <w:t>2</w:t>
      </w:r>
      <w:r>
        <w:rPr>
          <w:rFonts w:ascii="Times New Roman"/>
          <w:b w:val="false"/>
          <w:i w:val="false"/>
          <w:color w:val="000000"/>
          <w:sz w:val="28"/>
        </w:rPr>
        <w:t>) бөлінетін изотоптың белсенділігі;</w:t>
      </w:r>
      <w:r>
        <w:br/>
      </w:r>
      <w:r>
        <w:rPr>
          <w:rFonts w:ascii="Times New Roman"/>
          <w:b w:val="false"/>
          <w:i w:val="false"/>
          <w:color w:val="000000"/>
          <w:sz w:val="28"/>
        </w:rPr>
        <w:t>
      СДК - изотоптың ауадағы орташа жылдық шоғырлануы;</w:t>
      </w:r>
      <w:r>
        <w:br/>
      </w:r>
      <w:r>
        <w:rPr>
          <w:rFonts w:ascii="Times New Roman"/>
          <w:b w:val="false"/>
          <w:i w:val="false"/>
          <w:color w:val="000000"/>
          <w:sz w:val="28"/>
        </w:rPr>
        <w:t>
      J - көздің 1смІ шығаратын иондаушы токтың шамасы.</w:t>
      </w:r>
      <w:r>
        <w:br/>
      </w:r>
      <w:r>
        <w:rPr>
          <w:rFonts w:ascii="Times New Roman"/>
          <w:b w:val="false"/>
          <w:i w:val="false"/>
          <w:color w:val="000000"/>
          <w:sz w:val="28"/>
        </w:rPr>
        <w:t>
      Көздердің радиоактивті заттармен бастапқы беткі ластануы альфа-активті изотоптар негізінде минутына шаршы сантиметрге 50 альфа бөлшектен (бұдан әрі – альфа/бөлшек/см</w:t>
      </w:r>
      <w:r>
        <w:rPr>
          <w:rFonts w:ascii="Times New Roman"/>
          <w:b w:val="false"/>
          <w:i w:val="false"/>
          <w:color w:val="000000"/>
          <w:vertAlign w:val="superscript"/>
        </w:rPr>
        <w:t>2</w:t>
      </w:r>
      <w:r>
        <w:rPr>
          <w:rFonts w:ascii="Times New Roman"/>
          <w:b w:val="false"/>
          <w:i w:val="false"/>
          <w:color w:val="000000"/>
          <w:sz w:val="28"/>
        </w:rPr>
        <w:t>/мин), бета-активті изотоптар негізінде 200 бета/бөлшек/см</w:t>
      </w:r>
      <w:r>
        <w:rPr>
          <w:rFonts w:ascii="Times New Roman"/>
          <w:b w:val="false"/>
          <w:i w:val="false"/>
          <w:color w:val="000000"/>
          <w:vertAlign w:val="superscript"/>
        </w:rPr>
        <w:t>2</w:t>
      </w:r>
      <w:r>
        <w:rPr>
          <w:rFonts w:ascii="Times New Roman"/>
          <w:b w:val="false"/>
          <w:i w:val="false"/>
          <w:color w:val="000000"/>
          <w:sz w:val="28"/>
        </w:rPr>
        <w:t>/мин аспауы тиіс.</w:t>
      </w:r>
      <w:r>
        <w:br/>
      </w:r>
      <w:r>
        <w:rPr>
          <w:rFonts w:ascii="Times New Roman"/>
          <w:b w:val="false"/>
          <w:i w:val="false"/>
          <w:color w:val="000000"/>
          <w:sz w:val="28"/>
        </w:rPr>
        <w:t>
      Сақтау және пайдалану кезінде көздерден изотоптың бөліну жылдамдығы альфа-активті изотоптар негізіндегі көздер үшін айына 3,7 Бк/см</w:t>
      </w:r>
      <w:r>
        <w:rPr>
          <w:rFonts w:ascii="Times New Roman"/>
          <w:b w:val="false"/>
          <w:i w:val="false"/>
          <w:color w:val="000000"/>
          <w:vertAlign w:val="superscript"/>
        </w:rPr>
        <w:t>2</w:t>
      </w:r>
      <w:r>
        <w:rPr>
          <w:rFonts w:ascii="Times New Roman"/>
          <w:b w:val="false"/>
          <w:i w:val="false"/>
          <w:color w:val="000000"/>
          <w:sz w:val="28"/>
        </w:rPr>
        <w:t xml:space="preserve"> артық емес, бета-активті изотоптар негізіндегі көздер айына 185 Бк/см</w:t>
      </w:r>
      <w:r>
        <w:rPr>
          <w:rFonts w:ascii="Times New Roman"/>
          <w:b w:val="false"/>
          <w:i w:val="false"/>
          <w:color w:val="000000"/>
          <w:vertAlign w:val="superscript"/>
        </w:rPr>
        <w:t>2</w:t>
      </w:r>
      <w:r>
        <w:rPr>
          <w:rFonts w:ascii="Times New Roman"/>
          <w:b w:val="false"/>
          <w:i w:val="false"/>
          <w:color w:val="000000"/>
          <w:sz w:val="28"/>
        </w:rPr>
        <w:t xml:space="preserve"> аспауы көзделеді.</w:t>
      </w:r>
      <w:r>
        <w:br/>
      </w:r>
      <w:r>
        <w:rPr>
          <w:rFonts w:ascii="Times New Roman"/>
          <w:b w:val="false"/>
          <w:i w:val="false"/>
          <w:color w:val="000000"/>
          <w:sz w:val="28"/>
        </w:rPr>
        <w:t>
      20. Радиоизотоптық бейтараптандырғыштың конструкциясы және оны дайындауға пайдаланылатын материалдар:</w:t>
      </w:r>
      <w:r>
        <w:br/>
      </w:r>
      <w:r>
        <w:rPr>
          <w:rFonts w:ascii="Times New Roman"/>
          <w:b w:val="false"/>
          <w:i w:val="false"/>
          <w:color w:val="000000"/>
          <w:sz w:val="28"/>
        </w:rPr>
        <w:t>
</w:t>
      </w:r>
      <w:r>
        <w:rPr>
          <w:rFonts w:ascii="Times New Roman"/>
          <w:b w:val="false"/>
          <w:i w:val="false"/>
          <w:color w:val="000000"/>
          <w:sz w:val="28"/>
        </w:rPr>
        <w:t xml:space="preserve">
      1) бейтараптандырғышты немесе машиналардың қандай да бір бөлшектерін алдын ала алмастан, сәуленің шығуы үшін терезені жылдам және ыңғайлы жабу мүмкіндігін қамтамасыз етуі (бейтараптандырғышты жұмыс қалпынан жұмыс істемейтін қалыпқа ауыстыру); </w:t>
      </w:r>
      <w:r>
        <w:br/>
      </w:r>
      <w:r>
        <w:rPr>
          <w:rFonts w:ascii="Times New Roman"/>
          <w:b w:val="false"/>
          <w:i w:val="false"/>
          <w:color w:val="000000"/>
          <w:sz w:val="28"/>
        </w:rPr>
        <w:t>
</w:t>
      </w:r>
      <w:r>
        <w:rPr>
          <w:rFonts w:ascii="Times New Roman"/>
          <w:b w:val="false"/>
          <w:i w:val="false"/>
          <w:color w:val="000000"/>
          <w:sz w:val="28"/>
        </w:rPr>
        <w:t>
      2) сәуленің шығуы үшін терезенің ашық кезінде машиналардан бейтараптандырғышты және көздердің активті беттеріне қолдың жанасу мүмкіндігін болдырмайтын торды шешу мүмкіндігін болдырмайтын блоктаушы құрылғысы болуы тиіс.</w:t>
      </w:r>
      <w:r>
        <w:br/>
      </w:r>
      <w:r>
        <w:rPr>
          <w:rFonts w:ascii="Times New Roman"/>
          <w:b w:val="false"/>
          <w:i w:val="false"/>
          <w:color w:val="000000"/>
          <w:sz w:val="28"/>
        </w:rPr>
        <w:t>
      Бейтараптандырғыштар машиналарға қызмет көрсететін операторлардың болатын орнынан 1 метрден (бұдан әрі – м) жақын емес орналастырылады.</w:t>
      </w:r>
      <w:r>
        <w:br/>
      </w:r>
      <w:r>
        <w:rPr>
          <w:rFonts w:ascii="Times New Roman"/>
          <w:b w:val="false"/>
          <w:i w:val="false"/>
          <w:color w:val="000000"/>
          <w:sz w:val="28"/>
        </w:rPr>
        <w:t>
</w:t>
      </w:r>
      <w:r>
        <w:rPr>
          <w:rFonts w:ascii="Times New Roman"/>
          <w:b w:val="false"/>
          <w:i w:val="false"/>
          <w:color w:val="000000"/>
          <w:sz w:val="28"/>
        </w:rPr>
        <w:t>
      21. Бейтараптандырғыштан гамма- және тежегіш сәулесі дозасының қуаты 1 м қашықтықта сағатына 0,1 миллизиверттен (бұдан әрі – мЗв/сағ) аспауы тиіс.</w:t>
      </w:r>
      <w:r>
        <w:br/>
      </w:r>
      <w:r>
        <w:rPr>
          <w:rFonts w:ascii="Times New Roman"/>
          <w:b w:val="false"/>
          <w:i w:val="false"/>
          <w:color w:val="000000"/>
          <w:sz w:val="28"/>
        </w:rPr>
        <w:t>
</w:t>
      </w:r>
      <w:r>
        <w:rPr>
          <w:rFonts w:ascii="Times New Roman"/>
          <w:b w:val="false"/>
          <w:i w:val="false"/>
          <w:color w:val="000000"/>
          <w:sz w:val="28"/>
        </w:rPr>
        <w:t>
      22. Бейтараптандырғыштардағы көздер бекітіледі және пломбаланады.</w:t>
      </w:r>
      <w:r>
        <w:br/>
      </w:r>
      <w:r>
        <w:rPr>
          <w:rFonts w:ascii="Times New Roman"/>
          <w:b w:val="false"/>
          <w:i w:val="false"/>
          <w:color w:val="000000"/>
          <w:sz w:val="28"/>
        </w:rPr>
        <w:t>
</w:t>
      </w:r>
      <w:r>
        <w:rPr>
          <w:rFonts w:ascii="Times New Roman"/>
          <w:b w:val="false"/>
          <w:i w:val="false"/>
          <w:color w:val="000000"/>
          <w:sz w:val="28"/>
        </w:rPr>
        <w:t>
      23. Бейтараптандырғыштар зауыт нөмірі, шығарылған күні көрсетіле отырып таңбаланады және 1 м қашықтықтан жақсы көрінетін радиациялық қауіпсіздік белгілері қойылады. Блокталатын құрылғысы жоқ бейтараптандырғыштарға "Шешу алдында қақпақты жап!" деген жазу жазылады.</w:t>
      </w:r>
      <w:r>
        <w:br/>
      </w:r>
      <w:r>
        <w:rPr>
          <w:rFonts w:ascii="Times New Roman"/>
          <w:b w:val="false"/>
          <w:i w:val="false"/>
          <w:color w:val="000000"/>
          <w:sz w:val="28"/>
        </w:rPr>
        <w:t>
</w:t>
      </w:r>
      <w:r>
        <w:rPr>
          <w:rFonts w:ascii="Times New Roman"/>
          <w:b w:val="false"/>
          <w:i w:val="false"/>
          <w:color w:val="000000"/>
          <w:sz w:val="28"/>
        </w:rPr>
        <w:t>
      24. Бейтараптандырғыштың сыртқы, қолмен немесе аспаптармен жанасуға болатын беттері радиоактивті заттармен бекітілмеген ластануы болмауы тиіс.</w:t>
      </w:r>
      <w:r>
        <w:br/>
      </w:r>
      <w:r>
        <w:rPr>
          <w:rFonts w:ascii="Times New Roman"/>
          <w:b w:val="false"/>
          <w:i w:val="false"/>
          <w:color w:val="000000"/>
          <w:sz w:val="28"/>
        </w:rPr>
        <w:t>
</w:t>
      </w:r>
      <w:r>
        <w:rPr>
          <w:rFonts w:ascii="Times New Roman"/>
          <w:b w:val="false"/>
          <w:i w:val="false"/>
          <w:color w:val="000000"/>
          <w:sz w:val="28"/>
        </w:rPr>
        <w:t>
      25. Көздерді дайындауға техникалық шарттардың жобалары мынадай деректерді:</w:t>
      </w:r>
      <w:r>
        <w:br/>
      </w:r>
      <w:r>
        <w:rPr>
          <w:rFonts w:ascii="Times New Roman"/>
          <w:b w:val="false"/>
          <w:i w:val="false"/>
          <w:color w:val="000000"/>
          <w:sz w:val="28"/>
        </w:rPr>
        <w:t>
</w:t>
      </w:r>
      <w:r>
        <w:rPr>
          <w:rFonts w:ascii="Times New Roman"/>
          <w:b w:val="false"/>
          <w:i w:val="false"/>
          <w:color w:val="000000"/>
          <w:sz w:val="28"/>
        </w:rPr>
        <w:t>
      1) көз дайындалған радиоактивті заттардың химиялық және радиациялық сипаттамасын (радиациялық қоспалардың мөлшері және изотоптық құрамы);</w:t>
      </w:r>
      <w:r>
        <w:br/>
      </w:r>
      <w:r>
        <w:rPr>
          <w:rFonts w:ascii="Times New Roman"/>
          <w:b w:val="false"/>
          <w:i w:val="false"/>
          <w:color w:val="000000"/>
          <w:sz w:val="28"/>
        </w:rPr>
        <w:t>
</w:t>
      </w:r>
      <w:r>
        <w:rPr>
          <w:rFonts w:ascii="Times New Roman"/>
          <w:b w:val="false"/>
          <w:i w:val="false"/>
          <w:color w:val="000000"/>
          <w:sz w:val="28"/>
        </w:rPr>
        <w:t>
      2) көздің негізгі изотоп бойынша салынатын немесе номиналды белсенділігін;</w:t>
      </w:r>
      <w:r>
        <w:br/>
      </w:r>
      <w:r>
        <w:rPr>
          <w:rFonts w:ascii="Times New Roman"/>
          <w:b w:val="false"/>
          <w:i w:val="false"/>
          <w:color w:val="000000"/>
          <w:sz w:val="28"/>
        </w:rPr>
        <w:t>
</w:t>
      </w:r>
      <w:r>
        <w:rPr>
          <w:rFonts w:ascii="Times New Roman"/>
          <w:b w:val="false"/>
          <w:i w:val="false"/>
          <w:color w:val="000000"/>
          <w:sz w:val="28"/>
        </w:rPr>
        <w:t>
      3) радиацияның барынша жоғары деңгейі және ағымның тығыздығы бар жұмыс және сырт жағында 10, 50 және 100 сантиметр (бұдан әрі – см) қашықтықта гамма-сәуленің дозасының қуаты және спектрлік құрамы және жұмыс жағындағы сондай қашықтықтарда бета-сәуленің спектрлік құрамын;</w:t>
      </w:r>
      <w:r>
        <w:br/>
      </w:r>
      <w:r>
        <w:rPr>
          <w:rFonts w:ascii="Times New Roman"/>
          <w:b w:val="false"/>
          <w:i w:val="false"/>
          <w:color w:val="000000"/>
          <w:sz w:val="28"/>
        </w:rPr>
        <w:t>
</w:t>
      </w:r>
      <w:r>
        <w:rPr>
          <w:rFonts w:ascii="Times New Roman"/>
          <w:b w:val="false"/>
          <w:i w:val="false"/>
          <w:color w:val="000000"/>
          <w:sz w:val="28"/>
        </w:rPr>
        <w:t>
      4) көздердің бүтіндігі сақталатын шекті термиялық және механикалық жүктемелерді;</w:t>
      </w:r>
      <w:r>
        <w:br/>
      </w:r>
      <w:r>
        <w:rPr>
          <w:rFonts w:ascii="Times New Roman"/>
          <w:b w:val="false"/>
          <w:i w:val="false"/>
          <w:color w:val="000000"/>
          <w:sz w:val="28"/>
        </w:rPr>
        <w:t>
</w:t>
      </w:r>
      <w:r>
        <w:rPr>
          <w:rFonts w:ascii="Times New Roman"/>
          <w:b w:val="false"/>
          <w:i w:val="false"/>
          <w:color w:val="000000"/>
          <w:sz w:val="28"/>
        </w:rPr>
        <w:t>
      5) көздердің коррозиялық беріктігі бойынша мәліметтерді;</w:t>
      </w:r>
      <w:r>
        <w:br/>
      </w:r>
      <w:r>
        <w:rPr>
          <w:rFonts w:ascii="Times New Roman"/>
          <w:b w:val="false"/>
          <w:i w:val="false"/>
          <w:color w:val="000000"/>
          <w:sz w:val="28"/>
        </w:rPr>
        <w:t>
</w:t>
      </w:r>
      <w:r>
        <w:rPr>
          <w:rFonts w:ascii="Times New Roman"/>
          <w:b w:val="false"/>
          <w:i w:val="false"/>
          <w:color w:val="000000"/>
          <w:sz w:val="28"/>
        </w:rPr>
        <w:t>
      6) сыртқы орта параметрлерінің экстремальды жағдайларында және пайдалану және тасымалдау кезінде техникалық шарттармен жол берілетін жүктемелерде көздерден изотоптың бөліну жылдамдығын;</w:t>
      </w:r>
      <w:r>
        <w:br/>
      </w:r>
      <w:r>
        <w:rPr>
          <w:rFonts w:ascii="Times New Roman"/>
          <w:b w:val="false"/>
          <w:i w:val="false"/>
          <w:color w:val="000000"/>
          <w:sz w:val="28"/>
        </w:rPr>
        <w:t>
</w:t>
      </w:r>
      <w:r>
        <w:rPr>
          <w:rFonts w:ascii="Times New Roman"/>
          <w:b w:val="false"/>
          <w:i w:val="false"/>
          <w:color w:val="000000"/>
          <w:sz w:val="28"/>
        </w:rPr>
        <w:t>
      7) тұтынушыларға оларды жіберу мезетінде көздердің ластану беттерінің ең жоғары деңгейлерін;</w:t>
      </w:r>
      <w:r>
        <w:br/>
      </w:r>
      <w:r>
        <w:rPr>
          <w:rFonts w:ascii="Times New Roman"/>
          <w:b w:val="false"/>
          <w:i w:val="false"/>
          <w:color w:val="000000"/>
          <w:sz w:val="28"/>
        </w:rPr>
        <w:t>
</w:t>
      </w:r>
      <w:r>
        <w:rPr>
          <w:rFonts w:ascii="Times New Roman"/>
          <w:b w:val="false"/>
          <w:i w:val="false"/>
          <w:color w:val="000000"/>
          <w:sz w:val="28"/>
        </w:rPr>
        <w:t>
      8) пайдаланудың шекті шарттарын;</w:t>
      </w:r>
      <w:r>
        <w:br/>
      </w:r>
      <w:r>
        <w:rPr>
          <w:rFonts w:ascii="Times New Roman"/>
          <w:b w:val="false"/>
          <w:i w:val="false"/>
          <w:color w:val="000000"/>
          <w:sz w:val="28"/>
        </w:rPr>
        <w:t>
</w:t>
      </w:r>
      <w:r>
        <w:rPr>
          <w:rFonts w:ascii="Times New Roman"/>
          <w:b w:val="false"/>
          <w:i w:val="false"/>
          <w:color w:val="000000"/>
          <w:sz w:val="28"/>
        </w:rPr>
        <w:t>
      9) көздердің кепілдік берілген жарамдылық мерзімін;</w:t>
      </w:r>
      <w:r>
        <w:br/>
      </w:r>
      <w:r>
        <w:rPr>
          <w:rFonts w:ascii="Times New Roman"/>
          <w:b w:val="false"/>
          <w:i w:val="false"/>
          <w:color w:val="000000"/>
          <w:sz w:val="28"/>
        </w:rPr>
        <w:t>
</w:t>
      </w:r>
      <w:r>
        <w:rPr>
          <w:rFonts w:ascii="Times New Roman"/>
          <w:b w:val="false"/>
          <w:i w:val="false"/>
          <w:color w:val="000000"/>
          <w:sz w:val="28"/>
        </w:rPr>
        <w:t>
      10) пайдалану кезінде көздердің профилактикалық бақылау регламенті және әдістемесін;</w:t>
      </w:r>
      <w:r>
        <w:br/>
      </w:r>
      <w:r>
        <w:rPr>
          <w:rFonts w:ascii="Times New Roman"/>
          <w:b w:val="false"/>
          <w:i w:val="false"/>
          <w:color w:val="000000"/>
          <w:sz w:val="28"/>
        </w:rPr>
        <w:t>
</w:t>
      </w:r>
      <w:r>
        <w:rPr>
          <w:rFonts w:ascii="Times New Roman"/>
          <w:b w:val="false"/>
          <w:i w:val="false"/>
          <w:color w:val="000000"/>
          <w:sz w:val="28"/>
        </w:rPr>
        <w:t>
      11) пайдалану кезінде көздерді профилактикалық тазарту регламенті және әдістемесі;</w:t>
      </w:r>
      <w:r>
        <w:br/>
      </w:r>
      <w:r>
        <w:rPr>
          <w:rFonts w:ascii="Times New Roman"/>
          <w:b w:val="false"/>
          <w:i w:val="false"/>
          <w:color w:val="000000"/>
          <w:sz w:val="28"/>
        </w:rPr>
        <w:t>
</w:t>
      </w:r>
      <w:r>
        <w:rPr>
          <w:rFonts w:ascii="Times New Roman"/>
          <w:b w:val="false"/>
          <w:i w:val="false"/>
          <w:color w:val="000000"/>
          <w:sz w:val="28"/>
        </w:rPr>
        <w:t>
      12) бейтараптандырғыштарды пайдаланудың мақсаты мен рұқсат етілген шарттарын;</w:t>
      </w:r>
      <w:r>
        <w:br/>
      </w:r>
      <w:r>
        <w:rPr>
          <w:rFonts w:ascii="Times New Roman"/>
          <w:b w:val="false"/>
          <w:i w:val="false"/>
          <w:color w:val="000000"/>
          <w:sz w:val="28"/>
        </w:rPr>
        <w:t>
</w:t>
      </w:r>
      <w:r>
        <w:rPr>
          <w:rFonts w:ascii="Times New Roman"/>
          <w:b w:val="false"/>
          <w:i w:val="false"/>
          <w:color w:val="000000"/>
          <w:sz w:val="28"/>
        </w:rPr>
        <w:t>
      13) көздердің типі (техникалық шарттарының атауы және нөмірі) және көздердің негізгі техникалық және санитариялық-техникалық сипаттамаларын;</w:t>
      </w:r>
      <w:r>
        <w:br/>
      </w:r>
      <w:r>
        <w:rPr>
          <w:rFonts w:ascii="Times New Roman"/>
          <w:b w:val="false"/>
          <w:i w:val="false"/>
          <w:color w:val="000000"/>
          <w:sz w:val="28"/>
        </w:rPr>
        <w:t>
</w:t>
      </w:r>
      <w:r>
        <w:rPr>
          <w:rFonts w:ascii="Times New Roman"/>
          <w:b w:val="false"/>
          <w:i w:val="false"/>
          <w:color w:val="000000"/>
          <w:sz w:val="28"/>
        </w:rPr>
        <w:t>
      14) бейтараптандырғыштың бетіндегі және терезенің ашық және жабық кезінде бейтараптандырғыштан 10, 50 және 100 см қашықтықтағы радиация деңгейі ең жоғары бағыттарда сәуле шығуына арналған дозаның қуатын (жұмсақ рентгендік сәулені және бета-сәулені есепке алғанда) қамтуы тиіс.</w:t>
      </w:r>
      <w:r>
        <w:br/>
      </w:r>
      <w:r>
        <w:rPr>
          <w:rFonts w:ascii="Times New Roman"/>
          <w:b w:val="false"/>
          <w:i w:val="false"/>
          <w:color w:val="000000"/>
          <w:sz w:val="28"/>
        </w:rPr>
        <w:t>
</w:t>
      </w:r>
      <w:r>
        <w:rPr>
          <w:rFonts w:ascii="Times New Roman"/>
          <w:b w:val="false"/>
          <w:i w:val="false"/>
          <w:color w:val="000000"/>
          <w:sz w:val="28"/>
        </w:rPr>
        <w:t>
      26. Бейтараптандырғыштарды монтаждау және пайдалану бойынша нұсқаулыққа мыналар:</w:t>
      </w:r>
      <w:r>
        <w:br/>
      </w:r>
      <w:r>
        <w:rPr>
          <w:rFonts w:ascii="Times New Roman"/>
          <w:b w:val="false"/>
          <w:i w:val="false"/>
          <w:color w:val="000000"/>
          <w:sz w:val="28"/>
        </w:rPr>
        <w:t>
</w:t>
      </w:r>
      <w:r>
        <w:rPr>
          <w:rFonts w:ascii="Times New Roman"/>
          <w:b w:val="false"/>
          <w:i w:val="false"/>
          <w:color w:val="000000"/>
          <w:sz w:val="28"/>
        </w:rPr>
        <w:t>
      1) бейтараптандырғыштың мақсаты;</w:t>
      </w:r>
      <w:r>
        <w:br/>
      </w:r>
      <w:r>
        <w:rPr>
          <w:rFonts w:ascii="Times New Roman"/>
          <w:b w:val="false"/>
          <w:i w:val="false"/>
          <w:color w:val="000000"/>
          <w:sz w:val="28"/>
        </w:rPr>
        <w:t>
</w:t>
      </w:r>
      <w:r>
        <w:rPr>
          <w:rFonts w:ascii="Times New Roman"/>
          <w:b w:val="false"/>
          <w:i w:val="false"/>
          <w:color w:val="000000"/>
          <w:sz w:val="28"/>
        </w:rPr>
        <w:t>
      2) бейтараптандырғыштардың және көздердің қысқаша техникалық сипаттамасы;</w:t>
      </w:r>
      <w:r>
        <w:br/>
      </w:r>
      <w:r>
        <w:rPr>
          <w:rFonts w:ascii="Times New Roman"/>
          <w:b w:val="false"/>
          <w:i w:val="false"/>
          <w:color w:val="000000"/>
          <w:sz w:val="28"/>
        </w:rPr>
        <w:t>
</w:t>
      </w:r>
      <w:r>
        <w:rPr>
          <w:rFonts w:ascii="Times New Roman"/>
          <w:b w:val="false"/>
          <w:i w:val="false"/>
          <w:color w:val="000000"/>
          <w:sz w:val="28"/>
        </w:rPr>
        <w:t>
      3) бейтараптандырғыштарды тасымалдаудың, сақтаудың және пайдаланудың рұқсат етілген деңгейлерінің толық сипаттамасы;</w:t>
      </w:r>
      <w:r>
        <w:br/>
      </w:r>
      <w:r>
        <w:rPr>
          <w:rFonts w:ascii="Times New Roman"/>
          <w:b w:val="false"/>
          <w:i w:val="false"/>
          <w:color w:val="000000"/>
          <w:sz w:val="28"/>
        </w:rPr>
        <w:t>
</w:t>
      </w:r>
      <w:r>
        <w:rPr>
          <w:rFonts w:ascii="Times New Roman"/>
          <w:b w:val="false"/>
          <w:i w:val="false"/>
          <w:color w:val="000000"/>
          <w:sz w:val="28"/>
        </w:rPr>
        <w:t>
      4) бейтараптандырғыштың бетінде және 10, 50 және 100 см қашықтықта сәуленің шығуы үшін терезе ашық және жабық кезіндегі сәуле дозасының қуаты;</w:t>
      </w:r>
      <w:r>
        <w:br/>
      </w:r>
      <w:r>
        <w:rPr>
          <w:rFonts w:ascii="Times New Roman"/>
          <w:b w:val="false"/>
          <w:i w:val="false"/>
          <w:color w:val="000000"/>
          <w:sz w:val="28"/>
        </w:rPr>
        <w:t>
</w:t>
      </w:r>
      <w:r>
        <w:rPr>
          <w:rFonts w:ascii="Times New Roman"/>
          <w:b w:val="false"/>
          <w:i w:val="false"/>
          <w:color w:val="000000"/>
          <w:sz w:val="28"/>
        </w:rPr>
        <w:t>
      5) бейтараптандырғыштың және көздердің сыртқы беттерін монтаждау және тазалау тәртібі және осы жұмыстарды орындау кезіндегі жеке қорғаныш және жеке гигиена шаралары;</w:t>
      </w:r>
      <w:r>
        <w:br/>
      </w:r>
      <w:r>
        <w:rPr>
          <w:rFonts w:ascii="Times New Roman"/>
          <w:b w:val="false"/>
          <w:i w:val="false"/>
          <w:color w:val="000000"/>
          <w:sz w:val="28"/>
        </w:rPr>
        <w:t>
</w:t>
      </w:r>
      <w:r>
        <w:rPr>
          <w:rFonts w:ascii="Times New Roman"/>
          <w:b w:val="false"/>
          <w:i w:val="false"/>
          <w:color w:val="000000"/>
          <w:sz w:val="28"/>
        </w:rPr>
        <w:t>
      6) бейтараптандырғыштарды жөндеу және кәдеге жарату тәртібі;</w:t>
      </w:r>
      <w:r>
        <w:br/>
      </w:r>
      <w:r>
        <w:rPr>
          <w:rFonts w:ascii="Times New Roman"/>
          <w:b w:val="false"/>
          <w:i w:val="false"/>
          <w:color w:val="000000"/>
          <w:sz w:val="28"/>
        </w:rPr>
        <w:t>
</w:t>
      </w:r>
      <w:r>
        <w:rPr>
          <w:rFonts w:ascii="Times New Roman"/>
          <w:b w:val="false"/>
          <w:i w:val="false"/>
          <w:color w:val="000000"/>
          <w:sz w:val="28"/>
        </w:rPr>
        <w:t>
      7) бейтараптандырғыштарды есепке алу және олардың сақталуын қамтамасыз ету бойынша шаралар;</w:t>
      </w:r>
      <w:r>
        <w:br/>
      </w:r>
      <w:r>
        <w:rPr>
          <w:rFonts w:ascii="Times New Roman"/>
          <w:b w:val="false"/>
          <w:i w:val="false"/>
          <w:color w:val="000000"/>
          <w:sz w:val="28"/>
        </w:rPr>
        <w:t>
</w:t>
      </w:r>
      <w:r>
        <w:rPr>
          <w:rFonts w:ascii="Times New Roman"/>
          <w:b w:val="false"/>
          <w:i w:val="false"/>
          <w:color w:val="000000"/>
          <w:sz w:val="28"/>
        </w:rPr>
        <w:t>
      8) шағым-талап қою тәртібі және кепілдіктері;</w:t>
      </w:r>
      <w:r>
        <w:br/>
      </w:r>
      <w:r>
        <w:rPr>
          <w:rFonts w:ascii="Times New Roman"/>
          <w:b w:val="false"/>
          <w:i w:val="false"/>
          <w:color w:val="000000"/>
          <w:sz w:val="28"/>
        </w:rPr>
        <w:t>
</w:t>
      </w:r>
      <w:r>
        <w:rPr>
          <w:rFonts w:ascii="Times New Roman"/>
          <w:b w:val="false"/>
          <w:i w:val="false"/>
          <w:color w:val="000000"/>
          <w:sz w:val="28"/>
        </w:rPr>
        <w:t>
      9) бейтараптандырғыштарды орнату орындарын және адамдардың тұрақты болатын орындарына қатысты олардың бағдарын көрсету;</w:t>
      </w:r>
      <w:r>
        <w:br/>
      </w:r>
      <w:r>
        <w:rPr>
          <w:rFonts w:ascii="Times New Roman"/>
          <w:b w:val="false"/>
          <w:i w:val="false"/>
          <w:color w:val="000000"/>
          <w:sz w:val="28"/>
        </w:rPr>
        <w:t>
</w:t>
      </w:r>
      <w:r>
        <w:rPr>
          <w:rFonts w:ascii="Times New Roman"/>
          <w:b w:val="false"/>
          <w:i w:val="false"/>
          <w:color w:val="000000"/>
          <w:sz w:val="28"/>
        </w:rPr>
        <w:t>
      10) бейтараптандырғыштар мен көздерді профилактикалық бақылау регламенті және әдістері кіреді.</w:t>
      </w:r>
      <w:r>
        <w:br/>
      </w:r>
      <w:r>
        <w:rPr>
          <w:rFonts w:ascii="Times New Roman"/>
          <w:b w:val="false"/>
          <w:i w:val="false"/>
          <w:color w:val="000000"/>
          <w:sz w:val="28"/>
        </w:rPr>
        <w:t>
</w:t>
      </w:r>
      <w:r>
        <w:rPr>
          <w:rFonts w:ascii="Times New Roman"/>
          <w:b w:val="false"/>
          <w:i w:val="false"/>
          <w:color w:val="000000"/>
          <w:sz w:val="28"/>
        </w:rPr>
        <w:t>
      27. Бейтараптандырғыштың паспортында:</w:t>
      </w:r>
      <w:r>
        <w:br/>
      </w:r>
      <w:r>
        <w:rPr>
          <w:rFonts w:ascii="Times New Roman"/>
          <w:b w:val="false"/>
          <w:i w:val="false"/>
          <w:color w:val="000000"/>
          <w:sz w:val="28"/>
        </w:rPr>
        <w:t>
</w:t>
      </w:r>
      <w:r>
        <w:rPr>
          <w:rFonts w:ascii="Times New Roman"/>
          <w:b w:val="false"/>
          <w:i w:val="false"/>
          <w:color w:val="000000"/>
          <w:sz w:val="28"/>
        </w:rPr>
        <w:t>
      1) бейтараптандырғыштың шыққан күні мен зауыттық нөмірі;</w:t>
      </w:r>
      <w:r>
        <w:br/>
      </w:r>
      <w:r>
        <w:rPr>
          <w:rFonts w:ascii="Times New Roman"/>
          <w:b w:val="false"/>
          <w:i w:val="false"/>
          <w:color w:val="000000"/>
          <w:sz w:val="28"/>
        </w:rPr>
        <w:t>
</w:t>
      </w:r>
      <w:r>
        <w:rPr>
          <w:rFonts w:ascii="Times New Roman"/>
          <w:b w:val="false"/>
          <w:i w:val="false"/>
          <w:color w:val="000000"/>
          <w:sz w:val="28"/>
        </w:rPr>
        <w:t>
      2) бейтараптандырғыштағы көздердің саны және олардың реттік нөмірлері, сондай-ақ шыққан айы мен жылы, көздер паспортының нөмірі;</w:t>
      </w:r>
      <w:r>
        <w:br/>
      </w:r>
      <w:r>
        <w:rPr>
          <w:rFonts w:ascii="Times New Roman"/>
          <w:b w:val="false"/>
          <w:i w:val="false"/>
          <w:color w:val="000000"/>
          <w:sz w:val="28"/>
        </w:rPr>
        <w:t>
</w:t>
      </w:r>
      <w:r>
        <w:rPr>
          <w:rFonts w:ascii="Times New Roman"/>
          <w:b w:val="false"/>
          <w:i w:val="false"/>
          <w:color w:val="000000"/>
          <w:sz w:val="28"/>
        </w:rPr>
        <w:t>
      3) бейтараптандырғыш бетіндегі және 1 м қашықтықта сәуле шығуы үшін терезенің жабық кезіндегі дозаның ең жоғары қуаты көрсетіледі.</w:t>
      </w:r>
      <w:r>
        <w:br/>
      </w:r>
      <w:r>
        <w:rPr>
          <w:rFonts w:ascii="Times New Roman"/>
          <w:b w:val="false"/>
          <w:i w:val="false"/>
          <w:color w:val="000000"/>
          <w:sz w:val="28"/>
        </w:rPr>
        <w:t>
</w:t>
      </w:r>
      <w:r>
        <w:rPr>
          <w:rFonts w:ascii="Times New Roman"/>
          <w:b w:val="false"/>
          <w:i w:val="false"/>
          <w:color w:val="000000"/>
          <w:sz w:val="28"/>
        </w:rPr>
        <w:t>
      28. Көздердің паспорты кәсіпорында тіркеледі және оларды өткізген сәттен бастап 10 жыл бойы сақталады. Бейтараптандырғыштар паспорттары бейтараптандырғыштарды оларды пайдаланудың барлық кезеңінде қолданатын объектіде сақталады.</w:t>
      </w:r>
      <w:r>
        <w:br/>
      </w:r>
      <w:r>
        <w:rPr>
          <w:rFonts w:ascii="Times New Roman"/>
          <w:b w:val="false"/>
          <w:i w:val="false"/>
          <w:color w:val="000000"/>
          <w:sz w:val="28"/>
        </w:rPr>
        <w:t>
</w:t>
      </w:r>
      <w:r>
        <w:rPr>
          <w:rFonts w:ascii="Times New Roman"/>
          <w:b w:val="false"/>
          <w:i w:val="false"/>
          <w:color w:val="000000"/>
          <w:sz w:val="28"/>
        </w:rPr>
        <w:t>
      29. Дайындаушы-кәсіпорын немесе бейтараптандырғыштарды жеткізуші бейтараптандырғыштардың журналда немесе бейтараптандырғыш нөмірі, көздердің саны, көздер мен бейтараптандырғыш жеткізілген кәсіпорындардың шыққан айы мен жылы картотекасында тіркей отырып, есепке алуды жүзеге асырады.</w:t>
      </w:r>
    </w:p>
    <w:bookmarkEnd w:id="7"/>
    <w:bookmarkStart w:name="z127" w:id="8"/>
    <w:p>
      <w:pPr>
        <w:spacing w:after="0"/>
        <w:ind w:left="0"/>
        <w:jc w:val="left"/>
      </w:pPr>
      <w:r>
        <w:rPr>
          <w:rFonts w:ascii="Times New Roman"/>
          <w:b/>
          <w:i w:val="false"/>
          <w:color w:val="000000"/>
        </w:rPr>
        <w:t xml:space="preserve"> 
3. Радон зертханаларын жобалауға, күтіп-ұстауға</w:t>
      </w:r>
      <w:r>
        <w:br/>
      </w:r>
      <w:r>
        <w:rPr>
          <w:rFonts w:ascii="Times New Roman"/>
          <w:b/>
          <w:i w:val="false"/>
          <w:color w:val="000000"/>
        </w:rPr>
        <w:t>
және пайдалануға қойылатын талаптар</w:t>
      </w:r>
    </w:p>
    <w:bookmarkEnd w:id="8"/>
    <w:bookmarkStart w:name="z128" w:id="9"/>
    <w:p>
      <w:pPr>
        <w:spacing w:after="0"/>
        <w:ind w:left="0"/>
        <w:jc w:val="both"/>
      </w:pPr>
      <w:r>
        <w:rPr>
          <w:rFonts w:ascii="Times New Roman"/>
          <w:b w:val="false"/>
          <w:i w:val="false"/>
          <w:color w:val="000000"/>
          <w:sz w:val="28"/>
        </w:rPr>
        <w:t>
      30. Негізгі зертхана жеке ғимаратта немесе ұйым ғимаратының жеке бөлігінде, басқа үй-жайлардан оқшауланып, орналастырылады. Зертханада мынадай үй-жайлар жиыны болады:</w:t>
      </w:r>
      <w:r>
        <w:br/>
      </w:r>
      <w:r>
        <w:rPr>
          <w:rFonts w:ascii="Times New Roman"/>
          <w:b w:val="false"/>
          <w:i w:val="false"/>
          <w:color w:val="000000"/>
          <w:sz w:val="28"/>
        </w:rPr>
        <w:t>
</w:t>
      </w:r>
      <w:r>
        <w:rPr>
          <w:rFonts w:ascii="Times New Roman"/>
          <w:b w:val="false"/>
          <w:i w:val="false"/>
          <w:color w:val="000000"/>
          <w:sz w:val="28"/>
        </w:rPr>
        <w:t>
      1) бетон қабырғаларының қалыңдығы кемінде 50 см радон генераторын және ауданы кемінде 10 м</w:t>
      </w:r>
      <w:r>
        <w:rPr>
          <w:rFonts w:ascii="Times New Roman"/>
          <w:b w:val="false"/>
          <w:i w:val="false"/>
          <w:color w:val="000000"/>
          <w:vertAlign w:val="superscript"/>
        </w:rPr>
        <w:t>2</w:t>
      </w:r>
      <w:r>
        <w:rPr>
          <w:rFonts w:ascii="Times New Roman"/>
          <w:b w:val="false"/>
          <w:i w:val="false"/>
          <w:color w:val="000000"/>
          <w:sz w:val="28"/>
        </w:rPr>
        <w:t xml:space="preserve"> радон концентратын дайындауға арналған қондырғыны орналастыруға арналған қойма;</w:t>
      </w:r>
      <w:r>
        <w:br/>
      </w:r>
      <w:r>
        <w:rPr>
          <w:rFonts w:ascii="Times New Roman"/>
          <w:b w:val="false"/>
          <w:i w:val="false"/>
          <w:color w:val="000000"/>
          <w:sz w:val="28"/>
        </w:rPr>
        <w:t>
</w:t>
      </w:r>
      <w:r>
        <w:rPr>
          <w:rFonts w:ascii="Times New Roman"/>
          <w:b w:val="false"/>
          <w:i w:val="false"/>
          <w:color w:val="000000"/>
          <w:sz w:val="28"/>
        </w:rPr>
        <w:t>
      2) ауданы кемінде 10 м</w:t>
      </w:r>
      <w:r>
        <w:rPr>
          <w:rFonts w:ascii="Times New Roman"/>
          <w:b w:val="false"/>
          <w:i w:val="false"/>
          <w:color w:val="000000"/>
          <w:vertAlign w:val="superscript"/>
        </w:rPr>
        <w:t>2</w:t>
      </w:r>
      <w:r>
        <w:rPr>
          <w:rFonts w:ascii="Times New Roman"/>
          <w:b w:val="false"/>
          <w:i w:val="false"/>
          <w:color w:val="000000"/>
          <w:sz w:val="28"/>
        </w:rPr>
        <w:t xml:space="preserve"> тот баспайтын болаттан немесе дозатормен жарақталған оргшыныдан жасалған сыртқа тарату шкафы бар құю цехы;</w:t>
      </w:r>
      <w:r>
        <w:br/>
      </w:r>
      <w:r>
        <w:rPr>
          <w:rFonts w:ascii="Times New Roman"/>
          <w:b w:val="false"/>
          <w:i w:val="false"/>
          <w:color w:val="000000"/>
          <w:sz w:val="28"/>
        </w:rPr>
        <w:t>
</w:t>
      </w:r>
      <w:r>
        <w:rPr>
          <w:rFonts w:ascii="Times New Roman"/>
          <w:b w:val="false"/>
          <w:i w:val="false"/>
          <w:color w:val="000000"/>
          <w:sz w:val="28"/>
        </w:rPr>
        <w:t>
      3) себезгі және дәретхана.</w:t>
      </w:r>
      <w:r>
        <w:br/>
      </w:r>
      <w:r>
        <w:rPr>
          <w:rFonts w:ascii="Times New Roman"/>
          <w:b w:val="false"/>
          <w:i w:val="false"/>
          <w:color w:val="000000"/>
          <w:sz w:val="28"/>
        </w:rPr>
        <w:t>
</w:t>
      </w:r>
      <w:r>
        <w:rPr>
          <w:rFonts w:ascii="Times New Roman"/>
          <w:b w:val="false"/>
          <w:i w:val="false"/>
          <w:color w:val="000000"/>
          <w:sz w:val="28"/>
        </w:rPr>
        <w:t xml:space="preserve">
      31. Құю цехы қойма үй-жайынан қорғаныш қабырғасы арқылы бөлектенеді. Оның бетіндегі дозаның жобалық қуаты персонал тұрақты болатын үй-жайларда сағатына 6 микрозиверт (бұдан әрі - мкЗв/сағ) және Б санаты адамдары үшін 1,5 мкЗв/сағ аспауы тиіс. </w:t>
      </w:r>
      <w:r>
        <w:br/>
      </w:r>
      <w:r>
        <w:rPr>
          <w:rFonts w:ascii="Times New Roman"/>
          <w:b w:val="false"/>
          <w:i w:val="false"/>
          <w:color w:val="000000"/>
          <w:sz w:val="28"/>
        </w:rPr>
        <w:t>
</w:t>
      </w:r>
      <w:r>
        <w:rPr>
          <w:rFonts w:ascii="Times New Roman"/>
          <w:b w:val="false"/>
          <w:i w:val="false"/>
          <w:color w:val="000000"/>
          <w:sz w:val="28"/>
        </w:rPr>
        <w:t>
      32. Үй-жайларда еден аз сіңіретін материалмен жабылады және үй-жайлардың бұрыштары дөңгеленіп орындалады.</w:t>
      </w:r>
      <w:r>
        <w:br/>
      </w:r>
      <w:r>
        <w:rPr>
          <w:rFonts w:ascii="Times New Roman"/>
          <w:b w:val="false"/>
          <w:i w:val="false"/>
          <w:color w:val="000000"/>
          <w:sz w:val="28"/>
        </w:rPr>
        <w:t>
</w:t>
      </w:r>
      <w:r>
        <w:rPr>
          <w:rFonts w:ascii="Times New Roman"/>
          <w:b w:val="false"/>
          <w:i w:val="false"/>
          <w:color w:val="000000"/>
          <w:sz w:val="28"/>
        </w:rPr>
        <w:t xml:space="preserve">
      33. Бірлестікті радон зертханалары жеке бір-екі қабатты ғимаратта орналастырылады. </w:t>
      </w:r>
      <w:r>
        <w:br/>
      </w:r>
      <w:r>
        <w:rPr>
          <w:rFonts w:ascii="Times New Roman"/>
          <w:b w:val="false"/>
          <w:i w:val="false"/>
          <w:color w:val="000000"/>
          <w:sz w:val="28"/>
        </w:rPr>
        <w:t>
</w:t>
      </w:r>
      <w:r>
        <w:rPr>
          <w:rFonts w:ascii="Times New Roman"/>
          <w:b w:val="false"/>
          <w:i w:val="false"/>
          <w:color w:val="000000"/>
          <w:sz w:val="28"/>
        </w:rPr>
        <w:t>
      34. СҚА және қадағалау аймағының өлшемі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радиоактивті шығарындылардың атмосфераға таралуын есептеу негізінде, халықтың санитариялық-эпидемиологиялық салауаттылығы саласындағы мемлекеттік органмен келісім бойынша белгіленеді. Техникалық спиртте радон концентратын дайындағанда немесе сорғыш патроны бар радон концентратын дайындайтын қондырғыны жабдықтау кезінде бірлестікті радон зертханалары өндіріс ғимараттарынан 30 м және тұрғын үй ғимараттарынан 50 м қашықтықта орналасады. </w:t>
      </w:r>
      <w:r>
        <w:br/>
      </w:r>
      <w:r>
        <w:rPr>
          <w:rFonts w:ascii="Times New Roman"/>
          <w:b w:val="false"/>
          <w:i w:val="false"/>
          <w:color w:val="000000"/>
          <w:sz w:val="28"/>
        </w:rPr>
        <w:t>
</w:t>
      </w:r>
      <w:r>
        <w:rPr>
          <w:rFonts w:ascii="Times New Roman"/>
          <w:b w:val="false"/>
          <w:i w:val="false"/>
          <w:color w:val="000000"/>
          <w:sz w:val="28"/>
        </w:rPr>
        <w:t>
      35. Бірлестікті радон зертханаларында мынадай үй-жайлар жиыны көзделеді:</w:t>
      </w:r>
      <w:r>
        <w:br/>
      </w:r>
      <w:r>
        <w:rPr>
          <w:rFonts w:ascii="Times New Roman"/>
          <w:b w:val="false"/>
          <w:i w:val="false"/>
          <w:color w:val="000000"/>
          <w:sz w:val="28"/>
        </w:rPr>
        <w:t>
</w:t>
      </w:r>
      <w:r>
        <w:rPr>
          <w:rFonts w:ascii="Times New Roman"/>
          <w:b w:val="false"/>
          <w:i w:val="false"/>
          <w:color w:val="000000"/>
          <w:sz w:val="28"/>
        </w:rPr>
        <w:t>
      1) радон концентратын шығару және үш генераторға 20 м</w:t>
      </w:r>
      <w:r>
        <w:rPr>
          <w:rFonts w:ascii="Times New Roman"/>
          <w:b w:val="false"/>
          <w:i w:val="false"/>
          <w:color w:val="000000"/>
          <w:vertAlign w:val="superscript"/>
        </w:rPr>
        <w:t>2</w:t>
      </w:r>
      <w:r>
        <w:rPr>
          <w:rFonts w:ascii="Times New Roman"/>
          <w:b w:val="false"/>
          <w:i w:val="false"/>
          <w:color w:val="000000"/>
          <w:sz w:val="28"/>
        </w:rPr>
        <w:t xml:space="preserve"> және әрбір қосымша генератор үшін 3 м</w:t>
      </w:r>
      <w:r>
        <w:rPr>
          <w:rFonts w:ascii="Times New Roman"/>
          <w:b w:val="false"/>
          <w:i w:val="false"/>
          <w:color w:val="000000"/>
          <w:vertAlign w:val="superscript"/>
        </w:rPr>
        <w:t>2</w:t>
      </w:r>
      <w:r>
        <w:rPr>
          <w:rFonts w:ascii="Times New Roman"/>
          <w:b w:val="false"/>
          <w:i w:val="false"/>
          <w:color w:val="000000"/>
          <w:sz w:val="28"/>
        </w:rPr>
        <w:t xml:space="preserve"> болғанда пайдаланылатын радон генераторларын орналастыру бойынша цех;</w:t>
      </w:r>
      <w:r>
        <w:br/>
      </w:r>
      <w:r>
        <w:rPr>
          <w:rFonts w:ascii="Times New Roman"/>
          <w:b w:val="false"/>
          <w:i w:val="false"/>
          <w:color w:val="000000"/>
          <w:sz w:val="28"/>
        </w:rPr>
        <w:t>
</w:t>
      </w:r>
      <w:r>
        <w:rPr>
          <w:rFonts w:ascii="Times New Roman"/>
          <w:b w:val="false"/>
          <w:i w:val="false"/>
          <w:color w:val="000000"/>
          <w:sz w:val="28"/>
        </w:rPr>
        <w:t>
      2) жөндеу және радиоактивті қалдықтарды сақтауға арналған кемінде 15 м</w:t>
      </w:r>
      <w:r>
        <w:rPr>
          <w:rFonts w:ascii="Times New Roman"/>
          <w:b w:val="false"/>
          <w:i w:val="false"/>
          <w:color w:val="000000"/>
          <w:vertAlign w:val="superscript"/>
        </w:rPr>
        <w:t>2</w:t>
      </w:r>
      <w:r>
        <w:rPr>
          <w:rFonts w:ascii="Times New Roman"/>
          <w:b w:val="false"/>
          <w:i w:val="false"/>
          <w:color w:val="000000"/>
          <w:sz w:val="28"/>
        </w:rPr>
        <w:t xml:space="preserve"> үй-жай;</w:t>
      </w:r>
      <w:r>
        <w:br/>
      </w:r>
      <w:r>
        <w:rPr>
          <w:rFonts w:ascii="Times New Roman"/>
          <w:b w:val="false"/>
          <w:i w:val="false"/>
          <w:color w:val="000000"/>
          <w:sz w:val="28"/>
        </w:rPr>
        <w:t>
</w:t>
      </w:r>
      <w:r>
        <w:rPr>
          <w:rFonts w:ascii="Times New Roman"/>
          <w:b w:val="false"/>
          <w:i w:val="false"/>
          <w:color w:val="000000"/>
          <w:sz w:val="28"/>
        </w:rPr>
        <w:t>
      3) құю цехы кемінде 20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ыдыс қоймасы 15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стеллаждармен немесе транспортерлермен жабдықталған дайын өнім қоймасы 15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ыдыстарды жуу орны 15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себезгі, дәретхана және дозиметрлік пост бар санөткізгіш;</w:t>
      </w:r>
      <w:r>
        <w:br/>
      </w:r>
      <w:r>
        <w:rPr>
          <w:rFonts w:ascii="Times New Roman"/>
          <w:b w:val="false"/>
          <w:i w:val="false"/>
          <w:color w:val="000000"/>
          <w:sz w:val="28"/>
        </w:rPr>
        <w:t>
</w:t>
      </w:r>
      <w:r>
        <w:rPr>
          <w:rFonts w:ascii="Times New Roman"/>
          <w:b w:val="false"/>
          <w:i w:val="false"/>
          <w:color w:val="000000"/>
          <w:sz w:val="28"/>
        </w:rPr>
        <w:t>
      8) персоналдың арнайы киімдеріне арналған жеке шкафтар бар киім шешетін орын 15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персонал бөлмесі 20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сыртқа тарату шкафымен жабдықталған дозиметриялық зертхана 15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меңгеруші кабинеті 10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қойма 10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желдеткіш камера 15-20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киім ілетін орын бар вестибюль 15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36. Радийдың пайдаланылмайтын генераторларына арналған қоймада қосалқы шығатын жер көзделеді.</w:t>
      </w:r>
      <w:r>
        <w:br/>
      </w:r>
      <w:r>
        <w:rPr>
          <w:rFonts w:ascii="Times New Roman"/>
          <w:b w:val="false"/>
          <w:i w:val="false"/>
          <w:color w:val="000000"/>
          <w:sz w:val="28"/>
        </w:rPr>
        <w:t>
</w:t>
      </w:r>
      <w:r>
        <w:rPr>
          <w:rFonts w:ascii="Times New Roman"/>
          <w:b w:val="false"/>
          <w:i w:val="false"/>
          <w:color w:val="000000"/>
          <w:sz w:val="28"/>
        </w:rPr>
        <w:t>
      37. Зертханалардың өндірістік үй-жайларының терезелерінде металл торлар орнатылады, өндірістік үй-жайлар орталықтандырылған бақылау күзеті пультына (бұдан әрі - ОБП) қосылады.</w:t>
      </w:r>
      <w:r>
        <w:br/>
      </w:r>
      <w:r>
        <w:rPr>
          <w:rFonts w:ascii="Times New Roman"/>
          <w:b w:val="false"/>
          <w:i w:val="false"/>
          <w:color w:val="000000"/>
          <w:sz w:val="28"/>
        </w:rPr>
        <w:t>
</w:t>
      </w:r>
      <w:r>
        <w:rPr>
          <w:rFonts w:ascii="Times New Roman"/>
          <w:b w:val="false"/>
          <w:i w:val="false"/>
          <w:color w:val="000000"/>
          <w:sz w:val="28"/>
        </w:rPr>
        <w:t>
      38. Радон зертханалары өндірістік бақылау жүргізу үшін дозиметриялық жабдықпен жабдықталады.</w:t>
      </w:r>
    </w:p>
    <w:bookmarkEnd w:id="9"/>
    <w:bookmarkStart w:name="z154" w:id="10"/>
    <w:p>
      <w:pPr>
        <w:spacing w:after="0"/>
        <w:ind w:left="0"/>
        <w:jc w:val="left"/>
      </w:pPr>
      <w:r>
        <w:rPr>
          <w:rFonts w:ascii="Times New Roman"/>
          <w:b/>
          <w:i w:val="false"/>
          <w:color w:val="000000"/>
        </w:rPr>
        <w:t xml:space="preserve"> 
4. Радон терапиясы бөлімшесін күтіп-ұстауға және</w:t>
      </w:r>
      <w:r>
        <w:br/>
      </w:r>
      <w:r>
        <w:rPr>
          <w:rFonts w:ascii="Times New Roman"/>
          <w:b/>
          <w:i w:val="false"/>
          <w:color w:val="000000"/>
        </w:rPr>
        <w:t>
пайдалануға қойылатын талаптар</w:t>
      </w:r>
    </w:p>
    <w:bookmarkEnd w:id="10"/>
    <w:bookmarkStart w:name="z155" w:id="11"/>
    <w:p>
      <w:pPr>
        <w:spacing w:after="0"/>
        <w:ind w:left="0"/>
        <w:jc w:val="both"/>
      </w:pPr>
      <w:r>
        <w:rPr>
          <w:rFonts w:ascii="Times New Roman"/>
          <w:b w:val="false"/>
          <w:i w:val="false"/>
          <w:color w:val="000000"/>
          <w:sz w:val="28"/>
        </w:rPr>
        <w:t>
      39. Радон терапиясы бөлімшесінде:</w:t>
      </w:r>
      <w:r>
        <w:br/>
      </w:r>
      <w:r>
        <w:rPr>
          <w:rFonts w:ascii="Times New Roman"/>
          <w:b w:val="false"/>
          <w:i w:val="false"/>
          <w:color w:val="000000"/>
          <w:sz w:val="28"/>
        </w:rPr>
        <w:t>
</w:t>
      </w:r>
      <w:r>
        <w:rPr>
          <w:rFonts w:ascii="Times New Roman"/>
          <w:b w:val="false"/>
          <w:i w:val="false"/>
          <w:color w:val="000000"/>
          <w:sz w:val="28"/>
        </w:rPr>
        <w:t>
      1) радон су ванналарын, гинекологиялық сумен шаю жүргізуге арналған, ішетін радон емшараларын қабылдауға арналған, басты және қызыл иекті радон суымен шаюға арналған кабиналар, ауа-радон ванналарын, радон ингаляциясын жүргізуге арналған, ішек жуу, микроклизма, сумен шаю жүргізуге арналған үй-жайлар;</w:t>
      </w:r>
      <w:r>
        <w:br/>
      </w:r>
      <w:r>
        <w:rPr>
          <w:rFonts w:ascii="Times New Roman"/>
          <w:b w:val="false"/>
          <w:i w:val="false"/>
          <w:color w:val="000000"/>
          <w:sz w:val="28"/>
        </w:rPr>
        <w:t>
</w:t>
      </w:r>
      <w:r>
        <w:rPr>
          <w:rFonts w:ascii="Times New Roman"/>
          <w:b w:val="false"/>
          <w:i w:val="false"/>
          <w:color w:val="000000"/>
          <w:sz w:val="28"/>
        </w:rPr>
        <w:t>
      2) радонның еншілес өнімдерін анықтау бойынша зертхана (бұдан әрі – РЕӨ) көзделуі мүмкін.</w:t>
      </w:r>
      <w:r>
        <w:br/>
      </w:r>
      <w:r>
        <w:rPr>
          <w:rFonts w:ascii="Times New Roman"/>
          <w:b w:val="false"/>
          <w:i w:val="false"/>
          <w:color w:val="000000"/>
          <w:sz w:val="28"/>
        </w:rPr>
        <w:t>
      Радон терапиясы бөлімшесінде аптасына кем дегенде бір рет радонның РЕӨ өндірістік радиациялық бақылау жүргізіледі.</w:t>
      </w:r>
      <w:r>
        <w:br/>
      </w:r>
      <w:r>
        <w:rPr>
          <w:rFonts w:ascii="Times New Roman"/>
          <w:b w:val="false"/>
          <w:i w:val="false"/>
          <w:color w:val="000000"/>
          <w:sz w:val="28"/>
        </w:rPr>
        <w:t>
</w:t>
      </w:r>
      <w:r>
        <w:rPr>
          <w:rFonts w:ascii="Times New Roman"/>
          <w:b w:val="false"/>
          <w:i w:val="false"/>
          <w:color w:val="000000"/>
          <w:sz w:val="28"/>
        </w:rPr>
        <w:t>
      40. Радон ванналарын жүргізуге арналған үй-жай оқшауланған блокқа бөлектеледі. Радон ванналарын жүргізу үшін киім шешетін үй-жайлары бар ауданы 8 м</w:t>
      </w:r>
      <w:r>
        <w:rPr>
          <w:rFonts w:ascii="Times New Roman"/>
          <w:b w:val="false"/>
          <w:i w:val="false"/>
          <w:color w:val="000000"/>
          <w:vertAlign w:val="superscript"/>
        </w:rPr>
        <w:t>2</w:t>
      </w:r>
      <w:r>
        <w:rPr>
          <w:rFonts w:ascii="Times New Roman"/>
          <w:b w:val="false"/>
          <w:i w:val="false"/>
          <w:color w:val="000000"/>
          <w:sz w:val="28"/>
        </w:rPr>
        <w:t xml:space="preserve"> кем болмайтын ванна кабиналары жабдықталады.</w:t>
      </w:r>
      <w:r>
        <w:br/>
      </w:r>
      <w:r>
        <w:rPr>
          <w:rFonts w:ascii="Times New Roman"/>
          <w:b w:val="false"/>
          <w:i w:val="false"/>
          <w:color w:val="000000"/>
          <w:sz w:val="28"/>
        </w:rPr>
        <w:t>
      Ванналар борттық сорғыштармен жабдықталады. Борттық сорғыштар болған кезде ванна кабиналарында сағатына 5 реттен кем емес, борттық сорғыштар болмаған кезде 6 еседен кем емес ауа алмасу қамтамасыз етіледі.</w:t>
      </w:r>
      <w:r>
        <w:br/>
      </w:r>
      <w:r>
        <w:rPr>
          <w:rFonts w:ascii="Times New Roman"/>
          <w:b w:val="false"/>
          <w:i w:val="false"/>
          <w:color w:val="000000"/>
          <w:sz w:val="28"/>
        </w:rPr>
        <w:t>
      Радон концентраты бар порциялы ыдысты сақтау үшін алаңы 6 м</w:t>
      </w:r>
      <w:r>
        <w:rPr>
          <w:rFonts w:ascii="Times New Roman"/>
          <w:b w:val="false"/>
          <w:i w:val="false"/>
          <w:color w:val="000000"/>
          <w:vertAlign w:val="superscript"/>
        </w:rPr>
        <w:t>2</w:t>
      </w:r>
      <w:r>
        <w:rPr>
          <w:rFonts w:ascii="Times New Roman"/>
          <w:b w:val="false"/>
          <w:i w:val="false"/>
          <w:color w:val="000000"/>
          <w:sz w:val="28"/>
        </w:rPr>
        <w:t xml:space="preserve"> кем емес, сыртқа тарату шкафымен және қорғасынды қорғанышпен жабдықталған үй-жай бөлінеді.</w:t>
      </w:r>
      <w:r>
        <w:br/>
      </w:r>
      <w:r>
        <w:rPr>
          <w:rFonts w:ascii="Times New Roman"/>
          <w:b w:val="false"/>
          <w:i w:val="false"/>
          <w:color w:val="000000"/>
          <w:sz w:val="28"/>
        </w:rPr>
        <w:t>
      Радон концентраты бар порцияларды емшарадан соң демалысқа және күтуге арналған үй-жайлар, персонал бөлмесі мен басқа да қызметтік үй-жайлар арқылы алып өтуге жол берілмейді.</w:t>
      </w:r>
      <w:r>
        <w:br/>
      </w:r>
      <w:r>
        <w:rPr>
          <w:rFonts w:ascii="Times New Roman"/>
          <w:b w:val="false"/>
          <w:i w:val="false"/>
          <w:color w:val="000000"/>
          <w:sz w:val="28"/>
        </w:rPr>
        <w:t>
</w:t>
      </w:r>
      <w:r>
        <w:rPr>
          <w:rFonts w:ascii="Times New Roman"/>
          <w:b w:val="false"/>
          <w:i w:val="false"/>
          <w:color w:val="000000"/>
          <w:sz w:val="28"/>
        </w:rPr>
        <w:t>
      41. Гинекологиялық сумен шаю жүргізу үшін киім шешетін үй-жайы бар, ауа алмасу сағатына 8 рет ішке сору-сыртқа тарату желдеткішімен жабдықталған кабина бөлінеді.</w:t>
      </w:r>
      <w:r>
        <w:br/>
      </w:r>
      <w:r>
        <w:rPr>
          <w:rFonts w:ascii="Times New Roman"/>
          <w:b w:val="false"/>
          <w:i w:val="false"/>
          <w:color w:val="000000"/>
          <w:sz w:val="28"/>
        </w:rPr>
        <w:t>
</w:t>
      </w:r>
      <w:r>
        <w:rPr>
          <w:rFonts w:ascii="Times New Roman"/>
          <w:b w:val="false"/>
          <w:i w:val="false"/>
          <w:color w:val="000000"/>
          <w:sz w:val="28"/>
        </w:rPr>
        <w:t>
      42. Ішуге арналған радон емшараларын қабылдау үшін бір науқасқа 8 м</w:t>
      </w:r>
      <w:r>
        <w:rPr>
          <w:rFonts w:ascii="Times New Roman"/>
          <w:b w:val="false"/>
          <w:i w:val="false"/>
          <w:color w:val="000000"/>
          <w:vertAlign w:val="superscript"/>
        </w:rPr>
        <w:t>2</w:t>
      </w:r>
      <w:r>
        <w:rPr>
          <w:rFonts w:ascii="Times New Roman"/>
          <w:b w:val="false"/>
          <w:i w:val="false"/>
          <w:color w:val="000000"/>
          <w:sz w:val="28"/>
        </w:rPr>
        <w:t xml:space="preserve"> кем емес және қосымша радонның сулы ерітінділері бар порциялы ыдыстарды сақтауға арналған сыртқа тарату шкафын орналастыру үшін 4 м</w:t>
      </w:r>
      <w:r>
        <w:rPr>
          <w:rFonts w:ascii="Times New Roman"/>
          <w:b w:val="false"/>
          <w:i w:val="false"/>
          <w:color w:val="000000"/>
          <w:vertAlign w:val="superscript"/>
        </w:rPr>
        <w:t>2</w:t>
      </w:r>
      <w:r>
        <w:rPr>
          <w:rFonts w:ascii="Times New Roman"/>
          <w:b w:val="false"/>
          <w:i w:val="false"/>
          <w:color w:val="000000"/>
          <w:sz w:val="28"/>
        </w:rPr>
        <w:t xml:space="preserve"> кем емес үй-жайлар бөлінеді. Қорғасынды қорғанышы жоқ шкафта бір уақытта әрқайсының белсенділігі 37 килоБеккерель (бұдан әрі – кБк) радон ерітіндісінің 200 порциясынан асырмай сақталады. Порциялы ыдыстан радон суын ішу сифон арқылы жүзеге асырылады. Ішуге арналған радон емшараларын қабылдайтын үй-жайлар ауа алмасу сағатына 6-8 рет болатын жалпы алмасу желдеткішімен жабдықталады.</w:t>
      </w:r>
      <w:r>
        <w:br/>
      </w:r>
      <w:r>
        <w:rPr>
          <w:rFonts w:ascii="Times New Roman"/>
          <w:b w:val="false"/>
          <w:i w:val="false"/>
          <w:color w:val="000000"/>
          <w:sz w:val="28"/>
        </w:rPr>
        <w:t>
</w:t>
      </w:r>
      <w:r>
        <w:rPr>
          <w:rFonts w:ascii="Times New Roman"/>
          <w:b w:val="false"/>
          <w:i w:val="false"/>
          <w:color w:val="000000"/>
          <w:sz w:val="28"/>
        </w:rPr>
        <w:t>
      43. Үй-жайларда ауа-радон ванналарын жүргізу үшін бокстар орнатылады және сыртқа тарату шкафымен жабдықталады. Арнайы қорғанышы жоқ сыртқа тарату шкафында концентрациясы 1,5 кБк/л радон концентраттарының 5 порциясынан асырмай сақтауға жол беріледі. Ішке сору-сыртқа тарату желдеткіші бокста 2-3 минуттан аспайтын мезгілде 6-8 реттік ауа алмасуды қамтамасыз етеді.</w:t>
      </w:r>
      <w:r>
        <w:br/>
      </w:r>
      <w:r>
        <w:rPr>
          <w:rFonts w:ascii="Times New Roman"/>
          <w:b w:val="false"/>
          <w:i w:val="false"/>
          <w:color w:val="000000"/>
          <w:sz w:val="28"/>
        </w:rPr>
        <w:t>
</w:t>
      </w:r>
      <w:r>
        <w:rPr>
          <w:rFonts w:ascii="Times New Roman"/>
          <w:b w:val="false"/>
          <w:i w:val="false"/>
          <w:color w:val="000000"/>
          <w:sz w:val="28"/>
        </w:rPr>
        <w:t>
      44. Табиғи радон суын пайдаланғанда ауа-радон қоспасы радон бөлгіш арнайы құрылғыларда дайындалады, олар жеке үй-жайларда орналасады. Радон бөлгіштен ауа-радон қоспасы саңылаусыз радон өткізгіш бойынша боксқа беріледі. Радон бөлгіштің жұмысын басқаруды және бокстағы емшараларды жүргізуді басқару пультынан жүзеге асырылады.</w:t>
      </w:r>
      <w:r>
        <w:br/>
      </w:r>
      <w:r>
        <w:rPr>
          <w:rFonts w:ascii="Times New Roman"/>
          <w:b w:val="false"/>
          <w:i w:val="false"/>
          <w:color w:val="000000"/>
          <w:sz w:val="28"/>
        </w:rPr>
        <w:t>
</w:t>
      </w:r>
      <w:r>
        <w:rPr>
          <w:rFonts w:ascii="Times New Roman"/>
          <w:b w:val="false"/>
          <w:i w:val="false"/>
          <w:color w:val="000000"/>
          <w:sz w:val="28"/>
        </w:rPr>
        <w:t>
      45. Басты және қызыл иекті сумен шаю жүргізуге арналған үй-жайлар ауданы бір емшара орнына 4 м</w:t>
      </w:r>
      <w:r>
        <w:rPr>
          <w:rFonts w:ascii="Times New Roman"/>
          <w:b w:val="false"/>
          <w:i w:val="false"/>
          <w:color w:val="000000"/>
          <w:vertAlign w:val="superscript"/>
        </w:rPr>
        <w:t>2</w:t>
      </w:r>
      <w:r>
        <w:rPr>
          <w:rFonts w:ascii="Times New Roman"/>
          <w:b w:val="false"/>
          <w:i w:val="false"/>
          <w:color w:val="000000"/>
          <w:sz w:val="28"/>
        </w:rPr>
        <w:t xml:space="preserve"> есебінен, бірақ 12 м</w:t>
      </w:r>
      <w:r>
        <w:rPr>
          <w:rFonts w:ascii="Times New Roman"/>
          <w:b w:val="false"/>
          <w:i w:val="false"/>
          <w:color w:val="000000"/>
          <w:vertAlign w:val="superscript"/>
        </w:rPr>
        <w:t>2</w:t>
      </w:r>
      <w:r>
        <w:rPr>
          <w:rFonts w:ascii="Times New Roman"/>
          <w:b w:val="false"/>
          <w:i w:val="false"/>
          <w:color w:val="000000"/>
          <w:sz w:val="28"/>
        </w:rPr>
        <w:t xml:space="preserve"> кем емес көзделеді. Сумен шаюға арналған орын радонның сулы ерітіндісін кәрізге шығаруға арналған раковинамен және сыртқа тарату желдеткішінің жергілікті сорғысымен жабдықталады.</w:t>
      </w:r>
      <w:r>
        <w:br/>
      </w:r>
      <w:r>
        <w:rPr>
          <w:rFonts w:ascii="Times New Roman"/>
          <w:b w:val="false"/>
          <w:i w:val="false"/>
          <w:color w:val="000000"/>
          <w:sz w:val="28"/>
        </w:rPr>
        <w:t>
</w:t>
      </w:r>
      <w:r>
        <w:rPr>
          <w:rFonts w:ascii="Times New Roman"/>
          <w:b w:val="false"/>
          <w:i w:val="false"/>
          <w:color w:val="000000"/>
          <w:sz w:val="28"/>
        </w:rPr>
        <w:t>
      46. Ішекті жуу және микроклизмалар бір емшара орнына 8 м</w:t>
      </w:r>
      <w:r>
        <w:rPr>
          <w:rFonts w:ascii="Times New Roman"/>
          <w:b w:val="false"/>
          <w:i w:val="false"/>
          <w:color w:val="000000"/>
          <w:vertAlign w:val="superscript"/>
        </w:rPr>
        <w:t>2</w:t>
      </w:r>
      <w:r>
        <w:rPr>
          <w:rFonts w:ascii="Times New Roman"/>
          <w:b w:val="false"/>
          <w:i w:val="false"/>
          <w:color w:val="000000"/>
          <w:sz w:val="28"/>
        </w:rPr>
        <w:t xml:space="preserve"> кем болмайтын жеке кабинеттерде жүргізіледі. Кабиналар сағатына 6-8 реттік ауа алмасумен ішке сору-сыртқа тарату желдеткішімен жабдықталады.</w:t>
      </w:r>
      <w:r>
        <w:br/>
      </w:r>
      <w:r>
        <w:rPr>
          <w:rFonts w:ascii="Times New Roman"/>
          <w:b w:val="false"/>
          <w:i w:val="false"/>
          <w:color w:val="000000"/>
          <w:sz w:val="28"/>
        </w:rPr>
        <w:t>
</w:t>
      </w:r>
      <w:r>
        <w:rPr>
          <w:rFonts w:ascii="Times New Roman"/>
          <w:b w:val="false"/>
          <w:i w:val="false"/>
          <w:color w:val="000000"/>
          <w:sz w:val="28"/>
        </w:rPr>
        <w:t>
      47. Топтық ванналар табиғи радонды суда әр пациентке судың көлемі 1000 литрге дейін болатын арнайы ағысты бассейнде жүргізіледі. Үй-жай сағатына кем дегенде 10-12 реттік ауа алмасумен ішке сору-сыртқа тарату желдеткішімен жабдықталады.</w:t>
      </w:r>
      <w:r>
        <w:br/>
      </w:r>
      <w:r>
        <w:rPr>
          <w:rFonts w:ascii="Times New Roman"/>
          <w:b w:val="false"/>
          <w:i w:val="false"/>
          <w:color w:val="000000"/>
          <w:sz w:val="28"/>
        </w:rPr>
        <w:t>
</w:t>
      </w:r>
      <w:r>
        <w:rPr>
          <w:rFonts w:ascii="Times New Roman"/>
          <w:b w:val="false"/>
          <w:i w:val="false"/>
          <w:color w:val="000000"/>
          <w:sz w:val="28"/>
        </w:rPr>
        <w:t>
      48. Радонды ингаляциялар жүргізуге арналған үй-жайлар жергілікті сыртқа тарату желдеткішіне қосылған кабиналармен жабдықталады.</w:t>
      </w:r>
      <w:r>
        <w:br/>
      </w:r>
      <w:r>
        <w:rPr>
          <w:rFonts w:ascii="Times New Roman"/>
          <w:b w:val="false"/>
          <w:i w:val="false"/>
          <w:color w:val="000000"/>
          <w:sz w:val="28"/>
        </w:rPr>
        <w:t>
      Ауа-радон қоспасын алатын құрылғы Петрянов матасынан жасалған сүзгі құрылғысы бар жеке үй-жайда орналасады.</w:t>
      </w:r>
      <w:r>
        <w:br/>
      </w:r>
      <w:r>
        <w:rPr>
          <w:rFonts w:ascii="Times New Roman"/>
          <w:b w:val="false"/>
          <w:i w:val="false"/>
          <w:color w:val="000000"/>
          <w:sz w:val="28"/>
        </w:rPr>
        <w:t>
      Радонды ингаляцияны жүргізуге арналған үй-жайлар ауданы бір орынға 8 м</w:t>
      </w:r>
      <w:r>
        <w:rPr>
          <w:rFonts w:ascii="Times New Roman"/>
          <w:b w:val="false"/>
          <w:i w:val="false"/>
          <w:color w:val="000000"/>
          <w:vertAlign w:val="superscript"/>
        </w:rPr>
        <w:t>2</w:t>
      </w:r>
      <w:r>
        <w:rPr>
          <w:rFonts w:ascii="Times New Roman"/>
          <w:b w:val="false"/>
          <w:i w:val="false"/>
          <w:color w:val="000000"/>
          <w:sz w:val="28"/>
        </w:rPr>
        <w:t>, бірақ 12 м</w:t>
      </w:r>
      <w:r>
        <w:rPr>
          <w:rFonts w:ascii="Times New Roman"/>
          <w:b w:val="false"/>
          <w:i w:val="false"/>
          <w:color w:val="000000"/>
          <w:vertAlign w:val="superscript"/>
        </w:rPr>
        <w:t>2</w:t>
      </w:r>
      <w:r>
        <w:rPr>
          <w:rFonts w:ascii="Times New Roman"/>
          <w:b w:val="false"/>
          <w:i w:val="false"/>
          <w:color w:val="000000"/>
          <w:sz w:val="28"/>
        </w:rPr>
        <w:t xml:space="preserve"> кем емес болып көзделеді.</w:t>
      </w:r>
      <w:r>
        <w:br/>
      </w:r>
      <w:r>
        <w:rPr>
          <w:rFonts w:ascii="Times New Roman"/>
          <w:b w:val="false"/>
          <w:i w:val="false"/>
          <w:color w:val="000000"/>
          <w:sz w:val="28"/>
        </w:rPr>
        <w:t>
      Үй-жай сағатына 6-8 реттік ауа алмасуы бар жалпы алмасу желдеткішімен жабдықталады.</w:t>
      </w:r>
      <w:r>
        <w:br/>
      </w:r>
      <w:r>
        <w:rPr>
          <w:rFonts w:ascii="Times New Roman"/>
          <w:b w:val="false"/>
          <w:i w:val="false"/>
          <w:color w:val="000000"/>
          <w:sz w:val="28"/>
        </w:rPr>
        <w:t>
</w:t>
      </w:r>
      <w:r>
        <w:rPr>
          <w:rFonts w:ascii="Times New Roman"/>
          <w:b w:val="false"/>
          <w:i w:val="false"/>
          <w:color w:val="000000"/>
          <w:sz w:val="28"/>
        </w:rPr>
        <w:t>
      49. Радон концентратын дайындау және жіберу жұмыстары кезінде зертханада бөгде адамдардың болуына жол берілмейді.</w:t>
      </w:r>
      <w:r>
        <w:br/>
      </w:r>
      <w:r>
        <w:rPr>
          <w:rFonts w:ascii="Times New Roman"/>
          <w:b w:val="false"/>
          <w:i w:val="false"/>
          <w:color w:val="000000"/>
          <w:sz w:val="28"/>
        </w:rPr>
        <w:t>
</w:t>
      </w:r>
      <w:r>
        <w:rPr>
          <w:rFonts w:ascii="Times New Roman"/>
          <w:b w:val="false"/>
          <w:i w:val="false"/>
          <w:color w:val="000000"/>
          <w:sz w:val="28"/>
        </w:rPr>
        <w:t>
      50. Барботердегі радий-226-ның белсенділігі 30 миллиграмм (бұдан әрі мг) ±100% аспауы тиіс.</w:t>
      </w:r>
      <w:r>
        <w:br/>
      </w:r>
      <w:r>
        <w:rPr>
          <w:rFonts w:ascii="Times New Roman"/>
          <w:b w:val="false"/>
          <w:i w:val="false"/>
          <w:color w:val="000000"/>
          <w:sz w:val="28"/>
        </w:rPr>
        <w:t>
</w:t>
      </w:r>
      <w:r>
        <w:rPr>
          <w:rFonts w:ascii="Times New Roman"/>
          <w:b w:val="false"/>
          <w:i w:val="false"/>
          <w:color w:val="000000"/>
          <w:sz w:val="28"/>
        </w:rPr>
        <w:t xml:space="preserve">
      51. Радон генераторының герметикалығы күн сайын бақылау барботеры арқылы тексеріледі. </w:t>
      </w:r>
      <w:r>
        <w:br/>
      </w:r>
      <w:r>
        <w:rPr>
          <w:rFonts w:ascii="Times New Roman"/>
          <w:b w:val="false"/>
          <w:i w:val="false"/>
          <w:color w:val="000000"/>
          <w:sz w:val="28"/>
        </w:rPr>
        <w:t>
</w:t>
      </w:r>
      <w:r>
        <w:rPr>
          <w:rFonts w:ascii="Times New Roman"/>
          <w:b w:val="false"/>
          <w:i w:val="false"/>
          <w:color w:val="000000"/>
          <w:sz w:val="28"/>
        </w:rPr>
        <w:t>
      52. Қорғасынды контейнердегі радон генераторы және радон концентратын дайындайтын араластырғыш-бак жұмыс беті жағынан қондырғы қаптамасының ішінен қалыңдығы 5 см стандартты блоктармен экрандалады (есіктеріндегі қорғасынды қорғанышқа қосымша).</w:t>
      </w:r>
      <w:r>
        <w:br/>
      </w:r>
      <w:r>
        <w:rPr>
          <w:rFonts w:ascii="Times New Roman"/>
          <w:b w:val="false"/>
          <w:i w:val="false"/>
          <w:color w:val="000000"/>
          <w:sz w:val="28"/>
        </w:rPr>
        <w:t>
</w:t>
      </w:r>
      <w:r>
        <w:rPr>
          <w:rFonts w:ascii="Times New Roman"/>
          <w:b w:val="false"/>
          <w:i w:val="false"/>
          <w:color w:val="000000"/>
          <w:sz w:val="28"/>
        </w:rPr>
        <w:t>
      53. Порциялы ыдысқа ерітінді өлшеп-орау сыртқа тарату шкафында қашықтықтан ұстағыш резеңке түтікшемен жабдықталған қашықтық дозаторы көмегімен жүзеге асырылады. Радон концентраты алдын ала сумен толтырылған және көлік жәшіктеріне салынған порциялы ыдысқа салынады. Жәшік қызметкердің жағынан стандартты қорғасын блоктармен экрандалады.</w:t>
      </w:r>
      <w:r>
        <w:br/>
      </w:r>
      <w:r>
        <w:rPr>
          <w:rFonts w:ascii="Times New Roman"/>
          <w:b w:val="false"/>
          <w:i w:val="false"/>
          <w:color w:val="000000"/>
          <w:sz w:val="28"/>
        </w:rPr>
        <w:t>
</w:t>
      </w:r>
      <w:r>
        <w:rPr>
          <w:rFonts w:ascii="Times New Roman"/>
          <w:b w:val="false"/>
          <w:i w:val="false"/>
          <w:color w:val="000000"/>
          <w:sz w:val="28"/>
        </w:rPr>
        <w:t>
      54. Зертханада спиртті концентратты порциялы ыдысқа құю сыртқа тарату шкафындағы радон бар порциялы ыдыстың бір реттік қоры 20 порциядан аспайтындай етіп жүргізіледі.</w:t>
      </w:r>
      <w:r>
        <w:br/>
      </w:r>
      <w:r>
        <w:rPr>
          <w:rFonts w:ascii="Times New Roman"/>
          <w:b w:val="false"/>
          <w:i w:val="false"/>
          <w:color w:val="000000"/>
          <w:sz w:val="28"/>
        </w:rPr>
        <w:t>
</w:t>
      </w:r>
      <w:r>
        <w:rPr>
          <w:rFonts w:ascii="Times New Roman"/>
          <w:b w:val="false"/>
          <w:i w:val="false"/>
          <w:color w:val="000000"/>
          <w:sz w:val="28"/>
        </w:rPr>
        <w:t>
      55. Радонның сулы концентраты дайындалуына қарай порциялы ыдысқа құйылады. Қондырғының араластырғыш-бағында қалған радонның концентратты сулы ерітіндісі кәрізге шығарылады.</w:t>
      </w:r>
      <w:r>
        <w:br/>
      </w:r>
      <w:r>
        <w:rPr>
          <w:rFonts w:ascii="Times New Roman"/>
          <w:b w:val="false"/>
          <w:i w:val="false"/>
          <w:color w:val="000000"/>
          <w:sz w:val="28"/>
        </w:rPr>
        <w:t>
</w:t>
      </w:r>
      <w:r>
        <w:rPr>
          <w:rFonts w:ascii="Times New Roman"/>
          <w:b w:val="false"/>
          <w:i w:val="false"/>
          <w:color w:val="000000"/>
          <w:sz w:val="28"/>
        </w:rPr>
        <w:t>
      56. Радонның сулы концентраты құйылған порциялы ыдысты ашық күйінде қалдыруға жол берілмейді.</w:t>
      </w:r>
      <w:r>
        <w:br/>
      </w:r>
      <w:r>
        <w:rPr>
          <w:rFonts w:ascii="Times New Roman"/>
          <w:b w:val="false"/>
          <w:i w:val="false"/>
          <w:color w:val="000000"/>
          <w:sz w:val="28"/>
        </w:rPr>
        <w:t>
</w:t>
      </w:r>
      <w:r>
        <w:rPr>
          <w:rFonts w:ascii="Times New Roman"/>
          <w:b w:val="false"/>
          <w:i w:val="false"/>
          <w:color w:val="000000"/>
          <w:sz w:val="28"/>
        </w:rPr>
        <w:t>
      57. Радонның генераторын профилактикалық тексеру жұмысы кем дегенде 3 айда бір рет жүзеге асырылады. Тексеру және жөндеуді радонды толығымен шығарғаннан кейін кемінде 3 сағат өткен соң бастауға жол беріледі.</w:t>
      </w:r>
      <w:r>
        <w:br/>
      </w:r>
      <w:r>
        <w:rPr>
          <w:rFonts w:ascii="Times New Roman"/>
          <w:b w:val="false"/>
          <w:i w:val="false"/>
          <w:color w:val="000000"/>
          <w:sz w:val="28"/>
        </w:rPr>
        <w:t>
</w:t>
      </w:r>
      <w:r>
        <w:rPr>
          <w:rFonts w:ascii="Times New Roman"/>
          <w:b w:val="false"/>
          <w:i w:val="false"/>
          <w:color w:val="000000"/>
          <w:sz w:val="28"/>
        </w:rPr>
        <w:t>
      58. Суасты себезгісі – радон суында массаж жасау емшараларын жүргізуге жол берілмейді.</w:t>
      </w:r>
      <w:r>
        <w:br/>
      </w:r>
      <w:r>
        <w:rPr>
          <w:rFonts w:ascii="Times New Roman"/>
          <w:b w:val="false"/>
          <w:i w:val="false"/>
          <w:color w:val="000000"/>
          <w:sz w:val="28"/>
        </w:rPr>
        <w:t>
</w:t>
      </w:r>
      <w:r>
        <w:rPr>
          <w:rFonts w:ascii="Times New Roman"/>
          <w:b w:val="false"/>
          <w:i w:val="false"/>
          <w:color w:val="000000"/>
          <w:sz w:val="28"/>
        </w:rPr>
        <w:t xml:space="preserve">
      59. Жұмыстар біткен соң радонның пайдаланылмаған ерітіндісі су толтырылған ваннаға құйылады және кәріз ағысына жіберіледі. Радонның ерітіндісін су толтырылмаған ваннаға құюға жол берілмейді. </w:t>
      </w:r>
      <w:r>
        <w:br/>
      </w:r>
      <w:r>
        <w:rPr>
          <w:rFonts w:ascii="Times New Roman"/>
          <w:b w:val="false"/>
          <w:i w:val="false"/>
          <w:color w:val="000000"/>
          <w:sz w:val="28"/>
        </w:rPr>
        <w:t>
</w:t>
      </w:r>
      <w:r>
        <w:rPr>
          <w:rFonts w:ascii="Times New Roman"/>
          <w:b w:val="false"/>
          <w:i w:val="false"/>
          <w:color w:val="000000"/>
          <w:sz w:val="28"/>
        </w:rPr>
        <w:t>
      60. Радийді тек жұмыстардың 1 сыныбы бойынша жабдықталған мамандандырылған зертханаларда ғана барботерлер бойынша өлшеп-орауға жол беріледі.</w:t>
      </w:r>
      <w:r>
        <w:br/>
      </w:r>
      <w:r>
        <w:rPr>
          <w:rFonts w:ascii="Times New Roman"/>
          <w:b w:val="false"/>
          <w:i w:val="false"/>
          <w:color w:val="000000"/>
          <w:sz w:val="28"/>
        </w:rPr>
        <w:t>
</w:t>
      </w:r>
      <w:r>
        <w:rPr>
          <w:rFonts w:ascii="Times New Roman"/>
          <w:b w:val="false"/>
          <w:i w:val="false"/>
          <w:color w:val="000000"/>
          <w:sz w:val="28"/>
        </w:rPr>
        <w:t>
      61. Радонның концентрацияланған ерітіндісі кездейсоқ төгілген жағдайда жұмыс тоқтатылады, персонал желдеткішті іске қосып, 3-4 сағатқа сыртқа шығады, осы уақыт аяқталған соң төгілген ерітіндіні шүберекпен сүртіп алады. Жұмыс радиоактивтілікті бақылау өлшеулерін жүргізгеннен кейін және санитариялық-эпидемиологиялық қорытынды берілгеннен кейін жалғасады.</w:t>
      </w:r>
      <w:r>
        <w:br/>
      </w:r>
      <w:r>
        <w:rPr>
          <w:rFonts w:ascii="Times New Roman"/>
          <w:b w:val="false"/>
          <w:i w:val="false"/>
          <w:color w:val="000000"/>
          <w:sz w:val="28"/>
        </w:rPr>
        <w:t>
</w:t>
      </w:r>
      <w:r>
        <w:rPr>
          <w:rFonts w:ascii="Times New Roman"/>
          <w:b w:val="false"/>
          <w:i w:val="false"/>
          <w:color w:val="000000"/>
          <w:sz w:val="28"/>
        </w:rPr>
        <w:t>
      62. Радиоактивті заттарды (радий бар барботер және үлгілік көздер) алу халықтың санитариялық-эпидемиологиялық салауаттылығы саласындағы мемлекеттік санитариялық-эпидемиологиялық қадағалау органымен келісілген тапсырыс-өтінімдер бойынша жүзеге асырылады.</w:t>
      </w:r>
      <w:r>
        <w:br/>
      </w:r>
      <w:r>
        <w:rPr>
          <w:rFonts w:ascii="Times New Roman"/>
          <w:b w:val="false"/>
          <w:i w:val="false"/>
          <w:color w:val="000000"/>
          <w:sz w:val="28"/>
        </w:rPr>
        <w:t>
</w:t>
      </w:r>
      <w:r>
        <w:rPr>
          <w:rFonts w:ascii="Times New Roman"/>
          <w:b w:val="false"/>
          <w:i w:val="false"/>
          <w:color w:val="000000"/>
          <w:sz w:val="28"/>
        </w:rPr>
        <w:t>
      63. Радонмен емдеу орнында және радон зертханасында:</w:t>
      </w:r>
      <w:r>
        <w:br/>
      </w:r>
      <w:r>
        <w:rPr>
          <w:rFonts w:ascii="Times New Roman"/>
          <w:b w:val="false"/>
          <w:i w:val="false"/>
          <w:color w:val="000000"/>
          <w:sz w:val="28"/>
        </w:rPr>
        <w:t>
</w:t>
      </w:r>
      <w:r>
        <w:rPr>
          <w:rFonts w:ascii="Times New Roman"/>
          <w:b w:val="false"/>
          <w:i w:val="false"/>
          <w:color w:val="000000"/>
          <w:sz w:val="28"/>
        </w:rPr>
        <w:t>
      1) радиоактивті заттармен жұмысқа рұқсат етілген адамдар тізімі;</w:t>
      </w:r>
      <w:r>
        <w:br/>
      </w:r>
      <w:r>
        <w:rPr>
          <w:rFonts w:ascii="Times New Roman"/>
          <w:b w:val="false"/>
          <w:i w:val="false"/>
          <w:color w:val="000000"/>
          <w:sz w:val="28"/>
        </w:rPr>
        <w:t>
</w:t>
      </w:r>
      <w:r>
        <w:rPr>
          <w:rFonts w:ascii="Times New Roman"/>
          <w:b w:val="false"/>
          <w:i w:val="false"/>
          <w:color w:val="000000"/>
          <w:sz w:val="28"/>
        </w:rPr>
        <w:t>
      2)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радиациялық қауіпсіздік бойынша нұсқаулық журналы;</w:t>
      </w:r>
      <w:r>
        <w:br/>
      </w:r>
      <w:r>
        <w:rPr>
          <w:rFonts w:ascii="Times New Roman"/>
          <w:b w:val="false"/>
          <w:i w:val="false"/>
          <w:color w:val="000000"/>
          <w:sz w:val="28"/>
        </w:rPr>
        <w:t>
</w:t>
      </w:r>
      <w:r>
        <w:rPr>
          <w:rFonts w:ascii="Times New Roman"/>
          <w:b w:val="false"/>
          <w:i w:val="false"/>
          <w:color w:val="000000"/>
          <w:sz w:val="28"/>
        </w:rPr>
        <w:t>
      3)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иондаушы сәуле көздері (порциялы ыдыс) бойынша кіріс-шығыс журналы;</w:t>
      </w:r>
      <w:r>
        <w:br/>
      </w:r>
      <w:r>
        <w:rPr>
          <w:rFonts w:ascii="Times New Roman"/>
          <w:b w:val="false"/>
          <w:i w:val="false"/>
          <w:color w:val="000000"/>
          <w:sz w:val="28"/>
        </w:rPr>
        <w:t>
</w:t>
      </w:r>
      <w:r>
        <w:rPr>
          <w:rFonts w:ascii="Times New Roman"/>
          <w:b w:val="false"/>
          <w:i w:val="false"/>
          <w:color w:val="000000"/>
          <w:sz w:val="28"/>
        </w:rPr>
        <w:t>
      4)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порциялы ыдыстағы радонның белсенділігін бақылау журналы болуы тиіс.</w:t>
      </w:r>
      <w:r>
        <w:br/>
      </w:r>
      <w:r>
        <w:rPr>
          <w:rFonts w:ascii="Times New Roman"/>
          <w:b w:val="false"/>
          <w:i w:val="false"/>
          <w:color w:val="000000"/>
          <w:sz w:val="28"/>
        </w:rPr>
        <w:t>
</w:t>
      </w:r>
      <w:r>
        <w:rPr>
          <w:rFonts w:ascii="Times New Roman"/>
          <w:b w:val="false"/>
          <w:i w:val="false"/>
          <w:color w:val="000000"/>
          <w:sz w:val="28"/>
        </w:rPr>
        <w:t xml:space="preserve">
      64. Радон зертханаларында жыл сайын радиоактивті заттардың болуына түгендеу жүргізетін комиссия құрылады. </w:t>
      </w:r>
      <w:r>
        <w:br/>
      </w:r>
      <w:r>
        <w:rPr>
          <w:rFonts w:ascii="Times New Roman"/>
          <w:b w:val="false"/>
          <w:i w:val="false"/>
          <w:color w:val="000000"/>
          <w:sz w:val="28"/>
        </w:rPr>
        <w:t>
</w:t>
      </w:r>
      <w:r>
        <w:rPr>
          <w:rFonts w:ascii="Times New Roman"/>
          <w:b w:val="false"/>
          <w:i w:val="false"/>
          <w:color w:val="000000"/>
          <w:sz w:val="28"/>
        </w:rPr>
        <w:t>
      65. Радон концентратын порциялы ыдыста тасымалдау көлік салонынан оқшауланған жүргізушінің кабинасы бар арнайы автокөлікпен жүзеге асырылады. Автомашиналарда радиациялық қауіптілік белгісі болуы тиіс.</w:t>
      </w:r>
      <w:r>
        <w:br/>
      </w:r>
      <w:r>
        <w:rPr>
          <w:rFonts w:ascii="Times New Roman"/>
          <w:b w:val="false"/>
          <w:i w:val="false"/>
          <w:color w:val="000000"/>
          <w:sz w:val="28"/>
        </w:rPr>
        <w:t>
</w:t>
      </w:r>
      <w:r>
        <w:rPr>
          <w:rFonts w:ascii="Times New Roman"/>
          <w:b w:val="false"/>
          <w:i w:val="false"/>
          <w:color w:val="000000"/>
          <w:sz w:val="28"/>
        </w:rPr>
        <w:t>
      66. Бір машинадағы радон концентратының жиынтық белсенділігі 200 МегаБеккерельден (бұдан әрі – МБк) немесе 5 милликюриден (бұдан әрі – мКи) аспауы тиіс. Бұл ретте машинада әрқайсысында белсенділігі 370 кБк (10 мкКи) болатын радон концентратының 500 порциясын орналастыруға жол беріледі.</w:t>
      </w:r>
      <w:r>
        <w:br/>
      </w:r>
      <w:r>
        <w:rPr>
          <w:rFonts w:ascii="Times New Roman"/>
          <w:b w:val="false"/>
          <w:i w:val="false"/>
          <w:color w:val="000000"/>
          <w:sz w:val="28"/>
        </w:rPr>
        <w:t>
</w:t>
      </w:r>
      <w:r>
        <w:rPr>
          <w:rFonts w:ascii="Times New Roman"/>
          <w:b w:val="false"/>
          <w:i w:val="false"/>
          <w:color w:val="000000"/>
          <w:sz w:val="28"/>
        </w:rPr>
        <w:t>
      67. Порциялы ыдыста саңылаусыз жабылатын қақпақтары болуы тиіс. Тығындалған порциялы ыдысты өнім тасымалдауға арналған жәшіктердің ұяшықтарына орналастырады. Бір жәшіктегі радонның жалпы белсенділігі 18,5 МБк (0,5мКи) аспауы тиіс. Жәшіктің бетіндегі гамма-сәуле дозасының қуаты 0,5 мЗв/сағ, 1 метр қашықтықта 10 мкЗв/сағ аспауы тиіс. Жүргізуші кабинасындағы гамма-сәуле дозасының қуаты 20 мкЗв/сағ аспауы тиіс.</w:t>
      </w:r>
      <w:r>
        <w:br/>
      </w:r>
      <w:r>
        <w:rPr>
          <w:rFonts w:ascii="Times New Roman"/>
          <w:b w:val="false"/>
          <w:i w:val="false"/>
          <w:color w:val="000000"/>
          <w:sz w:val="28"/>
        </w:rPr>
        <w:t>
</w:t>
      </w:r>
      <w:r>
        <w:rPr>
          <w:rFonts w:ascii="Times New Roman"/>
          <w:b w:val="false"/>
          <w:i w:val="false"/>
          <w:color w:val="000000"/>
          <w:sz w:val="28"/>
        </w:rPr>
        <w:t>
      68. Автомашинада радонды тасымалдаған кезде оның концентраты апаттық төгілген кезде, 30 минут бойы көліктің ішін желдету және содан соң онда тазалау жұмыстарын жүргізу қажет.</w:t>
      </w:r>
    </w:p>
    <w:bookmarkEnd w:id="11"/>
    <w:bookmarkStart w:name="z191" w:id="12"/>
    <w:p>
      <w:pPr>
        <w:spacing w:after="0"/>
        <w:ind w:left="0"/>
        <w:jc w:val="left"/>
      </w:pPr>
      <w:r>
        <w:rPr>
          <w:rFonts w:ascii="Times New Roman"/>
          <w:b/>
          <w:i w:val="false"/>
          <w:color w:val="000000"/>
        </w:rPr>
        <w:t xml:space="preserve"> 
5. Радиоизотоптық диагностика зертханаларына қойылатын талаптар</w:t>
      </w:r>
    </w:p>
    <w:bookmarkEnd w:id="12"/>
    <w:bookmarkStart w:name="z192" w:id="13"/>
    <w:p>
      <w:pPr>
        <w:spacing w:after="0"/>
        <w:ind w:left="0"/>
        <w:jc w:val="both"/>
      </w:pPr>
      <w:r>
        <w:rPr>
          <w:rFonts w:ascii="Times New Roman"/>
          <w:b w:val="false"/>
          <w:i w:val="false"/>
          <w:color w:val="000000"/>
          <w:sz w:val="28"/>
        </w:rPr>
        <w:t>
      69. Радиоизотоптық диагностика зертханаларын (бұдан әрі – зертханалар) тұрғын үй және қоғамдық ғимараттарда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70. І және ІІ сынып бойынша жұмыстар жүргізілетін үй-жайларды жүкті әйелдер мен балаларға арналған палаталармен жапсарлас орналастыруға жол берілмейді.</w:t>
      </w:r>
      <w:r>
        <w:br/>
      </w:r>
      <w:r>
        <w:rPr>
          <w:rFonts w:ascii="Times New Roman"/>
          <w:b w:val="false"/>
          <w:i w:val="false"/>
          <w:color w:val="000000"/>
          <w:sz w:val="28"/>
        </w:rPr>
        <w:t>
</w:t>
      </w:r>
      <w:r>
        <w:rPr>
          <w:rFonts w:ascii="Times New Roman"/>
          <w:b w:val="false"/>
          <w:i w:val="false"/>
          <w:color w:val="000000"/>
          <w:sz w:val="28"/>
        </w:rPr>
        <w:t>
      71. Зертханаларды (изотоптық үй-жайларды және қалдық қоймасын қоспағанда) цоколды қабаттың едені жоспарлау белгісінен төмен болғанда, жертөле және цоколды қабаттарға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72. Пациенттерді зерттеуге қызмет ететін үй-жайлар есіктерінің ені 1,2 м кем емес көзделеді.</w:t>
      </w:r>
      <w:r>
        <w:br/>
      </w:r>
      <w:r>
        <w:rPr>
          <w:rFonts w:ascii="Times New Roman"/>
          <w:b w:val="false"/>
          <w:i w:val="false"/>
          <w:color w:val="000000"/>
          <w:sz w:val="28"/>
        </w:rPr>
        <w:t>
</w:t>
      </w:r>
      <w:r>
        <w:rPr>
          <w:rFonts w:ascii="Times New Roman"/>
          <w:b w:val="false"/>
          <w:i w:val="false"/>
          <w:color w:val="000000"/>
          <w:sz w:val="28"/>
        </w:rPr>
        <w:t>
      73. Зертханалар үй-жайларының жиыны мен ауданы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көзделеді. </w:t>
      </w:r>
      <w:r>
        <w:br/>
      </w:r>
      <w:r>
        <w:rPr>
          <w:rFonts w:ascii="Times New Roman"/>
          <w:b w:val="false"/>
          <w:i w:val="false"/>
          <w:color w:val="000000"/>
          <w:sz w:val="28"/>
        </w:rPr>
        <w:t>
</w:t>
      </w:r>
      <w:r>
        <w:rPr>
          <w:rFonts w:ascii="Times New Roman"/>
          <w:b w:val="false"/>
          <w:i w:val="false"/>
          <w:color w:val="000000"/>
          <w:sz w:val="28"/>
        </w:rPr>
        <w:t>
      74. Зертханаларда ауаны тікелей үй-жайдың жоғарғы аймағына беретін механикалық түрде іске қосылатын автономды ішке сору-сыртқа тарату желдеткіші көзделеді. Ауа баптағыштарды орнатуға жол беріледі.</w:t>
      </w:r>
      <w:r>
        <w:br/>
      </w:r>
      <w:r>
        <w:rPr>
          <w:rFonts w:ascii="Times New Roman"/>
          <w:b w:val="false"/>
          <w:i w:val="false"/>
          <w:color w:val="000000"/>
          <w:sz w:val="28"/>
        </w:rPr>
        <w:t>
      Радиоактивті газдармен немесе аэрозолдармен жұмыс жасайтын аппаратура жергілікті сыртқа тарату желдеткішімен жабдықталады.</w:t>
      </w:r>
      <w:r>
        <w:br/>
      </w:r>
      <w:r>
        <w:rPr>
          <w:rFonts w:ascii="Times New Roman"/>
          <w:b w:val="false"/>
          <w:i w:val="false"/>
          <w:color w:val="000000"/>
          <w:sz w:val="28"/>
        </w:rPr>
        <w:t>
</w:t>
      </w:r>
      <w:r>
        <w:rPr>
          <w:rFonts w:ascii="Times New Roman"/>
          <w:b w:val="false"/>
          <w:i w:val="false"/>
          <w:color w:val="000000"/>
          <w:sz w:val="28"/>
        </w:rPr>
        <w:t xml:space="preserve">
      75. Радиофармпрепаратты тамыр ішіне немесе тін ішіне енгізетін емшара, генератор, өлшеп-орау және радиометриялық үй-жайлар бактерицидті шамдармен жабдықталады. </w:t>
      </w:r>
      <w:r>
        <w:br/>
      </w:r>
      <w:r>
        <w:rPr>
          <w:rFonts w:ascii="Times New Roman"/>
          <w:b w:val="false"/>
          <w:i w:val="false"/>
          <w:color w:val="000000"/>
          <w:sz w:val="28"/>
        </w:rPr>
        <w:t>
</w:t>
      </w:r>
      <w:r>
        <w:rPr>
          <w:rFonts w:ascii="Times New Roman"/>
          <w:b w:val="false"/>
          <w:i w:val="false"/>
          <w:color w:val="000000"/>
          <w:sz w:val="28"/>
        </w:rPr>
        <w:t xml:space="preserve">
      76. РФП-мен әрекеттер жүргізілетін үй-жайлар шынтақпен немесе педальды араластырғыштар бар қол жууға арналған раковиналармен және электрлі сүлгілермен жабдықталады. </w:t>
      </w:r>
      <w:r>
        <w:br/>
      </w:r>
      <w:r>
        <w:rPr>
          <w:rFonts w:ascii="Times New Roman"/>
          <w:b w:val="false"/>
          <w:i w:val="false"/>
          <w:color w:val="000000"/>
          <w:sz w:val="28"/>
        </w:rPr>
        <w:t>
</w:t>
      </w:r>
      <w:r>
        <w:rPr>
          <w:rFonts w:ascii="Times New Roman"/>
          <w:b w:val="false"/>
          <w:i w:val="false"/>
          <w:color w:val="000000"/>
          <w:sz w:val="28"/>
        </w:rPr>
        <w:t>
      77. Радиоизотоптық диагностикалық үй-жайларындағы есепті температура және ауа алмасу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78. Өлшеп-орау бөлмесінің қорғаныш боксы мен РФП сақтау сейфі ауаны сүзгіге шығару алдында тазартатын жергілікті сыртқа тарату желдеткішімен жабдықталады.</w:t>
      </w:r>
      <w:r>
        <w:br/>
      </w:r>
      <w:r>
        <w:rPr>
          <w:rFonts w:ascii="Times New Roman"/>
          <w:b w:val="false"/>
          <w:i w:val="false"/>
          <w:color w:val="000000"/>
          <w:sz w:val="28"/>
        </w:rPr>
        <w:t>
</w:t>
      </w:r>
      <w:r>
        <w:rPr>
          <w:rFonts w:ascii="Times New Roman"/>
          <w:b w:val="false"/>
          <w:i w:val="false"/>
          <w:color w:val="000000"/>
          <w:sz w:val="28"/>
        </w:rPr>
        <w:t>
      79. Қолданылмаған ерітінділер мен РФП қаптамалары қоймада кем дегенде 10 жартылай ыдырау кезеңінде қоймада ұсталады. Сұйық радиоактивті қалдықтар салынған орамалар, зауыттық қаптамалар және басқа да қатты радиоактивті қалдықтар көрсетілген ұсталған уақыттан соң дозиметриялық бақылауға ұшырайды.</w:t>
      </w:r>
      <w:r>
        <w:br/>
      </w:r>
      <w:r>
        <w:rPr>
          <w:rFonts w:ascii="Times New Roman"/>
          <w:b w:val="false"/>
          <w:i w:val="false"/>
          <w:color w:val="000000"/>
          <w:sz w:val="28"/>
        </w:rPr>
        <w:t>
      Радиоактивті қалдықтар бар жинағыштан 1 м қашықтықта сәуле дозасының қуатын 12 мкЗв/сағ асырмауға жол беріледі.</w:t>
      </w:r>
      <w:r>
        <w:br/>
      </w:r>
      <w:r>
        <w:rPr>
          <w:rFonts w:ascii="Times New Roman"/>
          <w:b w:val="false"/>
          <w:i w:val="false"/>
          <w:color w:val="000000"/>
          <w:sz w:val="28"/>
        </w:rPr>
        <w:t>
</w:t>
      </w:r>
      <w:r>
        <w:rPr>
          <w:rFonts w:ascii="Times New Roman"/>
          <w:b w:val="false"/>
          <w:i w:val="false"/>
          <w:color w:val="000000"/>
          <w:sz w:val="28"/>
        </w:rPr>
        <w:t>
      80. Егер ұсталған уақыттан кейін қаптаманың бетіндегі дозаның деңгейі табиғи ая деңгейінен 0,6 мкЗв/сағ. аспаса, санитариялық-эпидемиологиялық қорытынды болған жағдайда, қалдықтарды қатты тұрмыстық қалдықтарға арналған полигонға шығаруға жол беріледі.</w:t>
      </w:r>
      <w:r>
        <w:br/>
      </w:r>
      <w:r>
        <w:rPr>
          <w:rFonts w:ascii="Times New Roman"/>
          <w:b w:val="false"/>
          <w:i w:val="false"/>
          <w:color w:val="000000"/>
          <w:sz w:val="28"/>
        </w:rPr>
        <w:t>
</w:t>
      </w:r>
      <w:r>
        <w:rPr>
          <w:rFonts w:ascii="Times New Roman"/>
          <w:b w:val="false"/>
          <w:i w:val="false"/>
          <w:color w:val="000000"/>
          <w:sz w:val="28"/>
        </w:rPr>
        <w:t>
      81. Радиоактивті қалдықтарды ұйымның теңгерімінен есептен шығару шығындау туралы акті бар болғанда жүргізіледі.</w:t>
      </w:r>
    </w:p>
    <w:bookmarkEnd w:id="13"/>
    <w:bookmarkStart w:name="z205" w:id="14"/>
    <w:p>
      <w:pPr>
        <w:spacing w:after="0"/>
        <w:ind w:left="0"/>
        <w:jc w:val="left"/>
      </w:pPr>
      <w:r>
        <w:rPr>
          <w:rFonts w:ascii="Times New Roman"/>
          <w:b/>
          <w:i w:val="false"/>
          <w:color w:val="000000"/>
        </w:rPr>
        <w:t xml:space="preserve"> 
6. Қуатты изотоптық гамма-қондырғыларды күтіп-ұстауға</w:t>
      </w:r>
      <w:r>
        <w:br/>
      </w:r>
      <w:r>
        <w:rPr>
          <w:rFonts w:ascii="Times New Roman"/>
          <w:b/>
          <w:i w:val="false"/>
          <w:color w:val="000000"/>
        </w:rPr>
        <w:t>
және пайдалануға қойылатын талаптар</w:t>
      </w:r>
    </w:p>
    <w:bookmarkEnd w:id="14"/>
    <w:bookmarkStart w:name="z206" w:id="15"/>
    <w:p>
      <w:pPr>
        <w:spacing w:after="0"/>
        <w:ind w:left="0"/>
        <w:jc w:val="both"/>
      </w:pPr>
      <w:r>
        <w:rPr>
          <w:rFonts w:ascii="Times New Roman"/>
          <w:b w:val="false"/>
          <w:i w:val="false"/>
          <w:color w:val="000000"/>
          <w:sz w:val="28"/>
        </w:rPr>
        <w:t>
      82. Конвейермен жабдықталған қондырғыларда адамдардың жұмыс камерасына кіру мүмкіндігі болмайды.</w:t>
      </w:r>
      <w:r>
        <w:br/>
      </w:r>
      <w:r>
        <w:rPr>
          <w:rFonts w:ascii="Times New Roman"/>
          <w:b w:val="false"/>
          <w:i w:val="false"/>
          <w:color w:val="000000"/>
          <w:sz w:val="28"/>
        </w:rPr>
        <w:t>
</w:t>
      </w:r>
      <w:r>
        <w:rPr>
          <w:rFonts w:ascii="Times New Roman"/>
          <w:b w:val="false"/>
          <w:i w:val="false"/>
          <w:color w:val="000000"/>
          <w:sz w:val="28"/>
        </w:rPr>
        <w:t>
      83. Құрғақ және аралас қорғаныш әдісі бар қондырғылардың жұмыс камерасына кіру лабиринт немесе қорғаныш есігі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84. "Гамма-өріс" типті қондырғының радиациялық қауіпті аймағына кіру турникет арқылы жүзеге асырылады. </w:t>
      </w:r>
      <w:r>
        <w:br/>
      </w:r>
      <w:r>
        <w:rPr>
          <w:rFonts w:ascii="Times New Roman"/>
          <w:b w:val="false"/>
          <w:i w:val="false"/>
          <w:color w:val="000000"/>
          <w:sz w:val="28"/>
        </w:rPr>
        <w:t>
</w:t>
      </w:r>
      <w:r>
        <w:rPr>
          <w:rFonts w:ascii="Times New Roman"/>
          <w:b w:val="false"/>
          <w:i w:val="false"/>
          <w:color w:val="000000"/>
          <w:sz w:val="28"/>
        </w:rPr>
        <w:t>
      85. Су қорғанышы бар қондырғының бассейні қоршалады.</w:t>
      </w:r>
      <w:r>
        <w:br/>
      </w:r>
      <w:r>
        <w:rPr>
          <w:rFonts w:ascii="Times New Roman"/>
          <w:b w:val="false"/>
          <w:i w:val="false"/>
          <w:color w:val="000000"/>
          <w:sz w:val="28"/>
        </w:rPr>
        <w:t>
</w:t>
      </w:r>
      <w:r>
        <w:rPr>
          <w:rFonts w:ascii="Times New Roman"/>
          <w:b w:val="false"/>
          <w:i w:val="false"/>
          <w:color w:val="000000"/>
          <w:sz w:val="28"/>
        </w:rPr>
        <w:t>
      86. "Гамма-өріс" типтегі қондырғыларды пайдалану алдында радиациялық қауіпті аймақтың шекарасында гамма-картограмма алынады және оның есепті мәндерге сәйкестігі анықталады.</w:t>
      </w:r>
      <w:r>
        <w:br/>
      </w:r>
      <w:r>
        <w:rPr>
          <w:rFonts w:ascii="Times New Roman"/>
          <w:b w:val="false"/>
          <w:i w:val="false"/>
          <w:color w:val="000000"/>
          <w:sz w:val="28"/>
        </w:rPr>
        <w:t>
</w:t>
      </w:r>
      <w:r>
        <w:rPr>
          <w:rFonts w:ascii="Times New Roman"/>
          <w:b w:val="false"/>
          <w:i w:val="false"/>
          <w:color w:val="000000"/>
          <w:sz w:val="28"/>
        </w:rPr>
        <w:t>
      87. Қондырғыны пайдалануға қабылдау кезінде қорғаныш құрылыстарының тиімділігіне бақылау жүргізіледі.</w:t>
      </w:r>
      <w:r>
        <w:br/>
      </w:r>
      <w:r>
        <w:rPr>
          <w:rFonts w:ascii="Times New Roman"/>
          <w:b w:val="false"/>
          <w:i w:val="false"/>
          <w:color w:val="000000"/>
          <w:sz w:val="28"/>
        </w:rPr>
        <w:t>
</w:t>
      </w:r>
      <w:r>
        <w:rPr>
          <w:rFonts w:ascii="Times New Roman"/>
          <w:b w:val="false"/>
          <w:i w:val="false"/>
          <w:color w:val="000000"/>
          <w:sz w:val="28"/>
        </w:rPr>
        <w:t xml:space="preserve">
      88. Барлық қондырғылар сенімді блоктау және дабыл беру жүйелерімен жабдықталады. Осы жүйелердің біреуінің ақаулығы болған жағдайда, қондырғыны пайдалануға жол берілмейді. </w:t>
      </w:r>
      <w:r>
        <w:br/>
      </w:r>
      <w:r>
        <w:rPr>
          <w:rFonts w:ascii="Times New Roman"/>
          <w:b w:val="false"/>
          <w:i w:val="false"/>
          <w:color w:val="000000"/>
          <w:sz w:val="28"/>
        </w:rPr>
        <w:t>
</w:t>
      </w:r>
      <w:r>
        <w:rPr>
          <w:rFonts w:ascii="Times New Roman"/>
          <w:b w:val="false"/>
          <w:i w:val="false"/>
          <w:color w:val="000000"/>
          <w:sz w:val="28"/>
        </w:rPr>
        <w:t>
      89. Қуатты гамма-қондырғылар пайдаланатын ұйымдарда ықтимал апаттық жағдайлардың тізбесін және оларды жою іс-шараларын қамтитын апатты жою жоспары әзірленеді.</w:t>
      </w:r>
      <w:r>
        <w:br/>
      </w:r>
      <w:r>
        <w:rPr>
          <w:rFonts w:ascii="Times New Roman"/>
          <w:b w:val="false"/>
          <w:i w:val="false"/>
          <w:color w:val="000000"/>
          <w:sz w:val="28"/>
        </w:rPr>
        <w:t>
</w:t>
      </w:r>
      <w:r>
        <w:rPr>
          <w:rFonts w:ascii="Times New Roman"/>
          <w:b w:val="false"/>
          <w:i w:val="false"/>
          <w:color w:val="000000"/>
          <w:sz w:val="28"/>
        </w:rPr>
        <w:t xml:space="preserve">
      90. Энергия көзі ажыратылғанда кіретін есік блокталған күйде қалуы, ал көз сақтау қалпына ауыстырылуы тиіс. </w:t>
      </w:r>
      <w:r>
        <w:br/>
      </w:r>
      <w:r>
        <w:rPr>
          <w:rFonts w:ascii="Times New Roman"/>
          <w:b w:val="false"/>
          <w:i w:val="false"/>
          <w:color w:val="000000"/>
          <w:sz w:val="28"/>
        </w:rPr>
        <w:t>
</w:t>
      </w:r>
      <w:r>
        <w:rPr>
          <w:rFonts w:ascii="Times New Roman"/>
          <w:b w:val="false"/>
          <w:i w:val="false"/>
          <w:color w:val="000000"/>
          <w:sz w:val="28"/>
        </w:rPr>
        <w:t>
      91. Жұмыс камерасы есігінің үстіне көздердің (сәулелегіштің) жағдайы туралы ақпарат беретін дабыл беруші орналастырылады.</w:t>
      </w:r>
      <w:r>
        <w:br/>
      </w:r>
      <w:r>
        <w:rPr>
          <w:rFonts w:ascii="Times New Roman"/>
          <w:b w:val="false"/>
          <w:i w:val="false"/>
          <w:color w:val="000000"/>
          <w:sz w:val="28"/>
        </w:rPr>
        <w:t>
</w:t>
      </w:r>
      <w:r>
        <w:rPr>
          <w:rFonts w:ascii="Times New Roman"/>
          <w:b w:val="false"/>
          <w:i w:val="false"/>
          <w:color w:val="000000"/>
          <w:sz w:val="28"/>
        </w:rPr>
        <w:t>
      92. Жұмыс камерасында сәуле көздері (сәулелегіш) жұмыс жағдайына ауыстырылған кезде жедел жұмыс камерасын және лабиринтті тастап шығу қажеттілігі туралы ескертетін дыбыстық және жарықтық дабыл беру және сәулелегіштің апаттық ажырауының және жұмыс жағдайына көтеруге тыйым салынуының жеңіл қол жетімді құрылғылары орналастырылады.</w:t>
      </w:r>
      <w:r>
        <w:br/>
      </w:r>
      <w:r>
        <w:rPr>
          <w:rFonts w:ascii="Times New Roman"/>
          <w:b w:val="false"/>
          <w:i w:val="false"/>
          <w:color w:val="000000"/>
          <w:sz w:val="28"/>
        </w:rPr>
        <w:t>
</w:t>
      </w:r>
      <w:r>
        <w:rPr>
          <w:rFonts w:ascii="Times New Roman"/>
          <w:b w:val="false"/>
          <w:i w:val="false"/>
          <w:color w:val="000000"/>
          <w:sz w:val="28"/>
        </w:rPr>
        <w:t>
      93. Басқару пультында сәулелегіштің жағдайы және жұмыс камерасы мен лабиринтте сіңірілген сәуле дозасының қуатының шамасы туралы ақпарат беретін дабыл берушілер орнатылады.</w:t>
      </w:r>
      <w:r>
        <w:br/>
      </w:r>
      <w:r>
        <w:rPr>
          <w:rFonts w:ascii="Times New Roman"/>
          <w:b w:val="false"/>
          <w:i w:val="false"/>
          <w:color w:val="000000"/>
          <w:sz w:val="28"/>
        </w:rPr>
        <w:t>
</w:t>
      </w:r>
      <w:r>
        <w:rPr>
          <w:rFonts w:ascii="Times New Roman"/>
          <w:b w:val="false"/>
          <w:i w:val="false"/>
          <w:color w:val="000000"/>
          <w:sz w:val="28"/>
        </w:rPr>
        <w:t>
      94. Су және аралас қорғаныш әдістері бар қондырғылар жұмыс камерасындағы эквивалентті доза қуатының және бассейндегі су деңгейінің өзгеруі туралы хабарлайтын дауыстық және жарықтық дабыл берумен және бассейндегі су деңгейін автоматты түрде ұстап тұратын жүйелермен жабдықталады.</w:t>
      </w:r>
      <w:r>
        <w:br/>
      </w:r>
      <w:r>
        <w:rPr>
          <w:rFonts w:ascii="Times New Roman"/>
          <w:b w:val="false"/>
          <w:i w:val="false"/>
          <w:color w:val="000000"/>
          <w:sz w:val="28"/>
        </w:rPr>
        <w:t>
</w:t>
      </w:r>
      <w:r>
        <w:rPr>
          <w:rFonts w:ascii="Times New Roman"/>
          <w:b w:val="false"/>
          <w:i w:val="false"/>
          <w:color w:val="000000"/>
          <w:sz w:val="28"/>
        </w:rPr>
        <w:t xml:space="preserve">
      95. Бұл типтегі қондырғыларда бассейннің апаттық толтырылу жүйесі және бассейн үстіндегі гамма-сәуле дозасының қуатын су апаттық ағып кеткен жағдайда рұқсат етілген деңгейге дейін төмендетуді қамтамасыз ететін басқа қорғаныш жүйесі болуы тиіс. </w:t>
      </w:r>
      <w:r>
        <w:br/>
      </w:r>
      <w:r>
        <w:rPr>
          <w:rFonts w:ascii="Times New Roman"/>
          <w:b w:val="false"/>
          <w:i w:val="false"/>
          <w:color w:val="000000"/>
          <w:sz w:val="28"/>
        </w:rPr>
        <w:t>
</w:t>
      </w:r>
      <w:r>
        <w:rPr>
          <w:rFonts w:ascii="Times New Roman"/>
          <w:b w:val="false"/>
          <w:i w:val="false"/>
          <w:color w:val="000000"/>
          <w:sz w:val="28"/>
        </w:rPr>
        <w:t>
      96. Қондырғыларды тиеу жабық радиоизотоптық сәуле көздерімен жүзеге асырылады.</w:t>
      </w:r>
      <w:r>
        <w:br/>
      </w:r>
      <w:r>
        <w:rPr>
          <w:rFonts w:ascii="Times New Roman"/>
          <w:b w:val="false"/>
          <w:i w:val="false"/>
          <w:color w:val="000000"/>
          <w:sz w:val="28"/>
        </w:rPr>
        <w:t>
</w:t>
      </w:r>
      <w:r>
        <w:rPr>
          <w:rFonts w:ascii="Times New Roman"/>
          <w:b w:val="false"/>
          <w:i w:val="false"/>
          <w:color w:val="000000"/>
          <w:sz w:val="28"/>
        </w:rPr>
        <w:t>
      97. Көздерді тиеу (толтырып тиеу, ауыстыру) құрғақ (қорғаныш камерасын, қайта салу немесе тікелей көліктік контейнерді қолдану арқылы) және су асты әдісімен жүзеге асырылады, бұл қондырғының жобасымен айқындалады.</w:t>
      </w:r>
      <w:r>
        <w:br/>
      </w:r>
      <w:r>
        <w:rPr>
          <w:rFonts w:ascii="Times New Roman"/>
          <w:b w:val="false"/>
          <w:i w:val="false"/>
          <w:color w:val="000000"/>
          <w:sz w:val="28"/>
        </w:rPr>
        <w:t>
</w:t>
      </w:r>
      <w:r>
        <w:rPr>
          <w:rFonts w:ascii="Times New Roman"/>
          <w:b w:val="false"/>
          <w:i w:val="false"/>
          <w:color w:val="000000"/>
          <w:sz w:val="28"/>
        </w:rPr>
        <w:t>
      98. Қондырғыға сәуле көздерін тиеу кезең-кезеңмен, жеке көздермен (немесе көздер салынған кассетамен) жүргізіледі. Бұл ретте сәуле деңгейіне сәулелегіштің жұмыс жағдайында жұмыс камерасының қорғанышының сыртқы қабатында; сәулелеушінің сақталу жағдайында қойманың беткі қабатында бақылау жүргізіледі.</w:t>
      </w:r>
      <w:r>
        <w:br/>
      </w:r>
      <w:r>
        <w:rPr>
          <w:rFonts w:ascii="Times New Roman"/>
          <w:b w:val="false"/>
          <w:i w:val="false"/>
          <w:color w:val="000000"/>
          <w:sz w:val="28"/>
        </w:rPr>
        <w:t>
</w:t>
      </w:r>
      <w:r>
        <w:rPr>
          <w:rFonts w:ascii="Times New Roman"/>
          <w:b w:val="false"/>
          <w:i w:val="false"/>
          <w:color w:val="000000"/>
          <w:sz w:val="28"/>
        </w:rPr>
        <w:t>
      99. Әрбір көзді (кассеталар) тиеген соң жұмыс камерасының сыртқы беттеріндегі және жапсарлас үй-жайлардағы (көз – жұмыс жағдайында), сондай-ақ көздер сақтау жағдайында тұрғанда жұмыс камерасындағы гамма-сәуленің нақты таралуын (гамма-картограмма) алады.</w:t>
      </w:r>
      <w:r>
        <w:br/>
      </w:r>
      <w:r>
        <w:rPr>
          <w:rFonts w:ascii="Times New Roman"/>
          <w:b w:val="false"/>
          <w:i w:val="false"/>
          <w:color w:val="000000"/>
          <w:sz w:val="28"/>
        </w:rPr>
        <w:t>
</w:t>
      </w:r>
      <w:r>
        <w:rPr>
          <w:rFonts w:ascii="Times New Roman"/>
          <w:b w:val="false"/>
          <w:i w:val="false"/>
          <w:color w:val="000000"/>
          <w:sz w:val="28"/>
        </w:rPr>
        <w:t>
      100. Гамма-сәуленің есепті шамалардан жоғарылауы анықталған жағдайда қорғаныштағы ақау жойылады.</w:t>
      </w:r>
      <w:r>
        <w:br/>
      </w:r>
      <w:r>
        <w:rPr>
          <w:rFonts w:ascii="Times New Roman"/>
          <w:b w:val="false"/>
          <w:i w:val="false"/>
          <w:color w:val="000000"/>
          <w:sz w:val="28"/>
        </w:rPr>
        <w:t>
</w:t>
      </w:r>
      <w:r>
        <w:rPr>
          <w:rFonts w:ascii="Times New Roman"/>
          <w:b w:val="false"/>
          <w:i w:val="false"/>
          <w:color w:val="000000"/>
          <w:sz w:val="28"/>
        </w:rPr>
        <w:t>
      101. Қондырғыны тиеудің әрбір кезеңі актімен ресімделеді.</w:t>
      </w:r>
      <w:r>
        <w:br/>
      </w:r>
      <w:r>
        <w:rPr>
          <w:rFonts w:ascii="Times New Roman"/>
          <w:b w:val="false"/>
          <w:i w:val="false"/>
          <w:color w:val="000000"/>
          <w:sz w:val="28"/>
        </w:rPr>
        <w:t>
</w:t>
      </w:r>
      <w:r>
        <w:rPr>
          <w:rFonts w:ascii="Times New Roman"/>
          <w:b w:val="false"/>
          <w:i w:val="false"/>
          <w:color w:val="000000"/>
          <w:sz w:val="28"/>
        </w:rPr>
        <w:t>
      102. Көздерді тиеу (толтырып тиеу, ауыстыру) жүргізілетін үй-жайлар дозиметриялық дабыл беру-өлшеу аппаратурасымен жабдықталады.</w:t>
      </w:r>
      <w:r>
        <w:br/>
      </w:r>
      <w:r>
        <w:rPr>
          <w:rFonts w:ascii="Times New Roman"/>
          <w:b w:val="false"/>
          <w:i w:val="false"/>
          <w:color w:val="000000"/>
          <w:sz w:val="28"/>
        </w:rPr>
        <w:t>
</w:t>
      </w:r>
      <w:r>
        <w:rPr>
          <w:rFonts w:ascii="Times New Roman"/>
          <w:b w:val="false"/>
          <w:i w:val="false"/>
          <w:color w:val="000000"/>
          <w:sz w:val="28"/>
        </w:rPr>
        <w:t>
      103. Көздерді тиеу (толтырып тиеу, ауыстыру) кезінде қондырғылардың химиялық-технологиялық аппаратурасына монтаждау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104. Сәуле көздерін тиеу (толтырып тиеу, ауыстыру) бойынша барлық операциялар үздіксіз радиациялық бақылау арқылы жүргізіледі.</w:t>
      </w:r>
    </w:p>
    <w:bookmarkEnd w:id="15"/>
    <w:bookmarkStart w:name="z229" w:id="16"/>
    <w:p>
      <w:pPr>
        <w:spacing w:after="0"/>
        <w:ind w:left="0"/>
        <w:jc w:val="left"/>
      </w:pPr>
      <w:r>
        <w:rPr>
          <w:rFonts w:ascii="Times New Roman"/>
          <w:b/>
          <w:i w:val="false"/>
          <w:color w:val="000000"/>
        </w:rPr>
        <w:t xml:space="preserve"> 
7. Зерттеу мақсатындағы ядролық реакторларға қойылатын</w:t>
      </w:r>
      <w:r>
        <w:br/>
      </w:r>
      <w:r>
        <w:rPr>
          <w:rFonts w:ascii="Times New Roman"/>
          <w:b/>
          <w:i w:val="false"/>
          <w:color w:val="000000"/>
        </w:rPr>
        <w:t>
санитариялық-эпидемиологиялық талаптар</w:t>
      </w:r>
    </w:p>
    <w:bookmarkEnd w:id="16"/>
    <w:bookmarkStart w:name="z230" w:id="17"/>
    <w:p>
      <w:pPr>
        <w:spacing w:after="0"/>
        <w:ind w:left="0"/>
        <w:jc w:val="both"/>
      </w:pPr>
      <w:r>
        <w:rPr>
          <w:rFonts w:ascii="Times New Roman"/>
          <w:b w:val="false"/>
          <w:i w:val="false"/>
          <w:color w:val="000000"/>
          <w:sz w:val="28"/>
        </w:rPr>
        <w:t>
      105. Зерттеу мақсатындағы (бұдан әрі – ЗР) ядролық құрылғыларға:</w:t>
      </w:r>
      <w:r>
        <w:br/>
      </w:r>
      <w:r>
        <w:rPr>
          <w:rFonts w:ascii="Times New Roman"/>
          <w:b w:val="false"/>
          <w:i w:val="false"/>
          <w:color w:val="000000"/>
          <w:sz w:val="28"/>
        </w:rPr>
        <w:t>
</w:t>
      </w:r>
      <w:r>
        <w:rPr>
          <w:rFonts w:ascii="Times New Roman"/>
          <w:b w:val="false"/>
          <w:i w:val="false"/>
          <w:color w:val="000000"/>
          <w:sz w:val="28"/>
        </w:rPr>
        <w:t>
      1) ядролық реакторлардың және олардың жекелеген жүйелерінің физика, техника және технология мәселелерін зерделеу және пысықтау;</w:t>
      </w:r>
      <w:r>
        <w:br/>
      </w:r>
      <w:r>
        <w:rPr>
          <w:rFonts w:ascii="Times New Roman"/>
          <w:b w:val="false"/>
          <w:i w:val="false"/>
          <w:color w:val="000000"/>
          <w:sz w:val="28"/>
        </w:rPr>
        <w:t>
</w:t>
      </w:r>
      <w:r>
        <w:rPr>
          <w:rFonts w:ascii="Times New Roman"/>
          <w:b w:val="false"/>
          <w:i w:val="false"/>
          <w:color w:val="000000"/>
          <w:sz w:val="28"/>
        </w:rPr>
        <w:t>
      2) физикалық, материал жүргізу, химиялық, геологиялық, медициналық-биологиялық және басқа да зерттеулер, сондай-ақ оқу мақсатында;</w:t>
      </w:r>
      <w:r>
        <w:br/>
      </w:r>
      <w:r>
        <w:rPr>
          <w:rFonts w:ascii="Times New Roman"/>
          <w:b w:val="false"/>
          <w:i w:val="false"/>
          <w:color w:val="000000"/>
          <w:sz w:val="28"/>
        </w:rPr>
        <w:t>
</w:t>
      </w:r>
      <w:r>
        <w:rPr>
          <w:rFonts w:ascii="Times New Roman"/>
          <w:b w:val="false"/>
          <w:i w:val="false"/>
          <w:color w:val="000000"/>
          <w:sz w:val="28"/>
        </w:rPr>
        <w:t>
      3) радиоактивті изотоптарды алу және ғылими-өндірістік сипаттағы басқа да міндеттерді шешу мақсатында иондаушы сәуленің қуатты ағымдарын қолданатын ғылыми зерттеулер мен өндірістік тәжірибеге арналған ядролық-физикалық қондырғылар жатады.</w:t>
      </w:r>
      <w:r>
        <w:br/>
      </w:r>
      <w:r>
        <w:rPr>
          <w:rFonts w:ascii="Times New Roman"/>
          <w:b w:val="false"/>
          <w:i w:val="false"/>
          <w:color w:val="000000"/>
          <w:sz w:val="28"/>
        </w:rPr>
        <w:t>
</w:t>
      </w:r>
      <w:r>
        <w:rPr>
          <w:rFonts w:ascii="Times New Roman"/>
          <w:b w:val="false"/>
          <w:i w:val="false"/>
          <w:color w:val="000000"/>
          <w:sz w:val="28"/>
        </w:rPr>
        <w:t>
      106. Аумақ (өнеркәсіп алаңы) мынадай аймақтарға бөлінеді:</w:t>
      </w:r>
      <w:r>
        <w:br/>
      </w:r>
      <w:r>
        <w:rPr>
          <w:rFonts w:ascii="Times New Roman"/>
          <w:b w:val="false"/>
          <w:i w:val="false"/>
          <w:color w:val="000000"/>
          <w:sz w:val="28"/>
        </w:rPr>
        <w:t>
</w:t>
      </w:r>
      <w:r>
        <w:rPr>
          <w:rFonts w:ascii="Times New Roman"/>
          <w:b w:val="false"/>
          <w:i w:val="false"/>
          <w:color w:val="000000"/>
          <w:sz w:val="28"/>
        </w:rPr>
        <w:t>
      1) алаңның перифериясы бойынша орналасатын бірінші функционалдық аймақ, радиоактивтік заттармен жұмыс істелмейтін ғимараттарды біріктіреді.</w:t>
      </w:r>
      <w:r>
        <w:br/>
      </w:r>
      <w:r>
        <w:rPr>
          <w:rFonts w:ascii="Times New Roman"/>
          <w:b w:val="false"/>
          <w:i w:val="false"/>
          <w:color w:val="000000"/>
          <w:sz w:val="28"/>
        </w:rPr>
        <w:t>
</w:t>
      </w:r>
      <w:r>
        <w:rPr>
          <w:rFonts w:ascii="Times New Roman"/>
          <w:b w:val="false"/>
          <w:i w:val="false"/>
          <w:color w:val="000000"/>
          <w:sz w:val="28"/>
        </w:rPr>
        <w:t>
      2) екінші функционалдық аймақ – реактор ғимараты, радиохимиялық кешен, радиоактивті заттармен жұмыс істейтін зертханалар, радиоактивті қалдықтарды жинау, сақтау, қайта өңдеуге арналған құрылыстар, көлікті дезактивациялау, радиоактивті ластануы бар жабдықты өңдеуге арналған шеберханалар орналасқан алаңдар.</w:t>
      </w:r>
      <w:r>
        <w:br/>
      </w:r>
      <w:r>
        <w:rPr>
          <w:rFonts w:ascii="Times New Roman"/>
          <w:b w:val="false"/>
          <w:i w:val="false"/>
          <w:color w:val="000000"/>
          <w:sz w:val="28"/>
        </w:rPr>
        <w:t>
</w:t>
      </w:r>
      <w:r>
        <w:rPr>
          <w:rFonts w:ascii="Times New Roman"/>
          <w:b w:val="false"/>
          <w:i w:val="false"/>
          <w:color w:val="000000"/>
          <w:sz w:val="28"/>
        </w:rPr>
        <w:t>
      107. Реактор алаңының айналасында санитариялық-қорғаныш аймағы, ал І санатты ЗР үшін жобамен айқындалатын СҚА көлемдері көзделеді. II-III санатты реакторлары үшін қауіпсіздік сипаттамаларына сәйкес, СҚА көлемдері өнеркәсіп алаңы аумағының шектерімен шектеседі.</w:t>
      </w:r>
      <w:r>
        <w:br/>
      </w:r>
      <w:r>
        <w:rPr>
          <w:rFonts w:ascii="Times New Roman"/>
          <w:b w:val="false"/>
          <w:i w:val="false"/>
          <w:color w:val="000000"/>
          <w:sz w:val="28"/>
        </w:rPr>
        <w:t>
</w:t>
      </w:r>
      <w:r>
        <w:rPr>
          <w:rFonts w:ascii="Times New Roman"/>
          <w:b w:val="false"/>
          <w:i w:val="false"/>
          <w:color w:val="000000"/>
          <w:sz w:val="28"/>
        </w:rPr>
        <w:t>
      108. Алаңның және СҚА-ның аумағында бақылау ұңғымалары көзделеді, олардың орналасуы және тереңдігі әлеуетті ластану көздеріне, гидрологиялық алаң жағдайларына және жер асты суының маусымдық өзгерістеріне қарай белгіленеді.</w:t>
      </w:r>
      <w:r>
        <w:br/>
      </w:r>
      <w:r>
        <w:rPr>
          <w:rFonts w:ascii="Times New Roman"/>
          <w:b w:val="false"/>
          <w:i w:val="false"/>
          <w:color w:val="000000"/>
          <w:sz w:val="28"/>
        </w:rPr>
        <w:t>
</w:t>
      </w:r>
      <w:r>
        <w:rPr>
          <w:rFonts w:ascii="Times New Roman"/>
          <w:b w:val="false"/>
          <w:i w:val="false"/>
          <w:color w:val="000000"/>
          <w:sz w:val="28"/>
        </w:rPr>
        <w:t>
      109. ЗР кешені жабдығы бақыланатын және еркін қол жетімділік аймақтарына бөлінетін жеке ғимаратта орналасады. Бақыланатын қол жетімділік аймағында: реактор, салқындату сұлбасының жабдығы, ілмекті және тәжірибелік қондырғылар, "ыстық" қорғаныш камералары, радиоактивті заттармен ластанған жабдықтарды жөндеу шеберханасы, радиохимиялық зертханалар және радиоактивті заттар мен сәуле көздерімен жұмыс істеуге арналған басқа да үй-жайлар орналасады.</w:t>
      </w:r>
      <w:r>
        <w:br/>
      </w:r>
      <w:r>
        <w:rPr>
          <w:rFonts w:ascii="Times New Roman"/>
          <w:b w:val="false"/>
          <w:i w:val="false"/>
          <w:color w:val="000000"/>
          <w:sz w:val="28"/>
        </w:rPr>
        <w:t>
</w:t>
      </w:r>
      <w:r>
        <w:rPr>
          <w:rFonts w:ascii="Times New Roman"/>
          <w:b w:val="false"/>
          <w:i w:val="false"/>
          <w:color w:val="000000"/>
          <w:sz w:val="28"/>
        </w:rPr>
        <w:t>
      110. БҚЖА аймағы мынадай дербес үй-жайларға бөлінеді:</w:t>
      </w:r>
      <w:r>
        <w:br/>
      </w:r>
      <w:r>
        <w:rPr>
          <w:rFonts w:ascii="Times New Roman"/>
          <w:b w:val="false"/>
          <w:i w:val="false"/>
          <w:color w:val="000000"/>
          <w:sz w:val="28"/>
        </w:rPr>
        <w:t>
</w:t>
      </w:r>
      <w:r>
        <w:rPr>
          <w:rFonts w:ascii="Times New Roman"/>
          <w:b w:val="false"/>
          <w:i w:val="false"/>
          <w:color w:val="000000"/>
          <w:sz w:val="28"/>
        </w:rPr>
        <w:t>
      1) персонал толық жұмыс ауысымында болуы мүмкін персонал тұрақты болатын үй-жайлар;</w:t>
      </w:r>
      <w:r>
        <w:br/>
      </w:r>
      <w:r>
        <w:rPr>
          <w:rFonts w:ascii="Times New Roman"/>
          <w:b w:val="false"/>
          <w:i w:val="false"/>
          <w:color w:val="000000"/>
          <w:sz w:val="28"/>
        </w:rPr>
        <w:t>
</w:t>
      </w:r>
      <w:r>
        <w:rPr>
          <w:rFonts w:ascii="Times New Roman"/>
          <w:b w:val="false"/>
          <w:i w:val="false"/>
          <w:color w:val="000000"/>
          <w:sz w:val="28"/>
        </w:rPr>
        <w:t>
      2) технологиялық жабдықтарды ашумен, радиоактивті материалды түсіру және тиеу желілері, радиоактивті қалдықтарды уақытша сақтау және жоюға байланысты жұмыс өткізуге арналған мерзімді қызмет көрсетілетін ғимараттар. Кіру санитариялық шлюз арқылы жүзеге асырылады;</w:t>
      </w:r>
      <w:r>
        <w:br/>
      </w:r>
      <w:r>
        <w:rPr>
          <w:rFonts w:ascii="Times New Roman"/>
          <w:b w:val="false"/>
          <w:i w:val="false"/>
          <w:color w:val="000000"/>
          <w:sz w:val="28"/>
        </w:rPr>
        <w:t>
</w:t>
      </w:r>
      <w:r>
        <w:rPr>
          <w:rFonts w:ascii="Times New Roman"/>
          <w:b w:val="false"/>
          <w:i w:val="false"/>
          <w:color w:val="000000"/>
          <w:sz w:val="28"/>
        </w:rPr>
        <w:t>
      3) реакторлар мен технологиялық жабдықтарды орналастыруға арналған қызмет көрсетілмейтін ғимараттар. Технологиялық жабдық және реактор жұмыс істеп тұрған кезде персоналға кіруге жол берілмейді.</w:t>
      </w:r>
      <w:r>
        <w:br/>
      </w:r>
      <w:r>
        <w:rPr>
          <w:rFonts w:ascii="Times New Roman"/>
          <w:b w:val="false"/>
          <w:i w:val="false"/>
          <w:color w:val="000000"/>
          <w:sz w:val="28"/>
        </w:rPr>
        <w:t>
</w:t>
      </w:r>
      <w:r>
        <w:rPr>
          <w:rFonts w:ascii="Times New Roman"/>
          <w:b w:val="false"/>
          <w:i w:val="false"/>
          <w:color w:val="000000"/>
          <w:sz w:val="28"/>
        </w:rPr>
        <w:t>
      111. Персоналдың қызмет көрсетілмейтін үй-жайларға кіруі реактор тоқтатылғанда және технологиялық жабдық жұмыс істемеген кезде санитариялық шлюз арқылы жүзеге асырылады.</w:t>
      </w:r>
      <w:r>
        <w:br/>
      </w:r>
      <w:r>
        <w:rPr>
          <w:rFonts w:ascii="Times New Roman"/>
          <w:b w:val="false"/>
          <w:i w:val="false"/>
          <w:color w:val="000000"/>
          <w:sz w:val="28"/>
        </w:rPr>
        <w:t>
</w:t>
      </w:r>
      <w:r>
        <w:rPr>
          <w:rFonts w:ascii="Times New Roman"/>
          <w:b w:val="false"/>
          <w:i w:val="false"/>
          <w:color w:val="000000"/>
          <w:sz w:val="28"/>
        </w:rPr>
        <w:t>
      112. БҚЖА үй-жайларында (сұйық натрий бар жабдықтар мен коммуникациялар орналасқан үй-жайды қоспағанда) су беруге және жуғыш ерітінділерге, дезактивация жүргізуге арналған коммуникациялар көзделеді. Үй-жайлардың едендерінде сарқынды суды арнайы кәрізге ағызуға арналған еңістері және траптары болады.</w:t>
      </w:r>
      <w:r>
        <w:br/>
      </w:r>
      <w:r>
        <w:rPr>
          <w:rFonts w:ascii="Times New Roman"/>
          <w:b w:val="false"/>
          <w:i w:val="false"/>
          <w:color w:val="000000"/>
          <w:sz w:val="28"/>
        </w:rPr>
        <w:t>
</w:t>
      </w:r>
      <w:r>
        <w:rPr>
          <w:rFonts w:ascii="Times New Roman"/>
          <w:b w:val="false"/>
          <w:i w:val="false"/>
          <w:color w:val="000000"/>
          <w:sz w:val="28"/>
        </w:rPr>
        <w:t>
      113. ЗР негізгі және резервті басқару пульттары жеке үй-жайларда орналастырылады.</w:t>
      </w:r>
      <w:r>
        <w:br/>
      </w:r>
      <w:r>
        <w:rPr>
          <w:rFonts w:ascii="Times New Roman"/>
          <w:b w:val="false"/>
          <w:i w:val="false"/>
          <w:color w:val="000000"/>
          <w:sz w:val="28"/>
        </w:rPr>
        <w:t>
</w:t>
      </w:r>
      <w:r>
        <w:rPr>
          <w:rFonts w:ascii="Times New Roman"/>
          <w:b w:val="false"/>
          <w:i w:val="false"/>
          <w:color w:val="000000"/>
          <w:sz w:val="28"/>
        </w:rPr>
        <w:t>
      114. "Ыстық" камералардың үй-жайлары кешені бақыланатын қол жетімділік аймағына орналастырылады. "Ыстық" камералар мен зертханалар үй-жайларының кешенін жоспарлау және жабдықтау бірінші сынып жұмысын қамтамасыз етуге қойылатын талаптарға сәйкес болуы тиіс.</w:t>
      </w:r>
      <w:r>
        <w:br/>
      </w:r>
      <w:r>
        <w:rPr>
          <w:rFonts w:ascii="Times New Roman"/>
          <w:b w:val="false"/>
          <w:i w:val="false"/>
          <w:color w:val="000000"/>
          <w:sz w:val="28"/>
        </w:rPr>
        <w:t>
</w:t>
      </w:r>
      <w:r>
        <w:rPr>
          <w:rFonts w:ascii="Times New Roman"/>
          <w:b w:val="false"/>
          <w:i w:val="false"/>
          <w:color w:val="000000"/>
          <w:sz w:val="28"/>
        </w:rPr>
        <w:t>
      115. "Ыстық" камералардың конструкциясы сәуледен қорғау және манипулятор арқылы өндірістік операцияларды қашықтықтан орындау мүмкіндігін қамтамасыз етуі тиіс. Коммуникацияларда арматураны басқару оператор бөлмесінде камераның алдыңғы жағына қараған панелінен жүзеге асырылады.</w:t>
      </w:r>
      <w:r>
        <w:br/>
      </w:r>
      <w:r>
        <w:rPr>
          <w:rFonts w:ascii="Times New Roman"/>
          <w:b w:val="false"/>
          <w:i w:val="false"/>
          <w:color w:val="000000"/>
          <w:sz w:val="28"/>
        </w:rPr>
        <w:t>
</w:t>
      </w:r>
      <w:r>
        <w:rPr>
          <w:rFonts w:ascii="Times New Roman"/>
          <w:b w:val="false"/>
          <w:i w:val="false"/>
          <w:color w:val="000000"/>
          <w:sz w:val="28"/>
        </w:rPr>
        <w:t>
      116. Сұйық металл жылу тасымалдаушысы бар реакторлар үй-жайларының кешенінде реакторлардың ішіндегі жабдықты және бірінші сұлбаның жабдығынан радиоактивті сілтілі металдын жууға және дезактивациялауға арналған, сілтілі металдар қалдықтарын кәдеге жаратуға арналған үй-жайлар мен құрылғылар көзделеді.</w:t>
      </w:r>
      <w:r>
        <w:br/>
      </w:r>
      <w:r>
        <w:rPr>
          <w:rFonts w:ascii="Times New Roman"/>
          <w:b w:val="false"/>
          <w:i w:val="false"/>
          <w:color w:val="000000"/>
          <w:sz w:val="28"/>
        </w:rPr>
        <w:t>
</w:t>
      </w:r>
      <w:r>
        <w:rPr>
          <w:rFonts w:ascii="Times New Roman"/>
          <w:b w:val="false"/>
          <w:i w:val="false"/>
          <w:color w:val="000000"/>
          <w:sz w:val="28"/>
        </w:rPr>
        <w:t>
      117. Сілтілі металлдарды жинау және кәдеге жарату үдерісін басқару пульт бөлмесінен жүзеге асырылады. Пульт және кәдеге жарату камерасы арасындағы қорғау, сілтілі металдарды кәдеге жаратуға арналған кешеннің үй-жайларын әрлеу және жарақтау радиациялық қауіпсіздік талаптарын ескере отырып орындайды.</w:t>
      </w:r>
      <w:r>
        <w:br/>
      </w:r>
      <w:r>
        <w:rPr>
          <w:rFonts w:ascii="Times New Roman"/>
          <w:b w:val="false"/>
          <w:i w:val="false"/>
          <w:color w:val="000000"/>
          <w:sz w:val="28"/>
        </w:rPr>
        <w:t>
</w:t>
      </w:r>
      <w:r>
        <w:rPr>
          <w:rFonts w:ascii="Times New Roman"/>
          <w:b w:val="false"/>
          <w:i w:val="false"/>
          <w:color w:val="000000"/>
          <w:sz w:val="28"/>
        </w:rPr>
        <w:t>
      118. Сәулеленген жылу бөлетін жинақтарды (бұдан әрі – ЖБЖ), твэлдарды, үлгілерді сақтау биологиялық қорғанышпен, желдеткіш және шығарылатын ауаны тазалаумен жабдықталған арнайы қоймаларда жүзеге асырылады. Ақаулы ЖБЖ және твэлдар бөлек және/немесе бірге саңылаусыз қорғаныш контейнерлерінде сақталады.</w:t>
      </w:r>
      <w:r>
        <w:br/>
      </w:r>
      <w:r>
        <w:rPr>
          <w:rFonts w:ascii="Times New Roman"/>
          <w:b w:val="false"/>
          <w:i w:val="false"/>
          <w:color w:val="000000"/>
          <w:sz w:val="28"/>
        </w:rPr>
        <w:t>
</w:t>
      </w:r>
      <w:r>
        <w:rPr>
          <w:rFonts w:ascii="Times New Roman"/>
          <w:b w:val="false"/>
          <w:i w:val="false"/>
          <w:color w:val="000000"/>
          <w:sz w:val="28"/>
        </w:rPr>
        <w:t>
      119. Реакторды басқарумен байланысты, жылу бөлетін элементтерді тиеу, түсіру және тасымалдау үдерістері, радиоактивті жабдықпен көліктік-технологиялық және жөндеу операциялары автоматтандырылған болуы және мүмкіндігінше қашықтықтан жүзеге асырылуы тиіс.</w:t>
      </w:r>
      <w:r>
        <w:br/>
      </w:r>
      <w:r>
        <w:rPr>
          <w:rFonts w:ascii="Times New Roman"/>
          <w:b w:val="false"/>
          <w:i w:val="false"/>
          <w:color w:val="000000"/>
          <w:sz w:val="28"/>
        </w:rPr>
        <w:t>
</w:t>
      </w:r>
      <w:r>
        <w:rPr>
          <w:rFonts w:ascii="Times New Roman"/>
          <w:b w:val="false"/>
          <w:i w:val="false"/>
          <w:color w:val="000000"/>
          <w:sz w:val="28"/>
        </w:rPr>
        <w:t>
      120. Реактордан ЖБЖ, реактордың басқару және қорғаныш жүйесі каналдарын (бұдан әрі - БҚЖ), сәулеленген үлгілерді түсіру кезінде қорғаныш контейнерлері қолданылады. Араласқан уран-плутоний отынын реакторларға қолдану кезінде нейтрондық сәулеленуден қосымша қорғау көзделеді.</w:t>
      </w:r>
      <w:r>
        <w:br/>
      </w:r>
      <w:r>
        <w:rPr>
          <w:rFonts w:ascii="Times New Roman"/>
          <w:b w:val="false"/>
          <w:i w:val="false"/>
          <w:color w:val="000000"/>
          <w:sz w:val="28"/>
        </w:rPr>
        <w:t>
</w:t>
      </w:r>
      <w:r>
        <w:rPr>
          <w:rFonts w:ascii="Times New Roman"/>
          <w:b w:val="false"/>
          <w:i w:val="false"/>
          <w:color w:val="000000"/>
          <w:sz w:val="28"/>
        </w:rPr>
        <w:t>
      121. Активті аймақтан шығарылған барлық ЖБЖ контейнерлерге, шахталарға, қоймаларға, бассейндерге тез салынады. Сұйық металл жылу тасымалдағыштары бар реакторларда жылу тасымалдағыштан ЖБЖ және басқа да жабдықты шығару инертті газбен толтырылған және сұлбаға қосылған шлюзді жүйесі бар қорғаныш құрылғыларын (контейнерлерді) қолдана отырып, жүзеге асырылады.</w:t>
      </w:r>
      <w:r>
        <w:br/>
      </w:r>
      <w:r>
        <w:rPr>
          <w:rFonts w:ascii="Times New Roman"/>
          <w:b w:val="false"/>
          <w:i w:val="false"/>
          <w:color w:val="000000"/>
          <w:sz w:val="28"/>
        </w:rPr>
        <w:t>
</w:t>
      </w:r>
      <w:r>
        <w:rPr>
          <w:rFonts w:ascii="Times New Roman"/>
          <w:b w:val="false"/>
          <w:i w:val="false"/>
          <w:color w:val="000000"/>
          <w:sz w:val="28"/>
        </w:rPr>
        <w:t>
      122. Апаттық (саңылаусыз емес) ЖБЖ мен үлгілерді сақтау үшін саңылаусыз қорғаныш контейнерлері (пеналдар) көзделеді.</w:t>
      </w:r>
      <w:r>
        <w:br/>
      </w:r>
      <w:r>
        <w:rPr>
          <w:rFonts w:ascii="Times New Roman"/>
          <w:b w:val="false"/>
          <w:i w:val="false"/>
          <w:color w:val="000000"/>
          <w:sz w:val="28"/>
        </w:rPr>
        <w:t>
</w:t>
      </w:r>
      <w:r>
        <w:rPr>
          <w:rFonts w:ascii="Times New Roman"/>
          <w:b w:val="false"/>
          <w:i w:val="false"/>
          <w:color w:val="000000"/>
          <w:sz w:val="28"/>
        </w:rPr>
        <w:t>
      123. Бір бассейннен сәулеленген үлгілерді, бөлшектер мен твэлдерді басқа бассейнге ауыстыру жұмыстары су асты жағдайында өткізіледі, ал бұл бөлшектерді бассейннен шығарған кезде үй-жайдың және жабдықтың бетіне радиоактивті судың түсуін болдырмайтын шаралар көзделеді.</w:t>
      </w:r>
      <w:r>
        <w:br/>
      </w:r>
      <w:r>
        <w:rPr>
          <w:rFonts w:ascii="Times New Roman"/>
          <w:b w:val="false"/>
          <w:i w:val="false"/>
          <w:color w:val="000000"/>
          <w:sz w:val="28"/>
        </w:rPr>
        <w:t>
</w:t>
      </w:r>
      <w:r>
        <w:rPr>
          <w:rFonts w:ascii="Times New Roman"/>
          <w:b w:val="false"/>
          <w:i w:val="false"/>
          <w:color w:val="000000"/>
          <w:sz w:val="28"/>
        </w:rPr>
        <w:t>
      124. Активті аймақтан және бірінші сұлбадан шығарылған бөлшектермен, жабдықтармен, аспаптармен барлық жұмыстар оларды алдын ала дезактивациялаудан кейін жүргізіледі.</w:t>
      </w:r>
      <w:r>
        <w:br/>
      </w:r>
      <w:r>
        <w:rPr>
          <w:rFonts w:ascii="Times New Roman"/>
          <w:b w:val="false"/>
          <w:i w:val="false"/>
          <w:color w:val="000000"/>
          <w:sz w:val="28"/>
        </w:rPr>
        <w:t>
</w:t>
      </w:r>
      <w:r>
        <w:rPr>
          <w:rFonts w:ascii="Times New Roman"/>
          <w:b w:val="false"/>
          <w:i w:val="false"/>
          <w:color w:val="000000"/>
          <w:sz w:val="28"/>
        </w:rPr>
        <w:t>
      125. Реактордан шығарылатын жоғары активті заттар (жабдық, бөлшектер, аспаптар) қажетті қорғанышты қолдана отырып (шахталар, бассейндер, контейнерлер), оларға арналған орындарға орналастырылады.</w:t>
      </w:r>
      <w:r>
        <w:br/>
      </w:r>
      <w:r>
        <w:rPr>
          <w:rFonts w:ascii="Times New Roman"/>
          <w:b w:val="false"/>
          <w:i w:val="false"/>
          <w:color w:val="000000"/>
          <w:sz w:val="28"/>
        </w:rPr>
        <w:t>
</w:t>
      </w:r>
      <w:r>
        <w:rPr>
          <w:rFonts w:ascii="Times New Roman"/>
          <w:b w:val="false"/>
          <w:i w:val="false"/>
          <w:color w:val="000000"/>
          <w:sz w:val="28"/>
        </w:rPr>
        <w:t>
      126. БҚЖА үй-жайларында:</w:t>
      </w:r>
      <w:r>
        <w:br/>
      </w:r>
      <w:r>
        <w:rPr>
          <w:rFonts w:ascii="Times New Roman"/>
          <w:b w:val="false"/>
          <w:i w:val="false"/>
          <w:color w:val="000000"/>
          <w:sz w:val="28"/>
        </w:rPr>
        <w:t>
</w:t>
      </w:r>
      <w:r>
        <w:rPr>
          <w:rFonts w:ascii="Times New Roman"/>
          <w:b w:val="false"/>
          <w:i w:val="false"/>
          <w:color w:val="000000"/>
          <w:sz w:val="28"/>
        </w:rPr>
        <w:t>
      1) персоналдың қажетті жеке қорғаныш құралдарынсыз болуына;</w:t>
      </w:r>
      <w:r>
        <w:br/>
      </w:r>
      <w:r>
        <w:rPr>
          <w:rFonts w:ascii="Times New Roman"/>
          <w:b w:val="false"/>
          <w:i w:val="false"/>
          <w:color w:val="000000"/>
          <w:sz w:val="28"/>
        </w:rPr>
        <w:t>
</w:t>
      </w:r>
      <w:r>
        <w:rPr>
          <w:rFonts w:ascii="Times New Roman"/>
          <w:b w:val="false"/>
          <w:i w:val="false"/>
          <w:color w:val="000000"/>
          <w:sz w:val="28"/>
        </w:rPr>
        <w:t>
      2) азық-түлік өнімдерін, темекі бұйымдарын, үй киімін, косметикалық заттарды, көркем әдебиетті және басқа да жұмысқа қатысы жоқ заттарды сақтауға;</w:t>
      </w:r>
      <w:r>
        <w:br/>
      </w:r>
      <w:r>
        <w:rPr>
          <w:rFonts w:ascii="Times New Roman"/>
          <w:b w:val="false"/>
          <w:i w:val="false"/>
          <w:color w:val="000000"/>
          <w:sz w:val="28"/>
        </w:rPr>
        <w:t>
</w:t>
      </w:r>
      <w:r>
        <w:rPr>
          <w:rFonts w:ascii="Times New Roman"/>
          <w:b w:val="false"/>
          <w:i w:val="false"/>
          <w:color w:val="000000"/>
          <w:sz w:val="28"/>
        </w:rPr>
        <w:t>
      3) тамақтануға, темекі шегуге, косметикалық заттарды пайдалануға жол берілмейді.</w:t>
      </w:r>
    </w:p>
    <w:bookmarkEnd w:id="17"/>
    <w:bookmarkStart w:name="z263" w:id="18"/>
    <w:p>
      <w:pPr>
        <w:spacing w:after="0"/>
        <w:ind w:left="0"/>
        <w:jc w:val="left"/>
      </w:pPr>
      <w:r>
        <w:rPr>
          <w:rFonts w:ascii="Times New Roman"/>
          <w:b/>
          <w:i w:val="false"/>
          <w:color w:val="000000"/>
        </w:rPr>
        <w:t xml:space="preserve"> 
8. Радиоизотоптық дефектоскоппен жұмыс жағдайларына</w:t>
      </w:r>
      <w:r>
        <w:br/>
      </w:r>
      <w:r>
        <w:rPr>
          <w:rFonts w:ascii="Times New Roman"/>
          <w:b/>
          <w:i w:val="false"/>
          <w:color w:val="000000"/>
        </w:rPr>
        <w:t>
қойылатын санитариялық-эпидемиологиялық талаптар</w:t>
      </w:r>
    </w:p>
    <w:bookmarkEnd w:id="18"/>
    <w:bookmarkStart w:name="z264" w:id="19"/>
    <w:p>
      <w:pPr>
        <w:spacing w:after="0"/>
        <w:ind w:left="0"/>
        <w:jc w:val="both"/>
      </w:pPr>
      <w:r>
        <w:rPr>
          <w:rFonts w:ascii="Times New Roman"/>
          <w:b w:val="false"/>
          <w:i w:val="false"/>
          <w:color w:val="000000"/>
          <w:sz w:val="28"/>
        </w:rPr>
        <w:t>
      127. Стационарлы дефектоскоптарды орналастыруға арналған үй-жайлар жеке ғимаратқа немесе ғимараттың жеке қанатына орналасады.</w:t>
      </w:r>
      <w:r>
        <w:br/>
      </w:r>
      <w:r>
        <w:rPr>
          <w:rFonts w:ascii="Times New Roman"/>
          <w:b w:val="false"/>
          <w:i w:val="false"/>
          <w:color w:val="000000"/>
          <w:sz w:val="28"/>
        </w:rPr>
        <w:t>
</w:t>
      </w:r>
      <w:r>
        <w:rPr>
          <w:rFonts w:ascii="Times New Roman"/>
          <w:b w:val="false"/>
          <w:i w:val="false"/>
          <w:color w:val="000000"/>
          <w:sz w:val="28"/>
        </w:rPr>
        <w:t>
      128. Дефектоскопия зертханасының айналасына санитариялық-қорғаныш аймағы белгіленбейді. Ғимараттардың сыртқы беттерінде сәулелену дозасының қуаты табиғи аядан 0,06 мк Зв/сғ аспауы тиіс.</w:t>
      </w:r>
      <w:r>
        <w:br/>
      </w:r>
      <w:r>
        <w:rPr>
          <w:rFonts w:ascii="Times New Roman"/>
          <w:b w:val="false"/>
          <w:i w:val="false"/>
          <w:color w:val="000000"/>
          <w:sz w:val="28"/>
        </w:rPr>
        <w:t>
</w:t>
      </w:r>
      <w:r>
        <w:rPr>
          <w:rFonts w:ascii="Times New Roman"/>
          <w:b w:val="false"/>
          <w:i w:val="false"/>
          <w:color w:val="000000"/>
          <w:sz w:val="28"/>
        </w:rPr>
        <w:t>
      129. Радиоизотоптық зертхананың құрамында:</w:t>
      </w:r>
      <w:r>
        <w:br/>
      </w:r>
      <w:r>
        <w:rPr>
          <w:rFonts w:ascii="Times New Roman"/>
          <w:b w:val="false"/>
          <w:i w:val="false"/>
          <w:color w:val="000000"/>
          <w:sz w:val="28"/>
        </w:rPr>
        <w:t>
</w:t>
      </w:r>
      <w:r>
        <w:rPr>
          <w:rFonts w:ascii="Times New Roman"/>
          <w:b w:val="false"/>
          <w:i w:val="false"/>
          <w:color w:val="000000"/>
          <w:sz w:val="28"/>
        </w:rPr>
        <w:t>
      1) ауданы кемінде 20 м</w:t>
      </w:r>
      <w:r>
        <w:rPr>
          <w:rFonts w:ascii="Times New Roman"/>
          <w:b w:val="false"/>
          <w:i w:val="false"/>
          <w:color w:val="000000"/>
          <w:vertAlign w:val="superscript"/>
        </w:rPr>
        <w:t>2</w:t>
      </w:r>
      <w:r>
        <w:rPr>
          <w:rFonts w:ascii="Times New Roman"/>
          <w:b w:val="false"/>
          <w:i w:val="false"/>
          <w:color w:val="000000"/>
          <w:sz w:val="28"/>
        </w:rPr>
        <w:t xml:space="preserve"> сәулеленуге арналған үй-жай;</w:t>
      </w:r>
      <w:r>
        <w:br/>
      </w:r>
      <w:r>
        <w:rPr>
          <w:rFonts w:ascii="Times New Roman"/>
          <w:b w:val="false"/>
          <w:i w:val="false"/>
          <w:color w:val="000000"/>
          <w:sz w:val="28"/>
        </w:rPr>
        <w:t>
</w:t>
      </w:r>
      <w:r>
        <w:rPr>
          <w:rFonts w:ascii="Times New Roman"/>
          <w:b w:val="false"/>
          <w:i w:val="false"/>
          <w:color w:val="000000"/>
          <w:sz w:val="28"/>
        </w:rPr>
        <w:t>
      2) ауданы кемінде 10-12 м</w:t>
      </w:r>
      <w:r>
        <w:rPr>
          <w:rFonts w:ascii="Times New Roman"/>
          <w:b w:val="false"/>
          <w:i w:val="false"/>
          <w:color w:val="000000"/>
          <w:vertAlign w:val="superscript"/>
        </w:rPr>
        <w:t>2</w:t>
      </w:r>
      <w:r>
        <w:rPr>
          <w:rFonts w:ascii="Times New Roman"/>
          <w:b w:val="false"/>
          <w:i w:val="false"/>
          <w:color w:val="000000"/>
          <w:sz w:val="28"/>
        </w:rPr>
        <w:t xml:space="preserve"> басқару пульты үй-жайы;</w:t>
      </w:r>
      <w:r>
        <w:br/>
      </w:r>
      <w:r>
        <w:rPr>
          <w:rFonts w:ascii="Times New Roman"/>
          <w:b w:val="false"/>
          <w:i w:val="false"/>
          <w:color w:val="000000"/>
          <w:sz w:val="28"/>
        </w:rPr>
        <w:t>
</w:t>
      </w:r>
      <w:r>
        <w:rPr>
          <w:rFonts w:ascii="Times New Roman"/>
          <w:b w:val="false"/>
          <w:i w:val="false"/>
          <w:color w:val="000000"/>
          <w:sz w:val="28"/>
        </w:rPr>
        <w:t>
      3) ауданы кемінде 10м</w:t>
      </w:r>
      <w:r>
        <w:rPr>
          <w:rFonts w:ascii="Times New Roman"/>
          <w:b w:val="false"/>
          <w:i w:val="false"/>
          <w:color w:val="000000"/>
          <w:vertAlign w:val="superscript"/>
        </w:rPr>
        <w:t>2</w:t>
      </w:r>
      <w:r>
        <w:rPr>
          <w:rFonts w:ascii="Times New Roman"/>
          <w:b w:val="false"/>
          <w:i w:val="false"/>
          <w:color w:val="000000"/>
          <w:sz w:val="28"/>
        </w:rPr>
        <w:t xml:space="preserve"> фотозертхана көзделеді.</w:t>
      </w:r>
      <w:r>
        <w:br/>
      </w:r>
      <w:r>
        <w:rPr>
          <w:rFonts w:ascii="Times New Roman"/>
          <w:b w:val="false"/>
          <w:i w:val="false"/>
          <w:color w:val="000000"/>
          <w:sz w:val="28"/>
        </w:rPr>
        <w:t>
</w:t>
      </w:r>
      <w:r>
        <w:rPr>
          <w:rFonts w:ascii="Times New Roman"/>
          <w:b w:val="false"/>
          <w:i w:val="false"/>
          <w:color w:val="000000"/>
          <w:sz w:val="28"/>
        </w:rPr>
        <w:t>
      130. Зертхананың құрамында тасымалды дефектоскоптарды қолдану кезінде ауданы бір дефектоскопқа кемінде 10 м</w:t>
      </w:r>
      <w:r>
        <w:rPr>
          <w:rFonts w:ascii="Times New Roman"/>
          <w:b w:val="false"/>
          <w:i w:val="false"/>
          <w:color w:val="000000"/>
          <w:vertAlign w:val="superscript"/>
        </w:rPr>
        <w:t>2</w:t>
      </w:r>
      <w:r>
        <w:rPr>
          <w:rFonts w:ascii="Times New Roman"/>
          <w:b w:val="false"/>
          <w:i w:val="false"/>
          <w:color w:val="000000"/>
          <w:sz w:val="28"/>
        </w:rPr>
        <w:t xml:space="preserve"> есебінен қоймаға арналған үй-жай көзделеді.</w:t>
      </w:r>
      <w:r>
        <w:br/>
      </w:r>
      <w:r>
        <w:rPr>
          <w:rFonts w:ascii="Times New Roman"/>
          <w:b w:val="false"/>
          <w:i w:val="false"/>
          <w:color w:val="000000"/>
          <w:sz w:val="28"/>
        </w:rPr>
        <w:t>
</w:t>
      </w:r>
      <w:r>
        <w:rPr>
          <w:rFonts w:ascii="Times New Roman"/>
          <w:b w:val="false"/>
          <w:i w:val="false"/>
          <w:color w:val="000000"/>
          <w:sz w:val="28"/>
        </w:rPr>
        <w:t>
      131. Сәулелендіруге арналған кіретін жер қорғаныш құралдарымен: есігі бар лабиринтпен, қорғаныш есігімен жабдықталады.</w:t>
      </w:r>
      <w:r>
        <w:br/>
      </w:r>
      <w:r>
        <w:rPr>
          <w:rFonts w:ascii="Times New Roman"/>
          <w:b w:val="false"/>
          <w:i w:val="false"/>
          <w:color w:val="000000"/>
          <w:sz w:val="28"/>
        </w:rPr>
        <w:t>
</w:t>
      </w:r>
      <w:r>
        <w:rPr>
          <w:rFonts w:ascii="Times New Roman"/>
          <w:b w:val="false"/>
          <w:i w:val="false"/>
          <w:color w:val="000000"/>
          <w:sz w:val="28"/>
        </w:rPr>
        <w:t>
      132. Тасымалды дефектоскоптарды сақтауға арналған үй-жайлар арнаулы құдықпен, қуыспен немесе қорғану қақпағымен және көтерме құрылғысы бар сейфтермен жабдықталады.</w:t>
      </w:r>
      <w:r>
        <w:br/>
      </w:r>
      <w:r>
        <w:rPr>
          <w:rFonts w:ascii="Times New Roman"/>
          <w:b w:val="false"/>
          <w:i w:val="false"/>
          <w:color w:val="000000"/>
          <w:sz w:val="28"/>
        </w:rPr>
        <w:t>
</w:t>
      </w:r>
      <w:r>
        <w:rPr>
          <w:rFonts w:ascii="Times New Roman"/>
          <w:b w:val="false"/>
          <w:i w:val="false"/>
          <w:color w:val="000000"/>
          <w:sz w:val="28"/>
        </w:rPr>
        <w:t>
      133. Сәулелену көздері жұмыс істемей тұрған кезде дефектоскоптың қорғаныш контейнерінде болады және ол сақтау қалпында болғанда сәуле көзін сенімді бекіту үшін құрылғы болады.</w:t>
      </w:r>
      <w:r>
        <w:br/>
      </w:r>
      <w:r>
        <w:rPr>
          <w:rFonts w:ascii="Times New Roman"/>
          <w:b w:val="false"/>
          <w:i w:val="false"/>
          <w:color w:val="000000"/>
          <w:sz w:val="28"/>
        </w:rPr>
        <w:t>
</w:t>
      </w:r>
      <w:r>
        <w:rPr>
          <w:rFonts w:ascii="Times New Roman"/>
          <w:b w:val="false"/>
          <w:i w:val="false"/>
          <w:color w:val="000000"/>
          <w:sz w:val="28"/>
        </w:rPr>
        <w:t>
      134. Техникалық құжаттама талаптарына жауап бермейтін дефектоскоптарды қолдануға жол берілмейді.</w:t>
      </w:r>
      <w:r>
        <w:br/>
      </w:r>
      <w:r>
        <w:rPr>
          <w:rFonts w:ascii="Times New Roman"/>
          <w:b w:val="false"/>
          <w:i w:val="false"/>
          <w:color w:val="000000"/>
          <w:sz w:val="28"/>
        </w:rPr>
        <w:t>
</w:t>
      </w:r>
      <w:r>
        <w:rPr>
          <w:rFonts w:ascii="Times New Roman"/>
          <w:b w:val="false"/>
          <w:i w:val="false"/>
          <w:color w:val="000000"/>
          <w:sz w:val="28"/>
        </w:rPr>
        <w:t>
      135. Стационарлық дефектоскоптардың құрылымы дефектоскоп орналасқан үй-жайдың кіретін есігін автоматты блоктау көзделеді. Басқару пульты аралас үй-жайларда орналастырылады.</w:t>
      </w:r>
      <w:r>
        <w:br/>
      </w:r>
      <w:r>
        <w:rPr>
          <w:rFonts w:ascii="Times New Roman"/>
          <w:b w:val="false"/>
          <w:i w:val="false"/>
          <w:color w:val="000000"/>
          <w:sz w:val="28"/>
        </w:rPr>
        <w:t>
</w:t>
      </w:r>
      <w:r>
        <w:rPr>
          <w:rFonts w:ascii="Times New Roman"/>
          <w:b w:val="false"/>
          <w:i w:val="false"/>
          <w:color w:val="000000"/>
          <w:sz w:val="28"/>
        </w:rPr>
        <w:t>
      136. Дефектоскопиялық бақылау бойынша жұмысты санитариялық-эпидемиологиялық қорытынды берілген үй-жайларда жүргізуге жол беріледі.</w:t>
      </w:r>
      <w:r>
        <w:br/>
      </w:r>
      <w:r>
        <w:rPr>
          <w:rFonts w:ascii="Times New Roman"/>
          <w:b w:val="false"/>
          <w:i w:val="false"/>
          <w:color w:val="000000"/>
          <w:sz w:val="28"/>
        </w:rPr>
        <w:t>
</w:t>
      </w:r>
      <w:r>
        <w:rPr>
          <w:rFonts w:ascii="Times New Roman"/>
          <w:b w:val="false"/>
          <w:i w:val="false"/>
          <w:color w:val="000000"/>
          <w:sz w:val="28"/>
        </w:rPr>
        <w:t>
      137. Аумақтан тыс жерлерде жұмыс жүргізу үшін дефектоскоптарды шығаруға халықтың санитариялық-эпидемиологиялық салауаттылығы саласындағы мемлекеттік органның келісімі бойынша жол беріледі.</w:t>
      </w:r>
      <w:r>
        <w:br/>
      </w:r>
      <w:r>
        <w:rPr>
          <w:rFonts w:ascii="Times New Roman"/>
          <w:b w:val="false"/>
          <w:i w:val="false"/>
          <w:color w:val="000000"/>
          <w:sz w:val="28"/>
        </w:rPr>
        <w:t>
</w:t>
      </w:r>
      <w:r>
        <w:rPr>
          <w:rFonts w:ascii="Times New Roman"/>
          <w:b w:val="false"/>
          <w:i w:val="false"/>
          <w:color w:val="000000"/>
          <w:sz w:val="28"/>
        </w:rPr>
        <w:t>
      138. Дефектоскопиялық жұмыстарды жүргізу кезінде сәуле шоғы жақын жұмыс орындарына қарама-қарсы жаққа, төменге немесе жоғарыға бағытталады.</w:t>
      </w:r>
      <w:r>
        <w:br/>
      </w:r>
      <w:r>
        <w:rPr>
          <w:rFonts w:ascii="Times New Roman"/>
          <w:b w:val="false"/>
          <w:i w:val="false"/>
          <w:color w:val="000000"/>
          <w:sz w:val="28"/>
        </w:rPr>
        <w:t>
</w:t>
      </w:r>
      <w:r>
        <w:rPr>
          <w:rFonts w:ascii="Times New Roman"/>
          <w:b w:val="false"/>
          <w:i w:val="false"/>
          <w:color w:val="000000"/>
          <w:sz w:val="28"/>
        </w:rPr>
        <w:t>
      139. Сәулеленетін бұйым арқылы өтетін сәуле жұмыс орындарындағы дозаның қуатын рұқсат етілген шамаға дейін төмендететін қорғаныш кедергісімен жабылады.</w:t>
      </w:r>
      <w:r>
        <w:br/>
      </w:r>
      <w:r>
        <w:rPr>
          <w:rFonts w:ascii="Times New Roman"/>
          <w:b w:val="false"/>
          <w:i w:val="false"/>
          <w:color w:val="000000"/>
          <w:sz w:val="28"/>
        </w:rPr>
        <w:t>
</w:t>
      </w:r>
      <w:r>
        <w:rPr>
          <w:rFonts w:ascii="Times New Roman"/>
          <w:b w:val="false"/>
          <w:i w:val="false"/>
          <w:color w:val="000000"/>
          <w:sz w:val="28"/>
        </w:rPr>
        <w:t>
      140. Цехтарда, ашық алаңдар мен далалы жерлерде дефектоскопиялық жұмыстарды жүргізу кезінде радиациялық қауіпті аймақты белгілеп, таңбалау керек, оның шектерінде сәулелену дозасының қуаты 0,11 мкЗв/сағ аспауы тиіс.</w:t>
      </w:r>
      <w:r>
        <w:br/>
      </w:r>
      <w:r>
        <w:rPr>
          <w:rFonts w:ascii="Times New Roman"/>
          <w:b w:val="false"/>
          <w:i w:val="false"/>
          <w:color w:val="000000"/>
          <w:sz w:val="28"/>
        </w:rPr>
        <w:t>
</w:t>
      </w:r>
      <w:r>
        <w:rPr>
          <w:rFonts w:ascii="Times New Roman"/>
          <w:b w:val="false"/>
          <w:i w:val="false"/>
          <w:color w:val="000000"/>
          <w:sz w:val="28"/>
        </w:rPr>
        <w:t>
      141. Панорамалы сәулелендіру кезінде персонал қауіпсіз қашықтықта немесе қауіпсіз жерде қорғаныш астында болады.</w:t>
      </w:r>
      <w:r>
        <w:br/>
      </w:r>
      <w:r>
        <w:rPr>
          <w:rFonts w:ascii="Times New Roman"/>
          <w:b w:val="false"/>
          <w:i w:val="false"/>
          <w:color w:val="000000"/>
          <w:sz w:val="28"/>
        </w:rPr>
        <w:t>
</w:t>
      </w:r>
      <w:r>
        <w:rPr>
          <w:rFonts w:ascii="Times New Roman"/>
          <w:b w:val="false"/>
          <w:i w:val="false"/>
          <w:color w:val="000000"/>
          <w:sz w:val="28"/>
        </w:rPr>
        <w:t>
      142. Панорамалы сәулелендіру жүргізу үшін сақтау жағдайынан жұмыс жағдайына және кері көзді ауыстырудың қашықтықтан басқару механизмі бар дефектоскоптар қолданылады.</w:t>
      </w:r>
      <w:r>
        <w:br/>
      </w:r>
      <w:r>
        <w:rPr>
          <w:rFonts w:ascii="Times New Roman"/>
          <w:b w:val="false"/>
          <w:i w:val="false"/>
          <w:color w:val="000000"/>
          <w:sz w:val="28"/>
        </w:rPr>
        <w:t>
</w:t>
      </w:r>
      <w:r>
        <w:rPr>
          <w:rFonts w:ascii="Times New Roman"/>
          <w:b w:val="false"/>
          <w:i w:val="false"/>
          <w:color w:val="000000"/>
          <w:sz w:val="28"/>
        </w:rPr>
        <w:t>
      143. Тұтас сәулелендіру кезінде персонал жұмыс шоғына қарама-қарсы бағытта, қауіпсіз қашықтықта немесе қорғаныш астында болуы тиіс.</w:t>
      </w:r>
      <w:r>
        <w:br/>
      </w:r>
      <w:r>
        <w:rPr>
          <w:rFonts w:ascii="Times New Roman"/>
          <w:b w:val="false"/>
          <w:i w:val="false"/>
          <w:color w:val="000000"/>
          <w:sz w:val="28"/>
        </w:rPr>
        <w:t>
</w:t>
      </w:r>
      <w:r>
        <w:rPr>
          <w:rFonts w:ascii="Times New Roman"/>
          <w:b w:val="false"/>
          <w:i w:val="false"/>
          <w:color w:val="000000"/>
          <w:sz w:val="28"/>
        </w:rPr>
        <w:t>
      144. Қолмен басқарылатын қондырғыны қолданғанда радиациялық бастан қашықтықтан басқару жетегіне дейін сәуле шоғын шығару және жабынын қашықтықтан басқару кемінде 1 м болуы тиіс.</w:t>
      </w:r>
      <w:r>
        <w:br/>
      </w:r>
      <w:r>
        <w:rPr>
          <w:rFonts w:ascii="Times New Roman"/>
          <w:b w:val="false"/>
          <w:i w:val="false"/>
          <w:color w:val="000000"/>
          <w:sz w:val="28"/>
        </w:rPr>
        <w:t>
</w:t>
      </w:r>
      <w:r>
        <w:rPr>
          <w:rFonts w:ascii="Times New Roman"/>
          <w:b w:val="false"/>
          <w:i w:val="false"/>
          <w:color w:val="000000"/>
          <w:sz w:val="28"/>
        </w:rPr>
        <w:t>
      145. Сәуле көздерімен операцияларды қашықтық құралдарын, манипуляторларды немесе рұқсат етілген шектен аспайтын шамаларға дейін сәуле деңгейін төмендетуді қамтамасыз ететін қорғаныш экраны астындағы арнайы саймандарды қолдана отырып жүргізеді.</w:t>
      </w:r>
      <w:r>
        <w:br/>
      </w:r>
      <w:r>
        <w:rPr>
          <w:rFonts w:ascii="Times New Roman"/>
          <w:b w:val="false"/>
          <w:i w:val="false"/>
          <w:color w:val="000000"/>
          <w:sz w:val="28"/>
        </w:rPr>
        <w:t>
</w:t>
      </w:r>
      <w:r>
        <w:rPr>
          <w:rFonts w:ascii="Times New Roman"/>
          <w:b w:val="false"/>
          <w:i w:val="false"/>
          <w:color w:val="000000"/>
          <w:sz w:val="28"/>
        </w:rPr>
        <w:t>
      146. Дефектоскоптан сәуле көздерін шығарғаннан кейін аппараттың ішкі беттерінің радиоактивті ластануын бақылау жүргізіледі.</w:t>
      </w:r>
      <w:r>
        <w:br/>
      </w:r>
      <w:r>
        <w:rPr>
          <w:rFonts w:ascii="Times New Roman"/>
          <w:b w:val="false"/>
          <w:i w:val="false"/>
          <w:color w:val="000000"/>
          <w:sz w:val="28"/>
        </w:rPr>
        <w:t>
</w:t>
      </w:r>
      <w:r>
        <w:rPr>
          <w:rFonts w:ascii="Times New Roman"/>
          <w:b w:val="false"/>
          <w:i w:val="false"/>
          <w:color w:val="000000"/>
          <w:sz w:val="28"/>
        </w:rPr>
        <w:t>
      147. Дефектоскоптарды қуаттандырғаннан кейін оның сыртқы беттеріне радиометрикалық бақылау, сондай-ақ қорғаныш сапасын тексеру жүргізіледі (дефектоскоптың радиациялық басы бетінен 0,1 және 1 м қашықтықта сәуле дозасының қуатын өлшеу).</w:t>
      </w:r>
      <w:r>
        <w:br/>
      </w:r>
      <w:r>
        <w:rPr>
          <w:rFonts w:ascii="Times New Roman"/>
          <w:b w:val="false"/>
          <w:i w:val="false"/>
          <w:color w:val="000000"/>
          <w:sz w:val="28"/>
        </w:rPr>
        <w:t>
</w:t>
      </w:r>
      <w:r>
        <w:rPr>
          <w:rFonts w:ascii="Times New Roman"/>
          <w:b w:val="false"/>
          <w:i w:val="false"/>
          <w:color w:val="000000"/>
          <w:sz w:val="28"/>
        </w:rPr>
        <w:t>
      148. Дефектоскоптарды дайындаушы зауыттың паспортында көрсетілген активтіліктен жоғары сәулелену көздерімен қуаттандыруға және қайта қуаттандыруға жол берілмейді.</w:t>
      </w:r>
      <w:r>
        <w:br/>
      </w:r>
      <w:r>
        <w:rPr>
          <w:rFonts w:ascii="Times New Roman"/>
          <w:b w:val="false"/>
          <w:i w:val="false"/>
          <w:color w:val="000000"/>
          <w:sz w:val="28"/>
        </w:rPr>
        <w:t>
</w:t>
      </w:r>
      <w:r>
        <w:rPr>
          <w:rFonts w:ascii="Times New Roman"/>
          <w:b w:val="false"/>
          <w:i w:val="false"/>
          <w:color w:val="000000"/>
          <w:sz w:val="28"/>
        </w:rPr>
        <w:t>
      149. Дефектоскоптарды жөндеу сәуле көздерін шығарғаннан кейін жүргізіледі. Қуаттандырылған дефектоскоптарды жөндеу жұмыстарын шарасыз жүргізген кезде, жұмыс радиациялық қауіпсіздік шараларын сақтай отырып, қорғаныш құрылғыларын қолданып орындалады.</w:t>
      </w:r>
    </w:p>
    <w:bookmarkEnd w:id="19"/>
    <w:bookmarkStart w:name="z290" w:id="20"/>
    <w:p>
      <w:pPr>
        <w:spacing w:after="0"/>
        <w:ind w:left="0"/>
        <w:jc w:val="left"/>
      </w:pPr>
      <w:r>
        <w:rPr>
          <w:rFonts w:ascii="Times New Roman"/>
          <w:b/>
          <w:i w:val="false"/>
          <w:color w:val="000000"/>
        </w:rPr>
        <w:t xml:space="preserve"> 
9. Нейтрондардың ұңғыма генераторларымен жұмыс жағдайларына</w:t>
      </w:r>
      <w:r>
        <w:br/>
      </w:r>
      <w:r>
        <w:rPr>
          <w:rFonts w:ascii="Times New Roman"/>
          <w:b/>
          <w:i w:val="false"/>
          <w:color w:val="000000"/>
        </w:rPr>
        <w:t>
қойылатын санитариялық-эпидемиологиялық талаптар</w:t>
      </w:r>
    </w:p>
    <w:bookmarkEnd w:id="20"/>
    <w:bookmarkStart w:name="z291" w:id="21"/>
    <w:p>
      <w:pPr>
        <w:spacing w:after="0"/>
        <w:ind w:left="0"/>
        <w:jc w:val="both"/>
      </w:pPr>
      <w:r>
        <w:rPr>
          <w:rFonts w:ascii="Times New Roman"/>
          <w:b w:val="false"/>
          <w:i w:val="false"/>
          <w:color w:val="000000"/>
          <w:sz w:val="28"/>
        </w:rPr>
        <w:t xml:space="preserve">
      150. Нейтрондардың ұңғыма генераторлары (бұдан әрі - НҰГ) ұңғымадан тыс өткен кезде дайындаушы зауытта айналма бунақпен белгіленген нейтронды түтіктің нысанасы орналасқан орында оның корпусына алмалы-салмалы радиациялық қауіптілік белгісі бекітіледі. </w:t>
      </w:r>
      <w:r>
        <w:br/>
      </w:r>
      <w:r>
        <w:rPr>
          <w:rFonts w:ascii="Times New Roman"/>
          <w:b w:val="false"/>
          <w:i w:val="false"/>
          <w:color w:val="000000"/>
          <w:sz w:val="28"/>
        </w:rPr>
        <w:t>
</w:t>
      </w:r>
      <w:r>
        <w:rPr>
          <w:rFonts w:ascii="Times New Roman"/>
          <w:b w:val="false"/>
          <w:i w:val="false"/>
          <w:color w:val="000000"/>
          <w:sz w:val="28"/>
        </w:rPr>
        <w:t>
      151. Барлық НҰГ жұмыс істемейтін қалыпта өшірілуі керек.</w:t>
      </w:r>
      <w:r>
        <w:br/>
      </w:r>
      <w:r>
        <w:rPr>
          <w:rFonts w:ascii="Times New Roman"/>
          <w:b w:val="false"/>
          <w:i w:val="false"/>
          <w:color w:val="000000"/>
          <w:sz w:val="28"/>
        </w:rPr>
        <w:t>
</w:t>
      </w:r>
      <w:r>
        <w:rPr>
          <w:rFonts w:ascii="Times New Roman"/>
          <w:b w:val="false"/>
          <w:i w:val="false"/>
          <w:color w:val="000000"/>
          <w:sz w:val="28"/>
        </w:rPr>
        <w:t>
      152. Зертханалық-үлгілік және іске қосу-жөндеу жұмыстарын жеке ғимараттарда немесе ғимараттардың үй-жайларында өткізіледі.</w:t>
      </w:r>
      <w:r>
        <w:br/>
      </w:r>
      <w:r>
        <w:rPr>
          <w:rFonts w:ascii="Times New Roman"/>
          <w:b w:val="false"/>
          <w:i w:val="false"/>
          <w:color w:val="000000"/>
          <w:sz w:val="28"/>
        </w:rPr>
        <w:t>
</w:t>
      </w:r>
      <w:r>
        <w:rPr>
          <w:rFonts w:ascii="Times New Roman"/>
          <w:b w:val="false"/>
          <w:i w:val="false"/>
          <w:color w:val="000000"/>
          <w:sz w:val="28"/>
        </w:rPr>
        <w:t>
      153. НҰГ және басқару пульттарын жеке үй-жайларда орналастырады.</w:t>
      </w:r>
      <w:r>
        <w:br/>
      </w:r>
      <w:r>
        <w:rPr>
          <w:rFonts w:ascii="Times New Roman"/>
          <w:b w:val="false"/>
          <w:i w:val="false"/>
          <w:color w:val="000000"/>
          <w:sz w:val="28"/>
        </w:rPr>
        <w:t>
</w:t>
      </w:r>
      <w:r>
        <w:rPr>
          <w:rFonts w:ascii="Times New Roman"/>
          <w:b w:val="false"/>
          <w:i w:val="false"/>
          <w:color w:val="000000"/>
          <w:sz w:val="28"/>
        </w:rPr>
        <w:t>
      154. Қабаттар үлгілеріндегі жұмыстар жеке ғимараттарда, ғимараттардың үй-жайларында немесе ашық алаңдарда жүргізіледі.</w:t>
      </w:r>
      <w:r>
        <w:br/>
      </w:r>
      <w:r>
        <w:rPr>
          <w:rFonts w:ascii="Times New Roman"/>
          <w:b w:val="false"/>
          <w:i w:val="false"/>
          <w:color w:val="000000"/>
          <w:sz w:val="28"/>
        </w:rPr>
        <w:t>
</w:t>
      </w:r>
      <w:r>
        <w:rPr>
          <w:rFonts w:ascii="Times New Roman"/>
          <w:b w:val="false"/>
          <w:i w:val="false"/>
          <w:color w:val="000000"/>
          <w:sz w:val="28"/>
        </w:rPr>
        <w:t>
      155. Қабаттар үлгілерінде жұмыс жүргізуге арналған ашық алаңдар қоршалады, қоршаудың сыртқы шекарасындағы дозаның қуаты мынадан: мекеменің аумағында орналасқан алаңдар үшін - 1,25 мкЗв/сағ, алапта орналасқан алаңдар үшін - 0,05 мкЗ/сағ аспауы тиіс. Қоршаудың сыртқы жағында радиациялық қауіптілік белгісі орнатылады.</w:t>
      </w:r>
      <w:r>
        <w:br/>
      </w:r>
      <w:r>
        <w:rPr>
          <w:rFonts w:ascii="Times New Roman"/>
          <w:b w:val="false"/>
          <w:i w:val="false"/>
          <w:color w:val="000000"/>
          <w:sz w:val="28"/>
        </w:rPr>
        <w:t>
</w:t>
      </w:r>
      <w:r>
        <w:rPr>
          <w:rFonts w:ascii="Times New Roman"/>
          <w:b w:val="false"/>
          <w:i w:val="false"/>
          <w:color w:val="000000"/>
          <w:sz w:val="28"/>
        </w:rPr>
        <w:t>
      156. НҰГ-мен жұмыс режімінің қауіпсіздігін есептеу оны ажыратқаннан кейін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157. НҰГ-мен жұмыс істеуге арналған үй-жайлар механикалық ішке сору-сыртқа тарату желдеткішімен жабдықталады, олар үй-жайдың көлемі 100-ден 150 м</w:t>
      </w:r>
      <w:r>
        <w:rPr>
          <w:rFonts w:ascii="Times New Roman"/>
          <w:b w:val="false"/>
          <w:i w:val="false"/>
          <w:color w:val="000000"/>
          <w:vertAlign w:val="superscript"/>
        </w:rPr>
        <w:t>3</w:t>
      </w:r>
      <w:r>
        <w:rPr>
          <w:rFonts w:ascii="Times New Roman"/>
          <w:b w:val="false"/>
          <w:i w:val="false"/>
          <w:color w:val="000000"/>
          <w:sz w:val="28"/>
        </w:rPr>
        <w:t xml:space="preserve"> дейін болғанда кем дегенде 5 рет ауа алмасуды және үлкен көлемдерде 3 рет ауа алмасуды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158. Үй-жайдың кіретін есігі НҰГ жұмыс режіміне қосылуымен бір уақытта блокталады. Кіретін есіктің үстіне "Генератор қосылып тұр" деген ескертпе жазуы бар жанатын табло ілінеді, кіретін есікке радиациялық қауіптілік белгісі орнатылады. </w:t>
      </w:r>
      <w:r>
        <w:br/>
      </w:r>
      <w:r>
        <w:rPr>
          <w:rFonts w:ascii="Times New Roman"/>
          <w:b w:val="false"/>
          <w:i w:val="false"/>
          <w:color w:val="000000"/>
          <w:sz w:val="28"/>
        </w:rPr>
        <w:t>
</w:t>
      </w:r>
      <w:r>
        <w:rPr>
          <w:rFonts w:ascii="Times New Roman"/>
          <w:b w:val="false"/>
          <w:i w:val="false"/>
          <w:color w:val="000000"/>
          <w:sz w:val="28"/>
        </w:rPr>
        <w:t>
      159. НҰГ-мен жұмыс істейтін үй-жайларда тамақтануға, су ішуге, темекі тартуға, косметика қолдануға жол берілмейді.</w:t>
      </w:r>
      <w:r>
        <w:br/>
      </w:r>
      <w:r>
        <w:rPr>
          <w:rFonts w:ascii="Times New Roman"/>
          <w:b w:val="false"/>
          <w:i w:val="false"/>
          <w:color w:val="000000"/>
          <w:sz w:val="28"/>
        </w:rPr>
        <w:t>
</w:t>
      </w:r>
      <w:r>
        <w:rPr>
          <w:rFonts w:ascii="Times New Roman"/>
          <w:b w:val="false"/>
          <w:i w:val="false"/>
          <w:color w:val="000000"/>
          <w:sz w:val="28"/>
        </w:rPr>
        <w:t>
      160. Персоналдың (А санаты) жұмыс ұзақтығы аптасына 36 сағат, жылына 50 апта болғанда қорғаныш бетіндегі сәуленің эквивалентті дозасының жобалық қуаты мынаны құрайды:</w:t>
      </w:r>
      <w:r>
        <w:br/>
      </w:r>
      <w:r>
        <w:rPr>
          <w:rFonts w:ascii="Times New Roman"/>
          <w:b w:val="false"/>
          <w:i w:val="false"/>
          <w:color w:val="000000"/>
          <w:sz w:val="28"/>
        </w:rPr>
        <w:t>
</w:t>
      </w:r>
      <w:r>
        <w:rPr>
          <w:rFonts w:ascii="Times New Roman"/>
          <w:b w:val="false"/>
          <w:i w:val="false"/>
          <w:color w:val="000000"/>
          <w:sz w:val="28"/>
        </w:rPr>
        <w:t>
      1) персонал тұрақты болатын үй-жайлары үшін - 5,9 мкЗв/сағ;</w:t>
      </w:r>
      <w:r>
        <w:br/>
      </w:r>
      <w:r>
        <w:rPr>
          <w:rFonts w:ascii="Times New Roman"/>
          <w:b w:val="false"/>
          <w:i w:val="false"/>
          <w:color w:val="000000"/>
          <w:sz w:val="28"/>
        </w:rPr>
        <w:t>
</w:t>
      </w:r>
      <w:r>
        <w:rPr>
          <w:rFonts w:ascii="Times New Roman"/>
          <w:b w:val="false"/>
          <w:i w:val="false"/>
          <w:color w:val="000000"/>
          <w:sz w:val="28"/>
        </w:rPr>
        <w:t>
      2) персонал жұмыс уақытының жартысын өткізетін үй-жайлары үшін -11,8 мкЗв/сағ;</w:t>
      </w:r>
      <w:r>
        <w:br/>
      </w:r>
      <w:r>
        <w:rPr>
          <w:rFonts w:ascii="Times New Roman"/>
          <w:b w:val="false"/>
          <w:i w:val="false"/>
          <w:color w:val="000000"/>
          <w:sz w:val="28"/>
        </w:rPr>
        <w:t>
</w:t>
      </w:r>
      <w:r>
        <w:rPr>
          <w:rFonts w:ascii="Times New Roman"/>
          <w:b w:val="false"/>
          <w:i w:val="false"/>
          <w:color w:val="000000"/>
          <w:sz w:val="28"/>
        </w:rPr>
        <w:t>
      3) ұйымның кез келген үй-жайы үшін - 1,25 мкЗв/сағ;</w:t>
      </w:r>
      <w:r>
        <w:br/>
      </w:r>
      <w:r>
        <w:rPr>
          <w:rFonts w:ascii="Times New Roman"/>
          <w:b w:val="false"/>
          <w:i w:val="false"/>
          <w:color w:val="000000"/>
          <w:sz w:val="28"/>
        </w:rPr>
        <w:t>
      4) кез келген үй-жай және санитариялық-қорғаныш аймағы үшін - 0,05 мкЗв/сағ.</w:t>
      </w:r>
      <w:r>
        <w:br/>
      </w:r>
      <w:r>
        <w:rPr>
          <w:rFonts w:ascii="Times New Roman"/>
          <w:b w:val="false"/>
          <w:i w:val="false"/>
          <w:color w:val="000000"/>
          <w:sz w:val="28"/>
        </w:rPr>
        <w:t>
</w:t>
      </w:r>
      <w:r>
        <w:rPr>
          <w:rFonts w:ascii="Times New Roman"/>
          <w:b w:val="false"/>
          <w:i w:val="false"/>
          <w:color w:val="000000"/>
          <w:sz w:val="28"/>
        </w:rPr>
        <w:t>
      161. НҰГ сәулесінен персоналды қорғауды және 56 Мn себепші болған НҰГ гамма-сәуле дозасының шамасын бағалауды есептеу осы санитариялық қағидаларға 7-қосымшаға сәйкес жүргізіледі.</w:t>
      </w:r>
      <w:r>
        <w:br/>
      </w:r>
      <w:r>
        <w:rPr>
          <w:rFonts w:ascii="Times New Roman"/>
          <w:b w:val="false"/>
          <w:i w:val="false"/>
          <w:color w:val="000000"/>
          <w:sz w:val="28"/>
        </w:rPr>
        <w:t>
</w:t>
      </w:r>
      <w:r>
        <w:rPr>
          <w:rFonts w:ascii="Times New Roman"/>
          <w:b w:val="false"/>
          <w:i w:val="false"/>
          <w:color w:val="000000"/>
          <w:sz w:val="28"/>
        </w:rPr>
        <w:t>
      162. 1.108 нейтрон/сек және одан да жоғары нейтрондар ағысын шығаратын НҰГ оны сөндіргеннен кейін ұзақтығы НҰГ жұмыс ұзақтығына және нейтрондар шығаратын ағынның шамасына байланысты уақыт кезеңінде де радиациялық қауіпті объекті болып қалады.</w:t>
      </w:r>
      <w:r>
        <w:br/>
      </w:r>
      <w:r>
        <w:rPr>
          <w:rFonts w:ascii="Times New Roman"/>
          <w:b w:val="false"/>
          <w:i w:val="false"/>
          <w:color w:val="000000"/>
          <w:sz w:val="28"/>
        </w:rPr>
        <w:t>
</w:t>
      </w:r>
      <w:r>
        <w:rPr>
          <w:rFonts w:ascii="Times New Roman"/>
          <w:b w:val="false"/>
          <w:i w:val="false"/>
          <w:color w:val="000000"/>
          <w:sz w:val="28"/>
        </w:rPr>
        <w:t>
      163. 1.10</w:t>
      </w:r>
      <w:r>
        <w:rPr>
          <w:rFonts w:ascii="Times New Roman"/>
          <w:b w:val="false"/>
          <w:i w:val="false"/>
          <w:color w:val="000000"/>
          <w:vertAlign w:val="superscript"/>
        </w:rPr>
        <w:t>8</w:t>
      </w:r>
      <w:r>
        <w:rPr>
          <w:rFonts w:ascii="Times New Roman"/>
          <w:b w:val="false"/>
          <w:i w:val="false"/>
          <w:color w:val="000000"/>
          <w:sz w:val="28"/>
        </w:rPr>
        <w:t xml:space="preserve"> нейтр./сек және одан жоғары нейтрондар шығаратын НҰГ жұмысынан кейін ажыратылған кез келген манипуляцияларды конструкциялық материалдар өнімдерінің белсенділігін рұқсат етілген деңгейге дейін түсіруді қамтамасыз ететін алдын ала ұстаудан кейін бастайды.</w:t>
      </w:r>
    </w:p>
    <w:bookmarkEnd w:id="21"/>
    <w:bookmarkStart w:name="z308" w:id="22"/>
    <w:p>
      <w:pPr>
        <w:spacing w:after="0"/>
        <w:ind w:left="0"/>
        <w:jc w:val="left"/>
      </w:pPr>
      <w:r>
        <w:rPr>
          <w:rFonts w:ascii="Times New Roman"/>
          <w:b/>
          <w:i w:val="false"/>
          <w:color w:val="000000"/>
        </w:rPr>
        <w:t xml:space="preserve"> 
10. Бұрғылау ұңғымалары разрездерін радиометриялық зерттеулер</w:t>
      </w:r>
      <w:r>
        <w:br/>
      </w:r>
      <w:r>
        <w:rPr>
          <w:rFonts w:ascii="Times New Roman"/>
          <w:b/>
          <w:i w:val="false"/>
          <w:color w:val="000000"/>
        </w:rPr>
        <w:t>
барысында иондаушы сәуленің жабық көздерімен жұмыс жағдайларына</w:t>
      </w:r>
      <w:r>
        <w:br/>
      </w:r>
      <w:r>
        <w:rPr>
          <w:rFonts w:ascii="Times New Roman"/>
          <w:b/>
          <w:i w:val="false"/>
          <w:color w:val="000000"/>
        </w:rPr>
        <w:t>
қойылатын санитариялық-эпидемиологиялық талаптар</w:t>
      </w:r>
    </w:p>
    <w:bookmarkEnd w:id="22"/>
    <w:bookmarkStart w:name="z309" w:id="23"/>
    <w:p>
      <w:pPr>
        <w:spacing w:after="0"/>
        <w:ind w:left="0"/>
        <w:jc w:val="both"/>
      </w:pPr>
      <w:r>
        <w:rPr>
          <w:rFonts w:ascii="Times New Roman"/>
          <w:b w:val="false"/>
          <w:i w:val="false"/>
          <w:color w:val="000000"/>
          <w:sz w:val="28"/>
        </w:rPr>
        <w:t>
      164. Жабық сәуле көздерін сақтау және олармен жұмыс жүргізу құқығына рұқсат санитариялық-эпидемиологиялық қорытынды болып табылады. Егер пайдаланылатын көз 0,1 м қашықтықта көз бетінен 1 мкЗв/сағ аспайтын немесе оның жиынтық белсенділігі алу деңгейлерінен аспайтын болса санитариялық-эпидемиологиялық қорытынды қажет етілмейді.</w:t>
      </w:r>
      <w:r>
        <w:br/>
      </w:r>
      <w:r>
        <w:rPr>
          <w:rFonts w:ascii="Times New Roman"/>
          <w:b w:val="false"/>
          <w:i w:val="false"/>
          <w:color w:val="000000"/>
          <w:sz w:val="28"/>
        </w:rPr>
        <w:t>
</w:t>
      </w:r>
      <w:r>
        <w:rPr>
          <w:rFonts w:ascii="Times New Roman"/>
          <w:b w:val="false"/>
          <w:i w:val="false"/>
          <w:color w:val="000000"/>
          <w:sz w:val="28"/>
        </w:rPr>
        <w:t>
      165. Көздері бар контейнерлердің орнын ауыстыру үшін ұзындығы кемінде 1 м штангалар қолданылады.</w:t>
      </w:r>
      <w:r>
        <w:br/>
      </w:r>
      <w:r>
        <w:rPr>
          <w:rFonts w:ascii="Times New Roman"/>
          <w:b w:val="false"/>
          <w:i w:val="false"/>
          <w:color w:val="000000"/>
          <w:sz w:val="28"/>
        </w:rPr>
        <w:t>
</w:t>
      </w:r>
      <w:r>
        <w:rPr>
          <w:rFonts w:ascii="Times New Roman"/>
          <w:b w:val="false"/>
          <w:i w:val="false"/>
          <w:color w:val="000000"/>
          <w:sz w:val="28"/>
        </w:rPr>
        <w:t>
      166. Көзді алған кезде ұйым басшылығы бұл туралы он күн мерзім ішінде халықтың санитариялық-эпидемиологиялық салауаттылығы саласындағы мемлекеттік органына хабарлайды және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оларды есепке алуды қамтамасыз етеді.</w:t>
      </w:r>
      <w:r>
        <w:br/>
      </w:r>
      <w:r>
        <w:rPr>
          <w:rFonts w:ascii="Times New Roman"/>
          <w:b w:val="false"/>
          <w:i w:val="false"/>
          <w:color w:val="000000"/>
          <w:sz w:val="28"/>
        </w:rPr>
        <w:t>
</w:t>
      </w:r>
      <w:r>
        <w:rPr>
          <w:rFonts w:ascii="Times New Roman"/>
          <w:b w:val="false"/>
          <w:i w:val="false"/>
          <w:color w:val="000000"/>
          <w:sz w:val="28"/>
        </w:rPr>
        <w:t>
      167. Көздерді жеке, күзетілетін аумақтарда орналасқан, арнайы жабдықталған үй-жайларда сақтайды.</w:t>
      </w:r>
      <w:r>
        <w:br/>
      </w:r>
      <w:r>
        <w:rPr>
          <w:rFonts w:ascii="Times New Roman"/>
          <w:b w:val="false"/>
          <w:i w:val="false"/>
          <w:color w:val="000000"/>
          <w:sz w:val="28"/>
        </w:rPr>
        <w:t>
</w:t>
      </w:r>
      <w:r>
        <w:rPr>
          <w:rFonts w:ascii="Times New Roman"/>
          <w:b w:val="false"/>
          <w:i w:val="false"/>
          <w:color w:val="000000"/>
          <w:sz w:val="28"/>
        </w:rPr>
        <w:t>
      168. Қойма үй-жайының сыртқы қабырғасында көздер бар контейнерлерді беру және алу үшін ойық көзделеді.</w:t>
      </w:r>
      <w:r>
        <w:br/>
      </w:r>
      <w:r>
        <w:rPr>
          <w:rFonts w:ascii="Times New Roman"/>
          <w:b w:val="false"/>
          <w:i w:val="false"/>
          <w:color w:val="000000"/>
          <w:sz w:val="28"/>
        </w:rPr>
        <w:t>
</w:t>
      </w:r>
      <w:r>
        <w:rPr>
          <w:rFonts w:ascii="Times New Roman"/>
          <w:b w:val="false"/>
          <w:i w:val="false"/>
          <w:color w:val="000000"/>
          <w:sz w:val="28"/>
        </w:rPr>
        <w:t>
      169. Көздерді сақтауға арналған құрылғылардың бетіндегі дозаның қуаты 12 мкЗв/сағ аспауы, қойманың сыртқы бетіндегі сәуле деңгейі 1 мкЗв/сағ аспауы тиіс.</w:t>
      </w:r>
      <w:r>
        <w:br/>
      </w:r>
      <w:r>
        <w:rPr>
          <w:rFonts w:ascii="Times New Roman"/>
          <w:b w:val="false"/>
          <w:i w:val="false"/>
          <w:color w:val="000000"/>
          <w:sz w:val="28"/>
        </w:rPr>
        <w:t>
</w:t>
      </w:r>
      <w:r>
        <w:rPr>
          <w:rFonts w:ascii="Times New Roman"/>
          <w:b w:val="false"/>
          <w:i w:val="false"/>
          <w:color w:val="000000"/>
          <w:sz w:val="28"/>
        </w:rPr>
        <w:t>
      170. Қойманың қатарлар, құдықтар және қабырғалары арасындағы қашықтық тиісінше 2, 1 және 0,5 м-ден кем болмауы тиіс.</w:t>
      </w:r>
      <w:r>
        <w:br/>
      </w:r>
      <w:r>
        <w:rPr>
          <w:rFonts w:ascii="Times New Roman"/>
          <w:b w:val="false"/>
          <w:i w:val="false"/>
          <w:color w:val="000000"/>
          <w:sz w:val="28"/>
        </w:rPr>
        <w:t>
      Құдықтар тереңдігі кемінде 2 м және жеңіл алынатын су өткізбейтін құбырлар – түбі бар стақан жағалата отырғызылған болуы тиіс.</w:t>
      </w:r>
      <w:r>
        <w:br/>
      </w:r>
      <w:r>
        <w:rPr>
          <w:rFonts w:ascii="Times New Roman"/>
          <w:b w:val="false"/>
          <w:i w:val="false"/>
          <w:color w:val="000000"/>
          <w:sz w:val="28"/>
        </w:rPr>
        <w:t>
</w:t>
      </w:r>
      <w:r>
        <w:rPr>
          <w:rFonts w:ascii="Times New Roman"/>
          <w:b w:val="false"/>
          <w:i w:val="false"/>
          <w:color w:val="000000"/>
          <w:sz w:val="28"/>
        </w:rPr>
        <w:t>
      171. Көздер бар пеналдарды және контейнерлерді қорғаныш құрылғыларына салу және оларды алу қашықтықтан жүзеге асырылуы тиіс.</w:t>
      </w:r>
      <w:r>
        <w:br/>
      </w:r>
      <w:r>
        <w:rPr>
          <w:rFonts w:ascii="Times New Roman"/>
          <w:b w:val="false"/>
          <w:i w:val="false"/>
          <w:color w:val="000000"/>
          <w:sz w:val="28"/>
        </w:rPr>
        <w:t>
</w:t>
      </w:r>
      <w:r>
        <w:rPr>
          <w:rFonts w:ascii="Times New Roman"/>
          <w:b w:val="false"/>
          <w:i w:val="false"/>
          <w:color w:val="000000"/>
          <w:sz w:val="28"/>
        </w:rPr>
        <w:t>
      172. Одан әрі пайдалануға жарамсыз нейтронды және гамма-сәуле көздері РАҚ-ға жатады, қорғаныш құрылғыларында бөлек сақталады және көму пункттеріне жіберілуге жатады.</w:t>
      </w:r>
      <w:r>
        <w:br/>
      </w:r>
      <w:r>
        <w:rPr>
          <w:rFonts w:ascii="Times New Roman"/>
          <w:b w:val="false"/>
          <w:i w:val="false"/>
          <w:color w:val="000000"/>
          <w:sz w:val="28"/>
        </w:rPr>
        <w:t>
</w:t>
      </w:r>
      <w:r>
        <w:rPr>
          <w:rFonts w:ascii="Times New Roman"/>
          <w:b w:val="false"/>
          <w:i w:val="false"/>
          <w:color w:val="000000"/>
          <w:sz w:val="28"/>
        </w:rPr>
        <w:t>
      173. Көздерді дала жағдайларында уақытша сақтауға санитариялық-эпидемиологиялық қорытынды бар болғанда жол беріледі.</w:t>
      </w:r>
      <w:r>
        <w:br/>
      </w:r>
      <w:r>
        <w:rPr>
          <w:rFonts w:ascii="Times New Roman"/>
          <w:b w:val="false"/>
          <w:i w:val="false"/>
          <w:color w:val="000000"/>
          <w:sz w:val="28"/>
        </w:rPr>
        <w:t>
</w:t>
      </w:r>
      <w:r>
        <w:rPr>
          <w:rFonts w:ascii="Times New Roman"/>
          <w:b w:val="false"/>
          <w:i w:val="false"/>
          <w:color w:val="000000"/>
          <w:sz w:val="28"/>
        </w:rPr>
        <w:t>
      174. Көздерді уақытша сақтау көлік немесе тасымалды контейнерлерде жүргізіледі, уақытша сақтау орны сүргіленеді және күзетіледі. Көздерді жарылыс қауіпті, жанғыш және басқа да материалдармен бірге сақтауға жол берілмейді.</w:t>
      </w:r>
      <w:r>
        <w:br/>
      </w:r>
      <w:r>
        <w:rPr>
          <w:rFonts w:ascii="Times New Roman"/>
          <w:b w:val="false"/>
          <w:i w:val="false"/>
          <w:color w:val="000000"/>
          <w:sz w:val="28"/>
        </w:rPr>
        <w:t>
      Көздерді уақытша сақтауды жағалата егілген ұңғымаларда берік арқанға орнатылған арнайы пеналдарда жүзеге асыруға жол беріледі. Ұңғымалар қоршалады және күзетіледі.</w:t>
      </w:r>
      <w:r>
        <w:br/>
      </w:r>
      <w:r>
        <w:rPr>
          <w:rFonts w:ascii="Times New Roman"/>
          <w:b w:val="false"/>
          <w:i w:val="false"/>
          <w:color w:val="000000"/>
          <w:sz w:val="28"/>
        </w:rPr>
        <w:t>
</w:t>
      </w:r>
      <w:r>
        <w:rPr>
          <w:rFonts w:ascii="Times New Roman"/>
          <w:b w:val="false"/>
          <w:i w:val="false"/>
          <w:color w:val="000000"/>
          <w:sz w:val="28"/>
        </w:rPr>
        <w:t>
      175. Уақытша сақтау немесе қоршау орындарының сыртқы беттерінде сәуле деңгейі 1 мкЗв/сағ аспауы тиіс. Сақтау (қоршау) орындарының сыртқы бетінде радиациялық қауіптілік белгісі ілінеді.</w:t>
      </w:r>
      <w:r>
        <w:br/>
      </w:r>
      <w:r>
        <w:rPr>
          <w:rFonts w:ascii="Times New Roman"/>
          <w:b w:val="false"/>
          <w:i w:val="false"/>
          <w:color w:val="000000"/>
          <w:sz w:val="28"/>
        </w:rPr>
        <w:t>
</w:t>
      </w:r>
      <w:r>
        <w:rPr>
          <w:rFonts w:ascii="Times New Roman"/>
          <w:b w:val="false"/>
          <w:i w:val="false"/>
          <w:color w:val="000000"/>
          <w:sz w:val="28"/>
        </w:rPr>
        <w:t>
      176. Көздерді тасымалдау осы мақсатта арнайы жабдықталған автомашинада (автотіркемеде), көтергіш-машинада, қарапайым жүк автомашиналарында көліктік және тасымалды контейнерлермен жүзеге асырылады.</w:t>
      </w:r>
      <w:r>
        <w:br/>
      </w:r>
      <w:r>
        <w:rPr>
          <w:rFonts w:ascii="Times New Roman"/>
          <w:b w:val="false"/>
          <w:i w:val="false"/>
          <w:color w:val="000000"/>
          <w:sz w:val="28"/>
        </w:rPr>
        <w:t>
</w:t>
      </w:r>
      <w:r>
        <w:rPr>
          <w:rFonts w:ascii="Times New Roman"/>
          <w:b w:val="false"/>
          <w:i w:val="false"/>
          <w:color w:val="000000"/>
          <w:sz w:val="28"/>
        </w:rPr>
        <w:t>
      177. Кабинадағы дозаның қуаты 12 мкЗв/сағ жоғарыламауы тиіс. Жүк көлігінің кузовында немесе жеңіл автомашинаның кабинасында адамдарды және көздері бар контейнерлерді автотіркемеде бірге тасымалдағанда тасымалданатын адамдар болатын жерлердегі дозаның қуаты 2,5 мкЗв/сағ аспауы тиіс. Контейнердің сыртқы бетінің кез келген нүктесінде дозаның қуаты 2 мЗв/сағ және осы беттерден 2 м қашықтықта 0,1 м3в/сағ жоғарыламауы тиіс.</w:t>
      </w:r>
      <w:r>
        <w:br/>
      </w:r>
      <w:r>
        <w:rPr>
          <w:rFonts w:ascii="Times New Roman"/>
          <w:b w:val="false"/>
          <w:i w:val="false"/>
          <w:color w:val="000000"/>
          <w:sz w:val="28"/>
        </w:rPr>
        <w:t>
</w:t>
      </w:r>
      <w:r>
        <w:rPr>
          <w:rFonts w:ascii="Times New Roman"/>
          <w:b w:val="false"/>
          <w:i w:val="false"/>
          <w:color w:val="000000"/>
          <w:sz w:val="28"/>
        </w:rPr>
        <w:t>
      178. Көздерді көлікте тұрақты сақтауға жол берілмейді.</w:t>
      </w:r>
      <w:r>
        <w:br/>
      </w:r>
      <w:r>
        <w:rPr>
          <w:rFonts w:ascii="Times New Roman"/>
          <w:b w:val="false"/>
          <w:i w:val="false"/>
          <w:color w:val="000000"/>
          <w:sz w:val="28"/>
        </w:rPr>
        <w:t>
</w:t>
      </w:r>
      <w:r>
        <w:rPr>
          <w:rFonts w:ascii="Times New Roman"/>
          <w:b w:val="false"/>
          <w:i w:val="false"/>
          <w:color w:val="000000"/>
          <w:sz w:val="28"/>
        </w:rPr>
        <w:t>
      179. Бұрғылау ұңғымаларындағы көздермен жасалатын барлық жұмыстар (көзді тасымалды контейнерге орнату және тереңдік аспаптарының зондты құрылғысы және оны алу, ұңғымаға аспаптарды түсіру және ұңғымадан алу және басқалары) қатаң технологиялық жүйелікпен қашықтықтан басқарылатын аспаптар және құралдар көмегімен жүргізілуі тиіс.</w:t>
      </w:r>
      <w:r>
        <w:br/>
      </w:r>
      <w:r>
        <w:rPr>
          <w:rFonts w:ascii="Times New Roman"/>
          <w:b w:val="false"/>
          <w:i w:val="false"/>
          <w:color w:val="000000"/>
          <w:sz w:val="28"/>
        </w:rPr>
        <w:t>
</w:t>
      </w:r>
      <w:r>
        <w:rPr>
          <w:rFonts w:ascii="Times New Roman"/>
          <w:b w:val="false"/>
          <w:i w:val="false"/>
          <w:color w:val="000000"/>
          <w:sz w:val="28"/>
        </w:rPr>
        <w:t>
      180. Жұмыс күнінің соңында көз қоймаға жеткізілуі тиіс.</w:t>
      </w:r>
      <w:r>
        <w:br/>
      </w:r>
      <w:r>
        <w:rPr>
          <w:rFonts w:ascii="Times New Roman"/>
          <w:b w:val="false"/>
          <w:i w:val="false"/>
          <w:color w:val="000000"/>
          <w:sz w:val="28"/>
        </w:rPr>
        <w:t>
</w:t>
      </w:r>
      <w:r>
        <w:rPr>
          <w:rFonts w:ascii="Times New Roman"/>
          <w:b w:val="false"/>
          <w:i w:val="false"/>
          <w:color w:val="000000"/>
          <w:sz w:val="28"/>
        </w:rPr>
        <w:t>
      181. Көзді тереңдік (ұңғымалық) аспапқа орналастыру тікелей оны ұңғымаға, алдын ала дайындалған ұңғыма аспаптарының зондты құрылғысына түсіру алдында жүргізіледі.</w:t>
      </w:r>
      <w:r>
        <w:br/>
      </w:r>
      <w:r>
        <w:rPr>
          <w:rFonts w:ascii="Times New Roman"/>
          <w:b w:val="false"/>
          <w:i w:val="false"/>
          <w:color w:val="000000"/>
          <w:sz w:val="28"/>
        </w:rPr>
        <w:t>
</w:t>
      </w:r>
      <w:r>
        <w:rPr>
          <w:rFonts w:ascii="Times New Roman"/>
          <w:b w:val="false"/>
          <w:i w:val="false"/>
          <w:color w:val="000000"/>
          <w:sz w:val="28"/>
        </w:rPr>
        <w:t>
      182. Ұңғыма снарядын ұңғыма аузына көтеру және түсіру, сондай-ақ оны ұңғымадан алу бұрғылау, автомобиль немесе қол лебедкасы көмегімен жүргізілуі тиіс.</w:t>
      </w:r>
      <w:r>
        <w:br/>
      </w:r>
      <w:r>
        <w:rPr>
          <w:rFonts w:ascii="Times New Roman"/>
          <w:b w:val="false"/>
          <w:i w:val="false"/>
          <w:color w:val="000000"/>
          <w:sz w:val="28"/>
        </w:rPr>
        <w:t>
</w:t>
      </w:r>
      <w:r>
        <w:rPr>
          <w:rFonts w:ascii="Times New Roman"/>
          <w:b w:val="false"/>
          <w:i w:val="false"/>
          <w:color w:val="000000"/>
          <w:sz w:val="28"/>
        </w:rPr>
        <w:t>
      183. Шатыр құрылғыдан ұңғыма аспабын алу кезінде көз тез арада контейнерге салынады.</w:t>
      </w:r>
      <w:r>
        <w:br/>
      </w:r>
      <w:r>
        <w:rPr>
          <w:rFonts w:ascii="Times New Roman"/>
          <w:b w:val="false"/>
          <w:i w:val="false"/>
          <w:color w:val="000000"/>
          <w:sz w:val="28"/>
        </w:rPr>
        <w:t>
      184. Радиациялық бақылау осы санитариялық қағидаларға </w:t>
      </w:r>
      <w:r>
        <w:rPr>
          <w:rFonts w:ascii="Times New Roman"/>
          <w:b w:val="false"/>
          <w:i w:val="false"/>
          <w:color w:val="000000"/>
          <w:sz w:val="28"/>
        </w:rPr>
        <w:t>9-қосымшада</w:t>
      </w:r>
      <w:r>
        <w:rPr>
          <w:rFonts w:ascii="Times New Roman"/>
          <w:b w:val="false"/>
          <w:i w:val="false"/>
          <w:color w:val="000000"/>
          <w:sz w:val="28"/>
        </w:rPr>
        <w:t xml:space="preserve"> келтірілген гамма және нейтрондық көздермен операциялардың тізбесіне сәйкес жүзеге асырылады.</w:t>
      </w:r>
    </w:p>
    <w:bookmarkEnd w:id="23"/>
    <w:bookmarkStart w:name="z329" w:id="24"/>
    <w:p>
      <w:pPr>
        <w:spacing w:after="0"/>
        <w:ind w:left="0"/>
        <w:jc w:val="left"/>
      </w:pPr>
      <w:r>
        <w:rPr>
          <w:rFonts w:ascii="Times New Roman"/>
          <w:b/>
          <w:i w:val="false"/>
          <w:color w:val="000000"/>
        </w:rPr>
        <w:t xml:space="preserve"> 
11. Уран кенін өндіретін және байытатын кәсіпорындардың</w:t>
      </w:r>
      <w:r>
        <w:br/>
      </w:r>
      <w:r>
        <w:rPr>
          <w:rFonts w:ascii="Times New Roman"/>
          <w:b/>
          <w:i w:val="false"/>
          <w:color w:val="000000"/>
        </w:rPr>
        <w:t>
санитариялық-қорғаныш аймағына қойылатын талаптар</w:t>
      </w:r>
    </w:p>
    <w:bookmarkEnd w:id="24"/>
    <w:bookmarkStart w:name="z330" w:id="25"/>
    <w:p>
      <w:pPr>
        <w:spacing w:after="0"/>
        <w:ind w:left="0"/>
        <w:jc w:val="both"/>
      </w:pPr>
      <w:r>
        <w:rPr>
          <w:rFonts w:ascii="Times New Roman"/>
          <w:b w:val="false"/>
          <w:i w:val="false"/>
          <w:color w:val="000000"/>
          <w:sz w:val="28"/>
        </w:rPr>
        <w:t>
      185. Кәсіпорындар үшін санитариялық-қорғаныш аймағы (СҚА) белгіленеді. СҚА көлемдері объектіні қалыпты пайдалану кезінде және апатты жағдайларында радиоактивті шығарындылар мен төгінділердің әлеуетті таралу шамасы және ауданы есептелген есептеулермен айқындалады.</w:t>
      </w:r>
      <w:r>
        <w:br/>
      </w:r>
      <w:r>
        <w:rPr>
          <w:rFonts w:ascii="Times New Roman"/>
          <w:b w:val="false"/>
          <w:i w:val="false"/>
          <w:color w:val="000000"/>
          <w:sz w:val="28"/>
        </w:rPr>
        <w:t>
</w:t>
      </w:r>
      <w:r>
        <w:rPr>
          <w:rFonts w:ascii="Times New Roman"/>
          <w:b w:val="false"/>
          <w:i w:val="false"/>
          <w:color w:val="000000"/>
          <w:sz w:val="28"/>
        </w:rPr>
        <w:t>
      186. Сұйық радиоактивті қалдықтарды шығаруға арналған құбырлар трассасы бойындағы СҚА көлемдері (оқшаулау жолақтары) құбырдың әр жағынан 20 м арақашықтықта белгіленеді.</w:t>
      </w:r>
      <w:r>
        <w:br/>
      </w:r>
      <w:r>
        <w:rPr>
          <w:rFonts w:ascii="Times New Roman"/>
          <w:b w:val="false"/>
          <w:i w:val="false"/>
          <w:color w:val="000000"/>
          <w:sz w:val="28"/>
        </w:rPr>
        <w:t>
</w:t>
      </w:r>
      <w:r>
        <w:rPr>
          <w:rFonts w:ascii="Times New Roman"/>
          <w:b w:val="false"/>
          <w:i w:val="false"/>
          <w:color w:val="000000"/>
          <w:sz w:val="28"/>
        </w:rPr>
        <w:t>
      187. Өнеркәсіптік алаңдар аумағында жауын-шашын су ағарлары құрылғысы көзделеді. Нөсер суын ауыл шаруашылығы жерлеріне жіберуге жол берілмейді.</w:t>
      </w:r>
    </w:p>
    <w:bookmarkEnd w:id="25"/>
    <w:bookmarkStart w:name="z333" w:id="26"/>
    <w:p>
      <w:pPr>
        <w:spacing w:after="0"/>
        <w:ind w:left="0"/>
        <w:jc w:val="left"/>
      </w:pPr>
      <w:r>
        <w:rPr>
          <w:rFonts w:ascii="Times New Roman"/>
          <w:b/>
          <w:i w:val="false"/>
          <w:color w:val="000000"/>
        </w:rPr>
        <w:t xml:space="preserve"> 
12. Жер асты ұңғымалық сілтілеу әдісімен қазба кен орындарын</w:t>
      </w:r>
      <w:r>
        <w:br/>
      </w:r>
      <w:r>
        <w:rPr>
          <w:rFonts w:ascii="Times New Roman"/>
          <w:b/>
          <w:i w:val="false"/>
          <w:color w:val="000000"/>
        </w:rPr>
        <w:t>
пайдалануға қойылатын талаптар</w:t>
      </w:r>
    </w:p>
    <w:bookmarkEnd w:id="26"/>
    <w:bookmarkStart w:name="z334" w:id="27"/>
    <w:p>
      <w:pPr>
        <w:spacing w:after="0"/>
        <w:ind w:left="0"/>
        <w:jc w:val="both"/>
      </w:pPr>
      <w:r>
        <w:rPr>
          <w:rFonts w:ascii="Times New Roman"/>
          <w:b w:val="false"/>
          <w:i w:val="false"/>
          <w:color w:val="000000"/>
          <w:sz w:val="28"/>
        </w:rPr>
        <w:t>
      188. Жер асты ұңғымалық сілтілеу (бұдан әрі – ЖС) әдісімен кен орнының үстіңгі кешеніне жұмыс ерітінділерін оларды дайындау тораптарынан айдайтын ұңғымаларға беруді және құнарлы ерітінділерді сору ұңғымаларынан қайта өңдеу цехына дейін беруді қамтамасыз ететін құрылыстар мен техникалық құралдар кіреді.</w:t>
      </w:r>
      <w:r>
        <w:br/>
      </w:r>
      <w:r>
        <w:rPr>
          <w:rFonts w:ascii="Times New Roman"/>
          <w:b w:val="false"/>
          <w:i w:val="false"/>
          <w:color w:val="000000"/>
          <w:sz w:val="28"/>
        </w:rPr>
        <w:t>
</w:t>
      </w:r>
      <w:r>
        <w:rPr>
          <w:rFonts w:ascii="Times New Roman"/>
          <w:b w:val="false"/>
          <w:i w:val="false"/>
          <w:color w:val="000000"/>
          <w:sz w:val="28"/>
        </w:rPr>
        <w:t>
      189. ЖС учаскесінің өндіру кешені, шахта суын тазалайтын қондырғылар немесе құнарлы ерітінділерді қайта өңдеу аумағында топырақты құрамында уран және басқа да технологиялық өнімдермен ластанудан қорғау үшін мыналар көзделеді:</w:t>
      </w:r>
      <w:r>
        <w:br/>
      </w:r>
      <w:r>
        <w:rPr>
          <w:rFonts w:ascii="Times New Roman"/>
          <w:b w:val="false"/>
          <w:i w:val="false"/>
          <w:color w:val="000000"/>
          <w:sz w:val="28"/>
        </w:rPr>
        <w:t>
</w:t>
      </w:r>
      <w:r>
        <w:rPr>
          <w:rFonts w:ascii="Times New Roman"/>
          <w:b w:val="false"/>
          <w:i w:val="false"/>
          <w:color w:val="000000"/>
          <w:sz w:val="28"/>
        </w:rPr>
        <w:t>
      1) негізгі жабдық орналасқан, төгінді сарқынды суды жинауға және кейіннен шығаруға арналған еңістер және зумпфтар құрылғыларымен аумақ учаскелеріне асфальт төсеу;</w:t>
      </w:r>
      <w:r>
        <w:br/>
      </w:r>
      <w:r>
        <w:rPr>
          <w:rFonts w:ascii="Times New Roman"/>
          <w:b w:val="false"/>
          <w:i w:val="false"/>
          <w:color w:val="000000"/>
          <w:sz w:val="28"/>
        </w:rPr>
        <w:t>
</w:t>
      </w:r>
      <w:r>
        <w:rPr>
          <w:rFonts w:ascii="Times New Roman"/>
          <w:b w:val="false"/>
          <w:i w:val="false"/>
          <w:color w:val="000000"/>
          <w:sz w:val="28"/>
        </w:rPr>
        <w:t>
      2) технологиялық коммуникациялар құбырларын және қосындыларын ерітінділер мен қойыртпақтарды тасымалдау кезінде саңылаусызты қамтамасыз ететін материалдардан жасау;</w:t>
      </w:r>
      <w:r>
        <w:br/>
      </w:r>
      <w:r>
        <w:rPr>
          <w:rFonts w:ascii="Times New Roman"/>
          <w:b w:val="false"/>
          <w:i w:val="false"/>
          <w:color w:val="000000"/>
          <w:sz w:val="28"/>
        </w:rPr>
        <w:t>
</w:t>
      </w:r>
      <w:r>
        <w:rPr>
          <w:rFonts w:ascii="Times New Roman"/>
          <w:b w:val="false"/>
          <w:i w:val="false"/>
          <w:color w:val="000000"/>
          <w:sz w:val="28"/>
        </w:rPr>
        <w:t>
      3) құнарлы қабат болғанда қайта құнарландырудан кейін жерді қалпына келтіру үшін өтетін коммуникациялар бойындағы топырақтың үстіңгі құнарлы қабатын алдын ала алу.</w:t>
      </w:r>
      <w:r>
        <w:br/>
      </w:r>
      <w:r>
        <w:rPr>
          <w:rFonts w:ascii="Times New Roman"/>
          <w:b w:val="false"/>
          <w:i w:val="false"/>
          <w:color w:val="000000"/>
          <w:sz w:val="28"/>
        </w:rPr>
        <w:t>
</w:t>
      </w:r>
      <w:r>
        <w:rPr>
          <w:rFonts w:ascii="Times New Roman"/>
          <w:b w:val="false"/>
          <w:i w:val="false"/>
          <w:color w:val="000000"/>
          <w:sz w:val="28"/>
        </w:rPr>
        <w:t>
      190. Уранды ашық (карьерлік) немесе жер асты (шахталық) әдіспен өндіретін кен орындары әзірлейтін кен орындары құрамында жұтаң және баланстан тыс кеннен үйінді немесе жер асты сілтілеу арқылы уранды шығару үшін ЖС әдісін пайдаланған жағдайда осындай кен өндіру учаскелері құрылысы жобаның дербес бөлімдері бойынша жүргізеді.</w:t>
      </w:r>
      <w:r>
        <w:br/>
      </w:r>
      <w:r>
        <w:rPr>
          <w:rFonts w:ascii="Times New Roman"/>
          <w:b w:val="false"/>
          <w:i w:val="false"/>
          <w:color w:val="000000"/>
          <w:sz w:val="28"/>
        </w:rPr>
        <w:t>
</w:t>
      </w:r>
      <w:r>
        <w:rPr>
          <w:rFonts w:ascii="Times New Roman"/>
          <w:b w:val="false"/>
          <w:i w:val="false"/>
          <w:color w:val="000000"/>
          <w:sz w:val="28"/>
        </w:rPr>
        <w:t>
      191. Кен орнын ЖС әдісімен кенішті әзірлеу жобасында ықтимал апатты жағдайларды жоюға қажетті арнайы іс-шаралар, құралдар және жабдық көзделеді.</w:t>
      </w:r>
      <w:r>
        <w:br/>
      </w:r>
      <w:r>
        <w:rPr>
          <w:rFonts w:ascii="Times New Roman"/>
          <w:b w:val="false"/>
          <w:i w:val="false"/>
          <w:color w:val="000000"/>
          <w:sz w:val="28"/>
        </w:rPr>
        <w:t>
</w:t>
      </w:r>
      <w:r>
        <w:rPr>
          <w:rFonts w:ascii="Times New Roman"/>
          <w:b w:val="false"/>
          <w:i w:val="false"/>
          <w:color w:val="000000"/>
          <w:sz w:val="28"/>
        </w:rPr>
        <w:t>
      192. ЖС кәсіпорнының СҚА аумағы ескерту белгілерімен белгіленеді. Ерітінділерді қайта өңдейтін қондырғылары бар өнеркәсіптік алаң қоршалады.</w:t>
      </w:r>
      <w:r>
        <w:br/>
      </w:r>
      <w:r>
        <w:rPr>
          <w:rFonts w:ascii="Times New Roman"/>
          <w:b w:val="false"/>
          <w:i w:val="false"/>
          <w:color w:val="000000"/>
          <w:sz w:val="28"/>
        </w:rPr>
        <w:t>
</w:t>
      </w:r>
      <w:r>
        <w:rPr>
          <w:rFonts w:ascii="Times New Roman"/>
          <w:b w:val="false"/>
          <w:i w:val="false"/>
          <w:color w:val="000000"/>
          <w:sz w:val="28"/>
        </w:rPr>
        <w:t>
      193. ЖС кәсіпорнының өнеркәсіп алаңының аумағы бойынша тек өндірістік көліктің қозғалысына ғана жол беріледі.</w:t>
      </w:r>
      <w:r>
        <w:br/>
      </w:r>
      <w:r>
        <w:rPr>
          <w:rFonts w:ascii="Times New Roman"/>
          <w:b w:val="false"/>
          <w:i w:val="false"/>
          <w:color w:val="000000"/>
          <w:sz w:val="28"/>
        </w:rPr>
        <w:t>
</w:t>
      </w:r>
      <w:r>
        <w:rPr>
          <w:rFonts w:ascii="Times New Roman"/>
          <w:b w:val="false"/>
          <w:i w:val="false"/>
          <w:color w:val="000000"/>
          <w:sz w:val="28"/>
        </w:rPr>
        <w:t>
      194. Құбырлар бар жаяу жүргіншілер мен көлік бағдарларының қиылысқан жерлері арнайы өтпелермен жабдықталады.</w:t>
      </w:r>
      <w:r>
        <w:br/>
      </w:r>
      <w:r>
        <w:rPr>
          <w:rFonts w:ascii="Times New Roman"/>
          <w:b w:val="false"/>
          <w:i w:val="false"/>
          <w:color w:val="000000"/>
          <w:sz w:val="28"/>
        </w:rPr>
        <w:t>
</w:t>
      </w:r>
      <w:r>
        <w:rPr>
          <w:rFonts w:ascii="Times New Roman"/>
          <w:b w:val="false"/>
          <w:i w:val="false"/>
          <w:color w:val="000000"/>
          <w:sz w:val="28"/>
        </w:rPr>
        <w:t>
      195. Сору ұңғымалары бастарының конструкциясы ұңғыманың толық герметизациясын, газ бөліну мүмкіндігін, ұңғыма дебитін өлшеуді, ерітінділер сынамаларын алуды, жөндеу жұмыстарын жүргізуді және ұңғымаларды тазалауды қамтамасыз етуі тиіс</w:t>
      </w:r>
      <w:r>
        <w:br/>
      </w:r>
      <w:r>
        <w:rPr>
          <w:rFonts w:ascii="Times New Roman"/>
          <w:b w:val="false"/>
          <w:i w:val="false"/>
          <w:color w:val="000000"/>
          <w:sz w:val="28"/>
        </w:rPr>
        <w:t>
</w:t>
      </w:r>
      <w:r>
        <w:rPr>
          <w:rFonts w:ascii="Times New Roman"/>
          <w:b w:val="false"/>
          <w:i w:val="false"/>
          <w:color w:val="000000"/>
          <w:sz w:val="28"/>
        </w:rPr>
        <w:t>
      196. Өндіру кешенін жою толық радиациялық қауіпсіздікті қамтамасыз етуі тиіс.</w:t>
      </w:r>
      <w:r>
        <w:br/>
      </w:r>
      <w:r>
        <w:rPr>
          <w:rFonts w:ascii="Times New Roman"/>
          <w:b w:val="false"/>
          <w:i w:val="false"/>
          <w:color w:val="000000"/>
          <w:sz w:val="28"/>
        </w:rPr>
        <w:t>
</w:t>
      </w:r>
      <w:r>
        <w:rPr>
          <w:rFonts w:ascii="Times New Roman"/>
          <w:b w:val="false"/>
          <w:i w:val="false"/>
          <w:color w:val="000000"/>
          <w:sz w:val="28"/>
        </w:rPr>
        <w:t>
      197. ЖС учаскелерінің өнеркәсіптік алаңдарында жарықтандыру, ауыз су және техникалық су көзделеді.</w:t>
      </w:r>
      <w:r>
        <w:br/>
      </w:r>
      <w:r>
        <w:rPr>
          <w:rFonts w:ascii="Times New Roman"/>
          <w:b w:val="false"/>
          <w:i w:val="false"/>
          <w:color w:val="000000"/>
          <w:sz w:val="28"/>
        </w:rPr>
        <w:t>
</w:t>
      </w:r>
      <w:r>
        <w:rPr>
          <w:rFonts w:ascii="Times New Roman"/>
          <w:b w:val="false"/>
          <w:i w:val="false"/>
          <w:color w:val="000000"/>
          <w:sz w:val="28"/>
        </w:rPr>
        <w:t>
      198. Қалпына келмейтін және жөндеуге мүмкін болмайтын ақаулы ұңғымалар консервацияланады және қайта құнарландыру жүргізу кезінде кен орны істен шыққаннан кейін жойылады.</w:t>
      </w:r>
      <w:r>
        <w:br/>
      </w:r>
      <w:r>
        <w:rPr>
          <w:rFonts w:ascii="Times New Roman"/>
          <w:b w:val="false"/>
          <w:i w:val="false"/>
          <w:color w:val="000000"/>
          <w:sz w:val="28"/>
        </w:rPr>
        <w:t>
</w:t>
      </w:r>
      <w:r>
        <w:rPr>
          <w:rFonts w:ascii="Times New Roman"/>
          <w:b w:val="false"/>
          <w:i w:val="false"/>
          <w:color w:val="000000"/>
          <w:sz w:val="28"/>
        </w:rPr>
        <w:t>
      199. Ұңғымаларда жөндеу жұмыстарын, кольматациялау немесе бақылау-өлшеу жұмыстарын жүргізу кезінде бөлінетін продуктивті ерітінділерді тұндырғыштарға жіберу қажет немесе арнайы ыдыстарға жиналады.</w:t>
      </w:r>
      <w:r>
        <w:br/>
      </w:r>
      <w:r>
        <w:rPr>
          <w:rFonts w:ascii="Times New Roman"/>
          <w:b w:val="false"/>
          <w:i w:val="false"/>
          <w:color w:val="000000"/>
          <w:sz w:val="28"/>
        </w:rPr>
        <w:t>
</w:t>
      </w:r>
      <w:r>
        <w:rPr>
          <w:rFonts w:ascii="Times New Roman"/>
          <w:b w:val="false"/>
          <w:i w:val="false"/>
          <w:color w:val="000000"/>
          <w:sz w:val="28"/>
        </w:rPr>
        <w:t>
      200. Технологиялық және бақылау ұңғымаларын тазалау және жөндеу кезінде құнарлы қабатын сұйықтықтардың бетіне түсіруге жол берілмейді. Сорып шығарылатын ерітінділер тұндырылғаннан кейін технологиялық үдеріске қайта жіберіледі, шлам уақытша қоймаға орналастырылады және жиынтық альфа радиоактивтілікті анықтаған соң кейіннен пайдалану туралы шешім қабылданады.</w:t>
      </w:r>
      <w:r>
        <w:br/>
      </w:r>
      <w:r>
        <w:rPr>
          <w:rFonts w:ascii="Times New Roman"/>
          <w:b w:val="false"/>
          <w:i w:val="false"/>
          <w:color w:val="000000"/>
          <w:sz w:val="28"/>
        </w:rPr>
        <w:t>
</w:t>
      </w:r>
      <w:r>
        <w:rPr>
          <w:rFonts w:ascii="Times New Roman"/>
          <w:b w:val="false"/>
          <w:i w:val="false"/>
          <w:color w:val="000000"/>
          <w:sz w:val="28"/>
        </w:rPr>
        <w:t>
      201. Жергілікті технологиялық шала тотық тораптарын және сорғы станцияларын салу кезінде алаңдарды гидрооқшаулау қамтамасыз етіледі. Төгілген ерітінділерді және жуатын суды жинау үшін алаңдарда арнайы жинағыш салынады. Ерітінділер төгілген жағдайда алаңдар мен үй-жайларды жуу жүзеге асырылады.</w:t>
      </w:r>
      <w:r>
        <w:br/>
      </w:r>
      <w:r>
        <w:rPr>
          <w:rFonts w:ascii="Times New Roman"/>
          <w:b w:val="false"/>
          <w:i w:val="false"/>
          <w:color w:val="000000"/>
          <w:sz w:val="28"/>
        </w:rPr>
        <w:t>
</w:t>
      </w:r>
      <w:r>
        <w:rPr>
          <w:rFonts w:ascii="Times New Roman"/>
          <w:b w:val="false"/>
          <w:i w:val="false"/>
          <w:color w:val="000000"/>
          <w:sz w:val="28"/>
        </w:rPr>
        <w:t>
      202. Тұндырғыш-жинағыштар ерітінділердің төгілуін болдырмайтын автоматты құрылғылармен жабдықталады.</w:t>
      </w:r>
      <w:r>
        <w:br/>
      </w:r>
      <w:r>
        <w:rPr>
          <w:rFonts w:ascii="Times New Roman"/>
          <w:b w:val="false"/>
          <w:i w:val="false"/>
          <w:color w:val="000000"/>
          <w:sz w:val="28"/>
        </w:rPr>
        <w:t>
</w:t>
      </w:r>
      <w:r>
        <w:rPr>
          <w:rFonts w:ascii="Times New Roman"/>
          <w:b w:val="false"/>
          <w:i w:val="false"/>
          <w:color w:val="000000"/>
          <w:sz w:val="28"/>
        </w:rPr>
        <w:t>
      203. Сыйымдылықтарды, құбырларды, науаларды, жинағыштарды босату кезінде қалған ерітінділерді жоғарғы қабатқа шығаруға жол берілмейді. Ерітінділер жиналады және продуктивті және сілтіленген ерітінділер жинағыштарына жіберіледі.</w:t>
      </w:r>
    </w:p>
    <w:bookmarkEnd w:id="27"/>
    <w:bookmarkStart w:name="z353" w:id="28"/>
    <w:p>
      <w:pPr>
        <w:spacing w:after="0"/>
        <w:ind w:left="0"/>
        <w:jc w:val="left"/>
      </w:pPr>
      <w:r>
        <w:rPr>
          <w:rFonts w:ascii="Times New Roman"/>
          <w:b/>
          <w:i w:val="false"/>
          <w:color w:val="000000"/>
        </w:rPr>
        <w:t xml:space="preserve"> 
13. ЖС кенішінің қайта өңдеу кешенін пайдалануға</w:t>
      </w:r>
      <w:r>
        <w:br/>
      </w:r>
      <w:r>
        <w:rPr>
          <w:rFonts w:ascii="Times New Roman"/>
          <w:b/>
          <w:i w:val="false"/>
          <w:color w:val="000000"/>
        </w:rPr>
        <w:t>
қойылатын талаптар</w:t>
      </w:r>
    </w:p>
    <w:bookmarkEnd w:id="28"/>
    <w:bookmarkStart w:name="z354" w:id="29"/>
    <w:p>
      <w:pPr>
        <w:spacing w:after="0"/>
        <w:ind w:left="0"/>
        <w:jc w:val="both"/>
      </w:pPr>
      <w:r>
        <w:rPr>
          <w:rFonts w:ascii="Times New Roman"/>
          <w:b w:val="false"/>
          <w:i w:val="false"/>
          <w:color w:val="000000"/>
          <w:sz w:val="28"/>
        </w:rPr>
        <w:t>
      204. Стационарлық қайта өңдеу кешенінің ғимараты немесе жиылмалы қондырғы алаңы гидрооқшаулаумен қамтамасыз етіледі және техникалық сумен жууға бейімделеді. Төгілген ерітінділерді және жуған суды жинау үшін ғимарат еденінде жинағыш, суағар салынады./</w:t>
      </w:r>
      <w:r>
        <w:br/>
      </w:r>
      <w:r>
        <w:rPr>
          <w:rFonts w:ascii="Times New Roman"/>
          <w:b w:val="false"/>
          <w:i w:val="false"/>
          <w:color w:val="000000"/>
          <w:sz w:val="28"/>
        </w:rPr>
        <w:t>
</w:t>
      </w:r>
      <w:r>
        <w:rPr>
          <w:rFonts w:ascii="Times New Roman"/>
          <w:b w:val="false"/>
          <w:i w:val="false"/>
          <w:color w:val="000000"/>
          <w:sz w:val="28"/>
        </w:rPr>
        <w:t>
      205. Қайта өңдеу кешенінің жабық үй-жайлары желдетумен жабдықталады.</w:t>
      </w:r>
      <w:r>
        <w:br/>
      </w:r>
      <w:r>
        <w:rPr>
          <w:rFonts w:ascii="Times New Roman"/>
          <w:b w:val="false"/>
          <w:i w:val="false"/>
          <w:color w:val="000000"/>
          <w:sz w:val="28"/>
        </w:rPr>
        <w:t>
</w:t>
      </w:r>
      <w:r>
        <w:rPr>
          <w:rFonts w:ascii="Times New Roman"/>
          <w:b w:val="false"/>
          <w:i w:val="false"/>
          <w:color w:val="000000"/>
          <w:sz w:val="28"/>
        </w:rPr>
        <w:t>
      206. Қайта өңдеу кешені аумағындағы барлық кіретін жолдарға және тиеу-түсіру алаңдарына қатты төсемдер төселеді.</w:t>
      </w:r>
      <w:r>
        <w:br/>
      </w:r>
      <w:r>
        <w:rPr>
          <w:rFonts w:ascii="Times New Roman"/>
          <w:b w:val="false"/>
          <w:i w:val="false"/>
          <w:color w:val="000000"/>
          <w:sz w:val="28"/>
        </w:rPr>
        <w:t>
</w:t>
      </w:r>
      <w:r>
        <w:rPr>
          <w:rFonts w:ascii="Times New Roman"/>
          <w:b w:val="false"/>
          <w:i w:val="false"/>
          <w:color w:val="000000"/>
          <w:sz w:val="28"/>
        </w:rPr>
        <w:t>
      207. Ерітінділерді қайта өңдеу қондырғысын, "шала тотық" тораптарын саңылаусыз сыйымдылықты жабдықпен, ішке сору-сыртқа тарату желдеткішімен қамтамасыз етіледі.</w:t>
      </w:r>
      <w:r>
        <w:br/>
      </w:r>
      <w:r>
        <w:rPr>
          <w:rFonts w:ascii="Times New Roman"/>
          <w:b w:val="false"/>
          <w:i w:val="false"/>
          <w:color w:val="000000"/>
          <w:sz w:val="28"/>
        </w:rPr>
        <w:t>
</w:t>
      </w:r>
      <w:r>
        <w:rPr>
          <w:rFonts w:ascii="Times New Roman"/>
          <w:b w:val="false"/>
          <w:i w:val="false"/>
          <w:color w:val="000000"/>
          <w:sz w:val="28"/>
        </w:rPr>
        <w:t>
      208. Сорбциялық бағаналарды жуу кезінде бағаналарды қайта жуу үшін жуатын сұйықтықты арнайы сыйымдылыққа немесе тұндырғыш-жинағыштың арнайы картасына жинау қамтамасыз етіледі, ал қатты фаза тұндырғыш-жинағыш қалдықтармен бірге қорымға көміледі.</w:t>
      </w:r>
      <w:r>
        <w:br/>
      </w:r>
      <w:r>
        <w:rPr>
          <w:rFonts w:ascii="Times New Roman"/>
          <w:b w:val="false"/>
          <w:i w:val="false"/>
          <w:color w:val="000000"/>
          <w:sz w:val="28"/>
        </w:rPr>
        <w:t>
</w:t>
      </w:r>
      <w:r>
        <w:rPr>
          <w:rFonts w:ascii="Times New Roman"/>
          <w:b w:val="false"/>
          <w:i w:val="false"/>
          <w:color w:val="000000"/>
          <w:sz w:val="28"/>
        </w:rPr>
        <w:t>
      209. ЖС ерітінділерін қайта өңдеу бойынша қондырғылардың дайын өнімін (кристаллдарын) тасымалдау саңылаусыз контейнерлерде жүргізіледі. Контейнерлерді тиеу және түсіру өнім аэрозольдерінің үй-жайлар ауасына түсуін болдырмайтын механикаландырылған әдіспен жүзеге асырылады.</w:t>
      </w:r>
      <w:r>
        <w:br/>
      </w:r>
      <w:r>
        <w:rPr>
          <w:rFonts w:ascii="Times New Roman"/>
          <w:b w:val="false"/>
          <w:i w:val="false"/>
          <w:color w:val="000000"/>
          <w:sz w:val="28"/>
        </w:rPr>
        <w:t>
</w:t>
      </w:r>
      <w:r>
        <w:rPr>
          <w:rFonts w:ascii="Times New Roman"/>
          <w:b w:val="false"/>
          <w:i w:val="false"/>
          <w:color w:val="000000"/>
          <w:sz w:val="28"/>
        </w:rPr>
        <w:t>
      210. Сүзгілеу үшін тұнбаларды алу және тазалау бойынша қол операцияларын болдырмайтын тоқтаусыз іс-қимыл аппараттарын қолдану керек. Сары кекті қолмен алған кезде рамалық престеу сүзгісін пайдаланады.</w:t>
      </w:r>
      <w:r>
        <w:br/>
      </w:r>
      <w:r>
        <w:rPr>
          <w:rFonts w:ascii="Times New Roman"/>
          <w:b w:val="false"/>
          <w:i w:val="false"/>
          <w:color w:val="000000"/>
          <w:sz w:val="28"/>
        </w:rPr>
        <w:t>
</w:t>
      </w:r>
      <w:r>
        <w:rPr>
          <w:rFonts w:ascii="Times New Roman"/>
          <w:b w:val="false"/>
          <w:i w:val="false"/>
          <w:color w:val="000000"/>
          <w:sz w:val="28"/>
        </w:rPr>
        <w:t>
      211. Шаң мен радон бөлетін аппараттарды оқшауланған үй-жайларға орналастырады немесе қалқалар жабдықтайды. Қалқалар жабдықтау мүмкін емес аппараттар сыртқа тарату желдеткішімен жабдықталған арнайы кабиналарға орналастырылады.</w:t>
      </w:r>
      <w:r>
        <w:br/>
      </w:r>
      <w:r>
        <w:rPr>
          <w:rFonts w:ascii="Times New Roman"/>
          <w:b w:val="false"/>
          <w:i w:val="false"/>
          <w:color w:val="000000"/>
          <w:sz w:val="28"/>
        </w:rPr>
        <w:t>
</w:t>
      </w:r>
      <w:r>
        <w:rPr>
          <w:rFonts w:ascii="Times New Roman"/>
          <w:b w:val="false"/>
          <w:i w:val="false"/>
          <w:color w:val="000000"/>
          <w:sz w:val="28"/>
        </w:rPr>
        <w:t>
      212. Флотация, гравитация, сүзгілеу, сілтілеу, сорбциялау бөлімдерінде қойыртпақ бар сыйымдылықтар мен аппараттар қақпақтармен қамтамасыз етіледі.</w:t>
      </w:r>
      <w:r>
        <w:br/>
      </w:r>
      <w:r>
        <w:rPr>
          <w:rFonts w:ascii="Times New Roman"/>
          <w:b w:val="false"/>
          <w:i w:val="false"/>
          <w:color w:val="000000"/>
          <w:sz w:val="28"/>
        </w:rPr>
        <w:t>
</w:t>
      </w:r>
      <w:r>
        <w:rPr>
          <w:rFonts w:ascii="Times New Roman"/>
          <w:b w:val="false"/>
          <w:i w:val="false"/>
          <w:color w:val="000000"/>
          <w:sz w:val="28"/>
        </w:rPr>
        <w:t>
      213. Құрамында радиоактивті заттары жоғары болатын тұздарды кептіру және күйдіру бөлімдерінде механикаландырылған және автоматтандырылған тиеу және түсіру бар тоқтаусыз жұмыс істейтін пештер қолданылады.</w:t>
      </w:r>
      <w:r>
        <w:br/>
      </w:r>
      <w:r>
        <w:rPr>
          <w:rFonts w:ascii="Times New Roman"/>
          <w:b w:val="false"/>
          <w:i w:val="false"/>
          <w:color w:val="000000"/>
          <w:sz w:val="28"/>
        </w:rPr>
        <w:t>
</w:t>
      </w:r>
      <w:r>
        <w:rPr>
          <w:rFonts w:ascii="Times New Roman"/>
          <w:b w:val="false"/>
          <w:i w:val="false"/>
          <w:color w:val="000000"/>
          <w:sz w:val="28"/>
        </w:rPr>
        <w:t>
      214. Кептіру және күйдіру бөлімдеріндегі барлық аппараттары үдеріске осы шаңды кейін қайта жібере отырып, дайын өнімнен шаңды ұстау жүйесімен жабдықталады.</w:t>
      </w:r>
      <w:r>
        <w:br/>
      </w:r>
      <w:r>
        <w:rPr>
          <w:rFonts w:ascii="Times New Roman"/>
          <w:b w:val="false"/>
          <w:i w:val="false"/>
          <w:color w:val="000000"/>
          <w:sz w:val="28"/>
        </w:rPr>
        <w:t>
</w:t>
      </w:r>
      <w:r>
        <w:rPr>
          <w:rFonts w:ascii="Times New Roman"/>
          <w:b w:val="false"/>
          <w:i w:val="false"/>
          <w:color w:val="000000"/>
          <w:sz w:val="28"/>
        </w:rPr>
        <w:t>
      215. Шаң бөлетін дайын өнімді контейнерлерге салуды сыртқа тарату желдеткішімен, автоматты тиеумен, діріл тығыздауышпен және тиелетін материалдың деңгейі мен массасын бақылаумен жабдықталған оқшауланған камераларда жүргізеді.</w:t>
      </w:r>
      <w:r>
        <w:br/>
      </w:r>
      <w:r>
        <w:rPr>
          <w:rFonts w:ascii="Times New Roman"/>
          <w:b w:val="false"/>
          <w:i w:val="false"/>
          <w:color w:val="000000"/>
          <w:sz w:val="28"/>
        </w:rPr>
        <w:t>
</w:t>
      </w:r>
      <w:r>
        <w:rPr>
          <w:rFonts w:ascii="Times New Roman"/>
          <w:b w:val="false"/>
          <w:i w:val="false"/>
          <w:color w:val="000000"/>
          <w:sz w:val="28"/>
        </w:rPr>
        <w:t>
      216. Кептіру және күйдіру бөлімдерінде сынамаларды механикалық бөлу үй-жайлары, жабдықтың жылулық оқшаулауын қарастырылады. Сынамаларды алу, бөлу және қаптамалау бойынша операциялар жергілікті сыртқа тарату желдеткішімен жабдықталған бокстарда жүргізеді.</w:t>
      </w:r>
      <w:r>
        <w:br/>
      </w:r>
      <w:r>
        <w:rPr>
          <w:rFonts w:ascii="Times New Roman"/>
          <w:b w:val="false"/>
          <w:i w:val="false"/>
          <w:color w:val="000000"/>
          <w:sz w:val="28"/>
        </w:rPr>
        <w:t>
</w:t>
      </w:r>
      <w:r>
        <w:rPr>
          <w:rFonts w:ascii="Times New Roman"/>
          <w:b w:val="false"/>
          <w:i w:val="false"/>
          <w:color w:val="000000"/>
          <w:sz w:val="28"/>
        </w:rPr>
        <w:t>
      217. Технологиялық сынамаларды, ұнтақтарды, қойыртпақтарды алу бойынша операциялар механикаландырылған және автоматтандырылған болуы тиіс. Халықтың санитариялық эпидемиологиялық салауаттылығы саласындағы органның келісімі бойынша технологиялық сынамаларды қолмен іріктеуге жол беріледі.</w:t>
      </w:r>
      <w:r>
        <w:br/>
      </w:r>
      <w:r>
        <w:rPr>
          <w:rFonts w:ascii="Times New Roman"/>
          <w:b w:val="false"/>
          <w:i w:val="false"/>
          <w:color w:val="000000"/>
          <w:sz w:val="28"/>
        </w:rPr>
        <w:t>
</w:t>
      </w:r>
      <w:r>
        <w:rPr>
          <w:rFonts w:ascii="Times New Roman"/>
          <w:b w:val="false"/>
          <w:i w:val="false"/>
          <w:color w:val="000000"/>
          <w:sz w:val="28"/>
        </w:rPr>
        <w:t>
      218. Технологиялық құбырлардағы түйіскен және жалғанған жерлерін тығыздайды және герметизациялайды.</w:t>
      </w:r>
      <w:r>
        <w:br/>
      </w:r>
      <w:r>
        <w:rPr>
          <w:rFonts w:ascii="Times New Roman"/>
          <w:b w:val="false"/>
          <w:i w:val="false"/>
          <w:color w:val="000000"/>
          <w:sz w:val="28"/>
        </w:rPr>
        <w:t>
</w:t>
      </w:r>
      <w:r>
        <w:rPr>
          <w:rFonts w:ascii="Times New Roman"/>
          <w:b w:val="false"/>
          <w:i w:val="false"/>
          <w:color w:val="000000"/>
          <w:sz w:val="28"/>
        </w:rPr>
        <w:t>
      219. Өндірістік корпустарда бөлек жүйелер көзделеді: жалпы алмасу (ішке сору және сыртқа тарату), жергілікті, технологиялық, жөндеу және апаттық желдету. Зиянды бөлінділері мен осындай бөлінділері бар үй-жайлармен аэродинамикалық байланысы бар үй-жайларды табиғи желдетуге жол беріледі.</w:t>
      </w:r>
      <w:r>
        <w:br/>
      </w:r>
      <w:r>
        <w:rPr>
          <w:rFonts w:ascii="Times New Roman"/>
          <w:b w:val="false"/>
          <w:i w:val="false"/>
          <w:color w:val="000000"/>
          <w:sz w:val="28"/>
        </w:rPr>
        <w:t>
</w:t>
      </w:r>
      <w:r>
        <w:rPr>
          <w:rFonts w:ascii="Times New Roman"/>
          <w:b w:val="false"/>
          <w:i w:val="false"/>
          <w:color w:val="000000"/>
          <w:sz w:val="28"/>
        </w:rPr>
        <w:t>
      220. Өндірістік үй-жайларды аймақтық жоспарлау кезінде ішке сору және сыртқа тарату жүйелерінің жұмысы аз ластанған аймақтан көп ластанған аймаққа ауа ағынының бақыланатын бағытын қамтамасыз етуі тиіс.</w:t>
      </w:r>
      <w:r>
        <w:br/>
      </w:r>
      <w:r>
        <w:rPr>
          <w:rFonts w:ascii="Times New Roman"/>
          <w:b w:val="false"/>
          <w:i w:val="false"/>
          <w:color w:val="000000"/>
          <w:sz w:val="28"/>
        </w:rPr>
        <w:t>
</w:t>
      </w:r>
      <w:r>
        <w:rPr>
          <w:rFonts w:ascii="Times New Roman"/>
          <w:b w:val="false"/>
          <w:i w:val="false"/>
          <w:color w:val="000000"/>
          <w:sz w:val="28"/>
        </w:rPr>
        <w:t>
      221. Шаң мен газдардың бөлінуі мүмкін үй-жайларда есіктердің ашылу кезіндегі ауа қозғалысының жылдамдығы үй-жай ішінде 0,3-0,5 м/с болуын қамтамасыз ететін сыртқа таратудың ішке сорудан басым болуы көзделеді.</w:t>
      </w:r>
      <w:r>
        <w:br/>
      </w:r>
      <w:r>
        <w:rPr>
          <w:rFonts w:ascii="Times New Roman"/>
          <w:b w:val="false"/>
          <w:i w:val="false"/>
          <w:color w:val="000000"/>
          <w:sz w:val="28"/>
        </w:rPr>
        <w:t>
</w:t>
      </w:r>
      <w:r>
        <w:rPr>
          <w:rFonts w:ascii="Times New Roman"/>
          <w:b w:val="false"/>
          <w:i w:val="false"/>
          <w:color w:val="000000"/>
          <w:sz w:val="28"/>
        </w:rPr>
        <w:t>
      222. Жабық жерлерден шығатын ауа, технологиялық жабдықтың ішіндегі ауа жергілікті және технологиялық желдетудің дербес жүйелерімен шығарылады.</w:t>
      </w:r>
      <w:r>
        <w:br/>
      </w:r>
      <w:r>
        <w:rPr>
          <w:rFonts w:ascii="Times New Roman"/>
          <w:b w:val="false"/>
          <w:i w:val="false"/>
          <w:color w:val="000000"/>
          <w:sz w:val="28"/>
        </w:rPr>
        <w:t>
</w:t>
      </w:r>
      <w:r>
        <w:rPr>
          <w:rFonts w:ascii="Times New Roman"/>
          <w:b w:val="false"/>
          <w:i w:val="false"/>
          <w:color w:val="000000"/>
          <w:sz w:val="28"/>
        </w:rPr>
        <w:t>
      223. Қышқылдардың, сілтілердің буы бөлінетін бөлімдердегі технологиялық аппараттар мен сыйымдылықтардан жергілікті сыртқа тарату жүйесі көзделеді.</w:t>
      </w:r>
      <w:r>
        <w:br/>
      </w:r>
      <w:r>
        <w:rPr>
          <w:rFonts w:ascii="Times New Roman"/>
          <w:b w:val="false"/>
          <w:i w:val="false"/>
          <w:color w:val="000000"/>
          <w:sz w:val="28"/>
        </w:rPr>
        <w:t>
</w:t>
      </w:r>
      <w:r>
        <w:rPr>
          <w:rFonts w:ascii="Times New Roman"/>
          <w:b w:val="false"/>
          <w:i w:val="false"/>
          <w:color w:val="000000"/>
          <w:sz w:val="28"/>
        </w:rPr>
        <w:t>
      224. Аппараттардың жұмыс саңылауларындағы ауа қозғалысының жылдамдығы осы санитариялық қағидаларға </w:t>
      </w:r>
      <w:r>
        <w:rPr>
          <w:rFonts w:ascii="Times New Roman"/>
          <w:b w:val="false"/>
          <w:i w:val="false"/>
          <w:color w:val="000000"/>
          <w:sz w:val="28"/>
        </w:rPr>
        <w:t>10-қосымша</w:t>
      </w:r>
      <w:r>
        <w:rPr>
          <w:rFonts w:ascii="Times New Roman"/>
          <w:b w:val="false"/>
          <w:i w:val="false"/>
          <w:color w:val="000000"/>
          <w:sz w:val="28"/>
        </w:rPr>
        <w:t xml:space="preserve"> бойынша қабылданады.</w:t>
      </w:r>
      <w:r>
        <w:br/>
      </w:r>
      <w:r>
        <w:rPr>
          <w:rFonts w:ascii="Times New Roman"/>
          <w:b w:val="false"/>
          <w:i w:val="false"/>
          <w:color w:val="000000"/>
          <w:sz w:val="28"/>
        </w:rPr>
        <w:t>
</w:t>
      </w:r>
      <w:r>
        <w:rPr>
          <w:rFonts w:ascii="Times New Roman"/>
          <w:b w:val="false"/>
          <w:i w:val="false"/>
          <w:color w:val="000000"/>
          <w:sz w:val="28"/>
        </w:rPr>
        <w:t>
      225. Жарылыс қаупі бар үй-жайларда ауамен жылыту және желдету мақсатында ауаның рециркуляциясына жол берілмейді.</w:t>
      </w:r>
      <w:r>
        <w:br/>
      </w:r>
      <w:r>
        <w:rPr>
          <w:rFonts w:ascii="Times New Roman"/>
          <w:b w:val="false"/>
          <w:i w:val="false"/>
          <w:color w:val="000000"/>
          <w:sz w:val="28"/>
        </w:rPr>
        <w:t>
</w:t>
      </w:r>
      <w:r>
        <w:rPr>
          <w:rFonts w:ascii="Times New Roman"/>
          <w:b w:val="false"/>
          <w:i w:val="false"/>
          <w:color w:val="000000"/>
          <w:sz w:val="28"/>
        </w:rPr>
        <w:t>
      226. Сыртқа тарату желдету жүйелері үшін ауаны жинау жұмыс үй-жайлары үшін атмосфералық ауадағы радиоактивті және уытты заттар 0,1 РЕКА және 0,3 РЕШШ аспайтын аймақта жүзеге асырылады.</w:t>
      </w:r>
      <w:r>
        <w:br/>
      </w:r>
      <w:r>
        <w:rPr>
          <w:rFonts w:ascii="Times New Roman"/>
          <w:b w:val="false"/>
          <w:i w:val="false"/>
          <w:color w:val="000000"/>
          <w:sz w:val="28"/>
        </w:rPr>
        <w:t>
</w:t>
      </w:r>
      <w:r>
        <w:rPr>
          <w:rFonts w:ascii="Times New Roman"/>
          <w:b w:val="false"/>
          <w:i w:val="false"/>
          <w:color w:val="000000"/>
          <w:sz w:val="28"/>
        </w:rPr>
        <w:t>
      227. Корпустарға беру алдында сорылатын ауа жылулық ылғалды өңдеуден өткізіледі.</w:t>
      </w:r>
      <w:r>
        <w:br/>
      </w:r>
      <w:r>
        <w:rPr>
          <w:rFonts w:ascii="Times New Roman"/>
          <w:b w:val="false"/>
          <w:i w:val="false"/>
          <w:color w:val="000000"/>
          <w:sz w:val="28"/>
        </w:rPr>
        <w:t>
</w:t>
      </w:r>
      <w:r>
        <w:rPr>
          <w:rFonts w:ascii="Times New Roman"/>
          <w:b w:val="false"/>
          <w:i w:val="false"/>
          <w:color w:val="000000"/>
          <w:sz w:val="28"/>
        </w:rPr>
        <w:t>
      228. Өрт және жарылыс қаупі бар цехтардағы ішке сору және сыртқа тарату камералары дербес есігі бар бөлек үй-жайларда орналастырылады.</w:t>
      </w:r>
      <w:r>
        <w:br/>
      </w:r>
      <w:r>
        <w:rPr>
          <w:rFonts w:ascii="Times New Roman"/>
          <w:b w:val="false"/>
          <w:i w:val="false"/>
          <w:color w:val="000000"/>
          <w:sz w:val="28"/>
        </w:rPr>
        <w:t>
</w:t>
      </w:r>
      <w:r>
        <w:rPr>
          <w:rFonts w:ascii="Times New Roman"/>
          <w:b w:val="false"/>
          <w:i w:val="false"/>
          <w:color w:val="000000"/>
          <w:sz w:val="28"/>
        </w:rPr>
        <w:t>
      229. Ішке сору камераларында ғимаратқа сырттан немесе өндірістік үй-жайдың таза аймағынан кіретін бөлек делбес есігі болуы және өндірістік үй-жайлармен ешқандай аэродинамикалық байланыс болмауы тиіс.</w:t>
      </w:r>
      <w:r>
        <w:br/>
      </w:r>
      <w:r>
        <w:rPr>
          <w:rFonts w:ascii="Times New Roman"/>
          <w:b w:val="false"/>
          <w:i w:val="false"/>
          <w:color w:val="000000"/>
          <w:sz w:val="28"/>
        </w:rPr>
        <w:t>
</w:t>
      </w:r>
      <w:r>
        <w:rPr>
          <w:rFonts w:ascii="Times New Roman"/>
          <w:b w:val="false"/>
          <w:i w:val="false"/>
          <w:color w:val="000000"/>
          <w:sz w:val="28"/>
        </w:rPr>
        <w:t>
      230. Сыртқа тарату камераларының беттерінде тегіс жабыны, едені 5%-дан кем емес еңіспен болуы және сарқынды суды шығаруға арналған траптары болуы тиіс.</w:t>
      </w:r>
      <w:r>
        <w:br/>
      </w:r>
      <w:r>
        <w:rPr>
          <w:rFonts w:ascii="Times New Roman"/>
          <w:b w:val="false"/>
          <w:i w:val="false"/>
          <w:color w:val="000000"/>
          <w:sz w:val="28"/>
        </w:rPr>
        <w:t>
</w:t>
      </w:r>
      <w:r>
        <w:rPr>
          <w:rFonts w:ascii="Times New Roman"/>
          <w:b w:val="false"/>
          <w:i w:val="false"/>
          <w:color w:val="000000"/>
          <w:sz w:val="28"/>
        </w:rPr>
        <w:t>
      231. Атмосфераға шығару алдында желдету қондырғылары шығаратын ауа тазаланады.</w:t>
      </w:r>
      <w:r>
        <w:br/>
      </w:r>
      <w:r>
        <w:rPr>
          <w:rFonts w:ascii="Times New Roman"/>
          <w:b w:val="false"/>
          <w:i w:val="false"/>
          <w:color w:val="000000"/>
          <w:sz w:val="28"/>
        </w:rPr>
        <w:t>
</w:t>
      </w:r>
      <w:r>
        <w:rPr>
          <w:rFonts w:ascii="Times New Roman"/>
          <w:b w:val="false"/>
          <w:i w:val="false"/>
          <w:color w:val="000000"/>
          <w:sz w:val="28"/>
        </w:rPr>
        <w:t>
      232. Сыртқа тарату желдету камераларын дербес сыртқа тарату желдетумен жабдықталған оқшауланған үй-жайларда орнату керек.</w:t>
      </w:r>
      <w:r>
        <w:br/>
      </w:r>
      <w:r>
        <w:rPr>
          <w:rFonts w:ascii="Times New Roman"/>
          <w:b w:val="false"/>
          <w:i w:val="false"/>
          <w:color w:val="000000"/>
          <w:sz w:val="28"/>
        </w:rPr>
        <w:t>
</w:t>
      </w:r>
      <w:r>
        <w:rPr>
          <w:rFonts w:ascii="Times New Roman"/>
          <w:b w:val="false"/>
          <w:i w:val="false"/>
          <w:color w:val="000000"/>
          <w:sz w:val="28"/>
        </w:rPr>
        <w:t>
      233. Газ тазалау жүйесі орналасқан желдету камералары бір-бірінен оқшауланған екі үй-жай түрінде орындалады: "лас" үй-жайда қатты және жұмсақ тазалау сүзгілері, "таза үй-жайда" - соңғы тазалау сатысынан кейінгі электр қозғалтқыштар, желдеткіштер және ауа өткізгіштер орналасады.</w:t>
      </w:r>
      <w:r>
        <w:br/>
      </w:r>
      <w:r>
        <w:rPr>
          <w:rFonts w:ascii="Times New Roman"/>
          <w:b w:val="false"/>
          <w:i w:val="false"/>
          <w:color w:val="000000"/>
          <w:sz w:val="28"/>
        </w:rPr>
        <w:t>
</w:t>
      </w:r>
      <w:r>
        <w:rPr>
          <w:rFonts w:ascii="Times New Roman"/>
          <w:b w:val="false"/>
          <w:i w:val="false"/>
          <w:color w:val="000000"/>
          <w:sz w:val="28"/>
        </w:rPr>
        <w:t>
      234. Істен шыққан сүзгілеу элементтерін тасымалдау қорғалатын контейнерлерде жүзеге асырады.</w:t>
      </w:r>
      <w:r>
        <w:br/>
      </w:r>
      <w:r>
        <w:rPr>
          <w:rFonts w:ascii="Times New Roman"/>
          <w:b w:val="false"/>
          <w:i w:val="false"/>
          <w:color w:val="000000"/>
          <w:sz w:val="28"/>
        </w:rPr>
        <w:t>
      Желдету камераларының "лас үй-жайына" кіру істен шыққан сүзгілерді қаптамалауға арналған үй-жай және себезгі бар санитариялық шлюз арқылы жүзеге асырылады.</w:t>
      </w:r>
      <w:r>
        <w:br/>
      </w:r>
      <w:r>
        <w:rPr>
          <w:rFonts w:ascii="Times New Roman"/>
          <w:b w:val="false"/>
          <w:i w:val="false"/>
          <w:color w:val="000000"/>
          <w:sz w:val="28"/>
        </w:rPr>
        <w:t>
      Газ тазалау учаскесінде сүзгілерді, аппараттарды және олардың элементтерін бөлшектеу, жуу және уақытша сақтау үшін арнайы жерлер немесе жеке үй-жайлар көзделеді.</w:t>
      </w:r>
    </w:p>
    <w:bookmarkEnd w:id="29"/>
    <w:bookmarkStart w:name="z385" w:id="30"/>
    <w:p>
      <w:pPr>
        <w:spacing w:after="0"/>
        <w:ind w:left="0"/>
        <w:jc w:val="left"/>
      </w:pPr>
      <w:r>
        <w:rPr>
          <w:rFonts w:ascii="Times New Roman"/>
          <w:b/>
          <w:i w:val="false"/>
          <w:color w:val="000000"/>
        </w:rPr>
        <w:t xml:space="preserve"> 
14. Табиғи уран кені мен концентратын тасымалдауға</w:t>
      </w:r>
      <w:r>
        <w:br/>
      </w:r>
      <w:r>
        <w:rPr>
          <w:rFonts w:ascii="Times New Roman"/>
          <w:b/>
          <w:i w:val="false"/>
          <w:color w:val="000000"/>
        </w:rPr>
        <w:t>
қойылатын талаптар</w:t>
      </w:r>
    </w:p>
    <w:bookmarkEnd w:id="30"/>
    <w:bookmarkStart w:name="z386" w:id="31"/>
    <w:p>
      <w:pPr>
        <w:spacing w:after="0"/>
        <w:ind w:left="0"/>
        <w:jc w:val="both"/>
      </w:pPr>
      <w:r>
        <w:rPr>
          <w:rFonts w:ascii="Times New Roman"/>
          <w:b w:val="false"/>
          <w:i w:val="false"/>
          <w:color w:val="000000"/>
          <w:sz w:val="28"/>
        </w:rPr>
        <w:t>
      237. Кенді тасымалдау басқа жүктерді тасымалдау үшін пайдалануға жол берілмейтін арнайы бөлінген көлік құралдарында жүзеге асырылады.</w:t>
      </w:r>
      <w:r>
        <w:br/>
      </w:r>
      <w:r>
        <w:rPr>
          <w:rFonts w:ascii="Times New Roman"/>
          <w:b w:val="false"/>
          <w:i w:val="false"/>
          <w:color w:val="000000"/>
          <w:sz w:val="28"/>
        </w:rPr>
        <w:t>
</w:t>
      </w:r>
      <w:r>
        <w:rPr>
          <w:rFonts w:ascii="Times New Roman"/>
          <w:b w:val="false"/>
          <w:i w:val="false"/>
          <w:color w:val="000000"/>
          <w:sz w:val="28"/>
        </w:rPr>
        <w:t>
      238. Аралық өнімді, кен концентратын тасымалдау Қазақстан Республикасында қолдануға рұқсат етілген саңылаусыз контейнерлерде, қаптамалау жиындарында (ҚЖ-да) жүзеге асырылады.</w:t>
      </w:r>
      <w:r>
        <w:br/>
      </w:r>
      <w:r>
        <w:rPr>
          <w:rFonts w:ascii="Times New Roman"/>
          <w:b w:val="false"/>
          <w:i w:val="false"/>
          <w:color w:val="000000"/>
          <w:sz w:val="28"/>
        </w:rPr>
        <w:t>
</w:t>
      </w:r>
      <w:r>
        <w:rPr>
          <w:rFonts w:ascii="Times New Roman"/>
          <w:b w:val="false"/>
          <w:i w:val="false"/>
          <w:color w:val="000000"/>
          <w:sz w:val="28"/>
        </w:rPr>
        <w:t>
      239. Кендерді тасымалдау кезінде кузовтар тығыздау, шаңданатын кендерді ылғалдау, брезентпен жабу жүргізіледі, шаңмен байланыстыратын қабыршық түзетін материалдар қолданылады. Тиеу-түсіру операциялары механикаландырылады, қол еңбегіне жол берілмейді. Уран кенін темір жол көлігімен тасымалдау арнайы жабдықталған вагондарда жүзеге асырылады.</w:t>
      </w:r>
      <w:r>
        <w:br/>
      </w:r>
      <w:r>
        <w:rPr>
          <w:rFonts w:ascii="Times New Roman"/>
          <w:b w:val="false"/>
          <w:i w:val="false"/>
          <w:color w:val="000000"/>
          <w:sz w:val="28"/>
        </w:rPr>
        <w:t>
</w:t>
      </w:r>
      <w:r>
        <w:rPr>
          <w:rFonts w:ascii="Times New Roman"/>
          <w:b w:val="false"/>
          <w:i w:val="false"/>
          <w:color w:val="000000"/>
          <w:sz w:val="28"/>
        </w:rPr>
        <w:t>
      240. Тасымалдаудан кейін гамма-сәуле дозасының қуатын 12 мкЗв/сағ төмендеткенге дейін (кабина ішінде) көлік пен жабдықты дезактивациялау жүргізіледі.</w:t>
      </w:r>
      <w:r>
        <w:br/>
      </w:r>
      <w:r>
        <w:rPr>
          <w:rFonts w:ascii="Times New Roman"/>
          <w:b w:val="false"/>
          <w:i w:val="false"/>
          <w:color w:val="000000"/>
          <w:sz w:val="28"/>
        </w:rPr>
        <w:t>
</w:t>
      </w:r>
      <w:r>
        <w:rPr>
          <w:rFonts w:ascii="Times New Roman"/>
          <w:b w:val="false"/>
          <w:i w:val="false"/>
          <w:color w:val="000000"/>
          <w:sz w:val="28"/>
        </w:rPr>
        <w:t>
      241. Автокөлікті дезактивациялау пункттері өнеркәсіптік алаңнан шығатын жерде, темір жол вагондарын дезактивациялау пункттері жүк түсіру жолдарында орналасады.</w:t>
      </w:r>
      <w:r>
        <w:br/>
      </w:r>
      <w:r>
        <w:rPr>
          <w:rFonts w:ascii="Times New Roman"/>
          <w:b w:val="false"/>
          <w:i w:val="false"/>
          <w:color w:val="000000"/>
          <w:sz w:val="28"/>
        </w:rPr>
        <w:t>
      Технологиялық көлік жалпы қолданылатын жолға шыққан жағдайда дезактивациялау пункттері кенді түсіру және тиеу жерлерінде көзделеді.</w:t>
      </w:r>
    </w:p>
    <w:bookmarkEnd w:id="31"/>
    <w:bookmarkStart w:name="z391" w:id="32"/>
    <w:p>
      <w:pPr>
        <w:spacing w:after="0"/>
        <w:ind w:left="0"/>
        <w:jc w:val="left"/>
      </w:pPr>
      <w:r>
        <w:rPr>
          <w:rFonts w:ascii="Times New Roman"/>
          <w:b/>
          <w:i w:val="false"/>
          <w:color w:val="000000"/>
        </w:rPr>
        <w:t xml:space="preserve"> 
15. Жер беті кешені объектілеріне қойылатын талаптар</w:t>
      </w:r>
    </w:p>
    <w:bookmarkEnd w:id="32"/>
    <w:bookmarkStart w:name="z392" w:id="33"/>
    <w:p>
      <w:pPr>
        <w:spacing w:after="0"/>
        <w:ind w:left="0"/>
        <w:jc w:val="both"/>
      </w:pPr>
      <w:r>
        <w:rPr>
          <w:rFonts w:ascii="Times New Roman"/>
          <w:b w:val="false"/>
          <w:i w:val="false"/>
          <w:color w:val="000000"/>
          <w:sz w:val="28"/>
        </w:rPr>
        <w:t>
      242. Өнеркәсіптік алаң аумағы еркін және бақыланатын қол жетімділік аймақтарына бөлінеді. Бақыланатын қол жетімділік аймағында зиянды өндірістік факторлардың көздері болып табылатын өндіру, кенді байыту және қайта өңдеу үдерістері жүргізілетін барлық объектілер (басты беретін бағананың шахта үстіндегі ғимараты, кен сұрыптайтын кешен, кен қоймалары, ауа жіберетін бағана, гидрометаллургиялық зауыт (бұдан әрі – ГМЗ), байыту фабрикасы (бұдан әрі – БФ), еркін қол жетімділік аймағында көмекші мақсатындағы объектілер (әкімшілік-тұрмыстық комбинат, ауа жинау желдету құрылыстары, асхана, компрессор үй-жайы) орналасады.</w:t>
      </w:r>
      <w:r>
        <w:br/>
      </w:r>
      <w:r>
        <w:rPr>
          <w:rFonts w:ascii="Times New Roman"/>
          <w:b w:val="false"/>
          <w:i w:val="false"/>
          <w:color w:val="000000"/>
          <w:sz w:val="28"/>
        </w:rPr>
        <w:t>
</w:t>
      </w:r>
      <w:r>
        <w:rPr>
          <w:rFonts w:ascii="Times New Roman"/>
          <w:b w:val="false"/>
          <w:i w:val="false"/>
          <w:color w:val="000000"/>
          <w:sz w:val="28"/>
        </w:rPr>
        <w:t>
      243. Тұрақты шу көздері болып табылатын объектілерге қатысты әкімшілік ғимараттарды жел соғатын жақта, араларына шудан қорғайтын аймақтар орналастыра отырып, салады.</w:t>
      </w:r>
      <w:r>
        <w:br/>
      </w:r>
      <w:r>
        <w:rPr>
          <w:rFonts w:ascii="Times New Roman"/>
          <w:b w:val="false"/>
          <w:i w:val="false"/>
          <w:color w:val="000000"/>
          <w:sz w:val="28"/>
        </w:rPr>
        <w:t>
</w:t>
      </w:r>
      <w:r>
        <w:rPr>
          <w:rFonts w:ascii="Times New Roman"/>
          <w:b w:val="false"/>
          <w:i w:val="false"/>
          <w:color w:val="000000"/>
          <w:sz w:val="28"/>
        </w:rPr>
        <w:t>
      244. Өнеркәсіптік алаңның бос аумақтары көгалдандырылады.</w:t>
      </w:r>
      <w:r>
        <w:br/>
      </w:r>
      <w:r>
        <w:rPr>
          <w:rFonts w:ascii="Times New Roman"/>
          <w:b w:val="false"/>
          <w:i w:val="false"/>
          <w:color w:val="000000"/>
          <w:sz w:val="28"/>
        </w:rPr>
        <w:t>
</w:t>
      </w:r>
      <w:r>
        <w:rPr>
          <w:rFonts w:ascii="Times New Roman"/>
          <w:b w:val="false"/>
          <w:i w:val="false"/>
          <w:color w:val="000000"/>
          <w:sz w:val="28"/>
        </w:rPr>
        <w:t>
      245. Атмосфералық ауаны ластайтын жергілікті көздер (ауа-беру бағаналары, бункерлер, ұсақтағыштар, жыныс үйінділері, кен қоймалары) көмекші мақсатындағы объектілерден 100 м арақашықтыққа және кез келген өндірістік ғимараттардан 50 м арақашықтыққа алыстатылады.</w:t>
      </w:r>
      <w:r>
        <w:br/>
      </w:r>
      <w:r>
        <w:rPr>
          <w:rFonts w:ascii="Times New Roman"/>
          <w:b w:val="false"/>
          <w:i w:val="false"/>
          <w:color w:val="000000"/>
          <w:sz w:val="28"/>
        </w:rPr>
        <w:t>
</w:t>
      </w:r>
      <w:r>
        <w:rPr>
          <w:rFonts w:ascii="Times New Roman"/>
          <w:b w:val="false"/>
          <w:i w:val="false"/>
          <w:color w:val="000000"/>
          <w:sz w:val="28"/>
        </w:rPr>
        <w:t>
      246. Уран кеніштерінің (шахталардың, карьерлердің) барлық типтерінің өнеркәсіптік алаң аумағында тауарлық кенді уақытша жинау тек қатты төсемі бар (асфальт, бетон) арнайы дайындалған алаңдарда ғана жүргізіледі. Тауарлық кенді тікелей топырақтың үстінде жинауға жол берілмейді.</w:t>
      </w:r>
      <w:r>
        <w:br/>
      </w:r>
      <w:r>
        <w:rPr>
          <w:rFonts w:ascii="Times New Roman"/>
          <w:b w:val="false"/>
          <w:i w:val="false"/>
          <w:color w:val="000000"/>
          <w:sz w:val="28"/>
        </w:rPr>
        <w:t>
</w:t>
      </w:r>
      <w:r>
        <w:rPr>
          <w:rFonts w:ascii="Times New Roman"/>
          <w:b w:val="false"/>
          <w:i w:val="false"/>
          <w:color w:val="000000"/>
          <w:sz w:val="28"/>
        </w:rPr>
        <w:t>
      247. Балансты кендерді, баланстан тыс кендерді және жыныстарды жинауды сыныптар бойынша бөлек жүзеге асырады.</w:t>
      </w:r>
      <w:r>
        <w:br/>
      </w:r>
      <w:r>
        <w:rPr>
          <w:rFonts w:ascii="Times New Roman"/>
          <w:b w:val="false"/>
          <w:i w:val="false"/>
          <w:color w:val="000000"/>
          <w:sz w:val="28"/>
        </w:rPr>
        <w:t>
</w:t>
      </w:r>
      <w:r>
        <w:rPr>
          <w:rFonts w:ascii="Times New Roman"/>
          <w:b w:val="false"/>
          <w:i w:val="false"/>
          <w:color w:val="000000"/>
          <w:sz w:val="28"/>
        </w:rPr>
        <w:t>
      248. Сұрыпталған жыныс радиоактивті қалдықтарға жатпайды және егер олардағы радионуклидтердің тиімді меншікті белсенділігі 1,5 кБк/кг аспаса, өндірістік жағдайларда шектеусіз қолданылады.</w:t>
      </w:r>
      <w:r>
        <w:br/>
      </w:r>
      <w:r>
        <w:rPr>
          <w:rFonts w:ascii="Times New Roman"/>
          <w:b w:val="false"/>
          <w:i w:val="false"/>
          <w:color w:val="000000"/>
          <w:sz w:val="28"/>
        </w:rPr>
        <w:t>
</w:t>
      </w:r>
      <w:r>
        <w:rPr>
          <w:rFonts w:ascii="Times New Roman"/>
          <w:b w:val="false"/>
          <w:i w:val="false"/>
          <w:color w:val="000000"/>
          <w:sz w:val="28"/>
        </w:rPr>
        <w:t>
      249. Шаң бөлінуі мүмкін жерлерде (вагонеткаларды түсіру, транспертерге кенді қайта тиеу орындары, бункерлер елеуіштері мен ағу жерлері) шаң басатын құралдар (кен массасын ылғалдандыру, жергілікті сору) қолданылады. Бұл ретте кен массасы ылғалдылығының жалпы пайызы транспортер ленталарына және жабдықтың бетіне жабыспауын болдырмау үшін 11% - дан аспауы тиіс.</w:t>
      </w:r>
      <w:r>
        <w:br/>
      </w:r>
      <w:r>
        <w:rPr>
          <w:rFonts w:ascii="Times New Roman"/>
          <w:b w:val="false"/>
          <w:i w:val="false"/>
          <w:color w:val="000000"/>
          <w:sz w:val="28"/>
        </w:rPr>
        <w:t>
</w:t>
      </w:r>
      <w:r>
        <w:rPr>
          <w:rFonts w:ascii="Times New Roman"/>
          <w:b w:val="false"/>
          <w:i w:val="false"/>
          <w:color w:val="000000"/>
          <w:sz w:val="28"/>
        </w:rPr>
        <w:t>
      250. Кені бар өндірістік жабдық (бункерлер, ұсатқыштар, сыйымдылықтар) орналасқан үй-жайлар ықтиярсыз жалпы алмасу желдеткішімен немесе жергілікті сорғыштармен жабдықталады. Үй-жайларда ауысым сайын ылғалды жинау жүргізіледі.</w:t>
      </w:r>
      <w:r>
        <w:br/>
      </w:r>
      <w:r>
        <w:rPr>
          <w:rFonts w:ascii="Times New Roman"/>
          <w:b w:val="false"/>
          <w:i w:val="false"/>
          <w:color w:val="000000"/>
          <w:sz w:val="28"/>
        </w:rPr>
        <w:t>
</w:t>
      </w:r>
      <w:r>
        <w:rPr>
          <w:rFonts w:ascii="Times New Roman"/>
          <w:b w:val="false"/>
          <w:i w:val="false"/>
          <w:color w:val="000000"/>
          <w:sz w:val="28"/>
        </w:rPr>
        <w:t>
      251. Жер бетіндегі кешеннің құрамында арнайы көлікті, жабдықты және материалдарды дезактивациялауға арналған алаңдар (пункттер) көзделеді. Дезактивация көліктің шығуы алдында немесе ластанған жабдық пен материалдарды өнеркәсіптік алаң шекарасынан шығару алдында жүргізіледі.</w:t>
      </w:r>
      <w:r>
        <w:br/>
      </w:r>
      <w:r>
        <w:rPr>
          <w:rFonts w:ascii="Times New Roman"/>
          <w:b w:val="false"/>
          <w:i w:val="false"/>
          <w:color w:val="000000"/>
          <w:sz w:val="28"/>
        </w:rPr>
        <w:t>
</w:t>
      </w:r>
      <w:r>
        <w:rPr>
          <w:rFonts w:ascii="Times New Roman"/>
          <w:b w:val="false"/>
          <w:i w:val="false"/>
          <w:color w:val="000000"/>
          <w:sz w:val="28"/>
        </w:rPr>
        <w:t>
      252. Дезактивациялау пунктінің құрамында: жуатын, қызмет көрсететін персоналға арналған үй-жайлар, дозиметриялық бақылау бөлмесі және қойма көзделеді.</w:t>
      </w:r>
      <w:r>
        <w:br/>
      </w:r>
      <w:r>
        <w:rPr>
          <w:rFonts w:ascii="Times New Roman"/>
          <w:b w:val="false"/>
          <w:i w:val="false"/>
          <w:color w:val="000000"/>
          <w:sz w:val="28"/>
        </w:rPr>
        <w:t>
</w:t>
      </w:r>
      <w:r>
        <w:rPr>
          <w:rFonts w:ascii="Times New Roman"/>
          <w:b w:val="false"/>
          <w:i w:val="false"/>
          <w:color w:val="000000"/>
          <w:sz w:val="28"/>
        </w:rPr>
        <w:t>
      253. Дезактивациялау пунктінде мыналар көзделеді:</w:t>
      </w:r>
      <w:r>
        <w:br/>
      </w:r>
      <w:r>
        <w:rPr>
          <w:rFonts w:ascii="Times New Roman"/>
          <w:b w:val="false"/>
          <w:i w:val="false"/>
          <w:color w:val="000000"/>
          <w:sz w:val="28"/>
        </w:rPr>
        <w:t>
</w:t>
      </w:r>
      <w:r>
        <w:rPr>
          <w:rFonts w:ascii="Times New Roman"/>
          <w:b w:val="false"/>
          <w:i w:val="false"/>
          <w:color w:val="000000"/>
          <w:sz w:val="28"/>
        </w:rPr>
        <w:t>
      1) қалқалармен, кіретін жолдармен, ластанған және тазаланған жабдықты жинауға арналған көтеретін көлік құралдарымен жабдықталған асфальтталған ашық алаң;</w:t>
      </w:r>
      <w:r>
        <w:br/>
      </w:r>
      <w:r>
        <w:rPr>
          <w:rFonts w:ascii="Times New Roman"/>
          <w:b w:val="false"/>
          <w:i w:val="false"/>
          <w:color w:val="000000"/>
          <w:sz w:val="28"/>
        </w:rPr>
        <w:t>
</w:t>
      </w:r>
      <w:r>
        <w:rPr>
          <w:rFonts w:ascii="Times New Roman"/>
          <w:b w:val="false"/>
          <w:i w:val="false"/>
          <w:color w:val="000000"/>
          <w:sz w:val="28"/>
        </w:rPr>
        <w:t>
      2) қатты және сұйық радиоактивті қалдықтарды жинауға және уақытша сақтауға арналған контейнерлер мен сыйымдылықтар.</w:t>
      </w:r>
      <w:r>
        <w:br/>
      </w:r>
      <w:r>
        <w:rPr>
          <w:rFonts w:ascii="Times New Roman"/>
          <w:b w:val="false"/>
          <w:i w:val="false"/>
          <w:color w:val="000000"/>
          <w:sz w:val="28"/>
        </w:rPr>
        <w:t>
</w:t>
      </w:r>
      <w:r>
        <w:rPr>
          <w:rFonts w:ascii="Times New Roman"/>
          <w:b w:val="false"/>
          <w:i w:val="false"/>
          <w:color w:val="000000"/>
          <w:sz w:val="28"/>
        </w:rPr>
        <w:t>
      3) Тазаланғаннан кейін сарқынды судағы негізгі радионуклидтердің меншікті белсенділігі кәрізге немесе ашық су қоймаларына шығару алдында рұқсат етілген шамалардан аспауы тиіс, олардың өлшенген жиынтық меншікті белсенділігі мынадай формуламен анықталады:</w:t>
      </w:r>
    </w:p>
    <w:bookmarkEnd w:id="33"/>
    <w:p>
      <w:pPr>
        <w:spacing w:after="0"/>
        <w:ind w:left="0"/>
        <w:jc w:val="both"/>
      </w:pPr>
      <w:r>
        <w:drawing>
          <wp:inline distT="0" distB="0" distL="0" distR="0">
            <wp:extent cx="1117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17600" cy="660400"/>
                    </a:xfrm>
                    <a:prstGeom prst="rect">
                      <a:avLst/>
                    </a:prstGeom>
                  </pic:spPr>
                </pic:pic>
              </a:graphicData>
            </a:graphic>
          </wp:inline>
        </w:drawing>
      </w:r>
      <w:r>
        <w:rPr>
          <w:rFonts w:ascii="Times New Roman"/>
          <w:b w:val="false"/>
          <w:i w:val="false"/>
          <w:color w:val="000000"/>
          <w:sz w:val="28"/>
        </w:rPr>
        <w:t>,</w:t>
      </w:r>
    </w:p>
    <w:bookmarkStart w:name="z407" w:id="34"/>
    <w:p>
      <w:pPr>
        <w:spacing w:after="0"/>
        <w:ind w:left="0"/>
        <w:jc w:val="both"/>
      </w:pPr>
      <w:r>
        <w:rPr>
          <w:rFonts w:ascii="Times New Roman"/>
          <w:b w:val="false"/>
          <w:i w:val="false"/>
          <w:color w:val="000000"/>
          <w:sz w:val="28"/>
        </w:rPr>
        <w:t xml:space="preserve">      мұнда </w:t>
      </w: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304800"/>
                    </a:xfrm>
                    <a:prstGeom prst="rect">
                      <a:avLst/>
                    </a:prstGeom>
                  </pic:spPr>
                </pic:pic>
              </a:graphicData>
            </a:graphic>
          </wp:inline>
        </w:drawing>
      </w:r>
      <w:r>
        <w:rPr>
          <w:rFonts w:ascii="Times New Roman"/>
          <w:b w:val="false"/>
          <w:i w:val="false"/>
          <w:color w:val="000000"/>
          <w:sz w:val="28"/>
        </w:rPr>
        <w:t xml:space="preserve">- i – радионуклидтің меншікті белсенділігі, ол үшін </w:t>
      </w: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04800"/>
                    </a:xfrm>
                    <a:prstGeom prst="rect">
                      <a:avLst/>
                    </a:prstGeom>
                  </pic:spPr>
                </pic:pic>
              </a:graphicData>
            </a:graphic>
          </wp:inline>
        </w:drawing>
      </w:r>
      <w:r>
        <w:rPr>
          <w:rFonts w:ascii="Times New Roman"/>
          <w:b w:val="false"/>
          <w:i w:val="false"/>
          <w:color w:val="000000"/>
          <w:sz w:val="28"/>
        </w:rPr>
        <w:t>ауыз судағы араласу деңгейі белгіленген.</w:t>
      </w:r>
      <w:r>
        <w:br/>
      </w:r>
      <w:r>
        <w:rPr>
          <w:rFonts w:ascii="Times New Roman"/>
          <w:b w:val="false"/>
          <w:i w:val="false"/>
          <w:color w:val="000000"/>
          <w:sz w:val="28"/>
        </w:rPr>
        <w:t>
      255. Дезактивациялаудан кейін халық шаруашылығының басқа салаларына жіберілетін металл сынықтарында, жөндеуге келетін тау-кен және технологиялық жабдықта бекітілмеген жоғарғы беткі радиоактивті ластану болмауы тиіс.</w:t>
      </w:r>
      <w:r>
        <w:br/>
      </w:r>
      <w:r>
        <w:rPr>
          <w:rFonts w:ascii="Times New Roman"/>
          <w:b w:val="false"/>
          <w:i w:val="false"/>
          <w:color w:val="000000"/>
          <w:sz w:val="28"/>
        </w:rPr>
        <w:t>
</w:t>
      </w:r>
      <w:r>
        <w:rPr>
          <w:rFonts w:ascii="Times New Roman"/>
          <w:b w:val="false"/>
          <w:i w:val="false"/>
          <w:color w:val="000000"/>
          <w:sz w:val="28"/>
        </w:rPr>
        <w:t>
      256. Дезактивациялау пункттері үй-жайларында күн сайын ылғалды жинау жүргізіледі.</w:t>
      </w:r>
      <w:r>
        <w:br/>
      </w:r>
      <w:r>
        <w:rPr>
          <w:rFonts w:ascii="Times New Roman"/>
          <w:b w:val="false"/>
          <w:i w:val="false"/>
          <w:color w:val="000000"/>
          <w:sz w:val="28"/>
        </w:rPr>
        <w:t>
</w:t>
      </w:r>
      <w:r>
        <w:rPr>
          <w:rFonts w:ascii="Times New Roman"/>
          <w:b w:val="false"/>
          <w:i w:val="false"/>
          <w:color w:val="000000"/>
          <w:sz w:val="28"/>
        </w:rPr>
        <w:t>
      257. Уран кенін өндіретін және байытатын барлық кәсіпорындарда арнайы қызмет осы санитариялық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 қызмет орындайтын еңбек жағдайларын бақылау бойынша жұмыс тізбесіне сәйкес өндірістік радиациялық бақылауды жүзеге асырады.</w:t>
      </w:r>
      <w:r>
        <w:br/>
      </w:r>
      <w:r>
        <w:rPr>
          <w:rFonts w:ascii="Times New Roman"/>
          <w:b w:val="false"/>
          <w:i w:val="false"/>
          <w:color w:val="000000"/>
          <w:sz w:val="28"/>
        </w:rPr>
        <w:t>
</w:t>
      </w:r>
      <w:r>
        <w:rPr>
          <w:rFonts w:ascii="Times New Roman"/>
          <w:b w:val="false"/>
          <w:i w:val="false"/>
          <w:color w:val="000000"/>
          <w:sz w:val="28"/>
        </w:rPr>
        <w:t>
      258. "А" тобының персоналы қоса алып жүретін жеке дозиметрлермен қамтамасыз етіледі.</w:t>
      </w:r>
    </w:p>
    <w:bookmarkEnd w:id="34"/>
    <w:bookmarkStart w:name="z411" w:id="35"/>
    <w:p>
      <w:pPr>
        <w:spacing w:after="0"/>
        <w:ind w:left="0"/>
        <w:jc w:val="left"/>
      </w:pPr>
      <w:r>
        <w:rPr>
          <w:rFonts w:ascii="Times New Roman"/>
          <w:b/>
          <w:i w:val="false"/>
          <w:color w:val="000000"/>
        </w:rPr>
        <w:t xml:space="preserve"> 
16. Уран кенін өндіретін және байытатын объектілердің бейінін</w:t>
      </w:r>
      <w:r>
        <w:br/>
      </w:r>
      <w:r>
        <w:rPr>
          <w:rFonts w:ascii="Times New Roman"/>
          <w:b/>
          <w:i w:val="false"/>
          <w:color w:val="000000"/>
        </w:rPr>
        <w:t>
өзгертуге, консервациялауға және таратуға қойылатын талаптар</w:t>
      </w:r>
    </w:p>
    <w:bookmarkEnd w:id="35"/>
    <w:bookmarkStart w:name="z412" w:id="36"/>
    <w:p>
      <w:pPr>
        <w:spacing w:after="0"/>
        <w:ind w:left="0"/>
        <w:jc w:val="both"/>
      </w:pPr>
      <w:r>
        <w:rPr>
          <w:rFonts w:ascii="Times New Roman"/>
          <w:b w:val="false"/>
          <w:i w:val="false"/>
          <w:color w:val="000000"/>
          <w:sz w:val="28"/>
        </w:rPr>
        <w:t>
      259. Радиоактивті кен өндіретін және қайта өңдейтін кәсіпорындар немесе олардың жекеленген объектілері оларға одан әрі қажеттіліктің болмауына немесе өндіріс сипатының өзгеруіне байланысты толық, уақытша консервацияланады, бейіні өзгертіледі немесе таратылады.</w:t>
      </w:r>
      <w:r>
        <w:br/>
      </w:r>
      <w:r>
        <w:rPr>
          <w:rFonts w:ascii="Times New Roman"/>
          <w:b w:val="false"/>
          <w:i w:val="false"/>
          <w:color w:val="000000"/>
          <w:sz w:val="28"/>
        </w:rPr>
        <w:t>
      Бұл іс-шараларды өткізу кезінде мыналар көзделеді:</w:t>
      </w:r>
      <w:r>
        <w:br/>
      </w:r>
      <w:r>
        <w:rPr>
          <w:rFonts w:ascii="Times New Roman"/>
          <w:b w:val="false"/>
          <w:i w:val="false"/>
          <w:color w:val="000000"/>
          <w:sz w:val="28"/>
        </w:rPr>
        <w:t>
</w:t>
      </w:r>
      <w:r>
        <w:rPr>
          <w:rFonts w:ascii="Times New Roman"/>
          <w:b w:val="false"/>
          <w:i w:val="false"/>
          <w:color w:val="000000"/>
          <w:sz w:val="28"/>
        </w:rPr>
        <w:t>
      1) негізгі құрылыстарды, жабдықты және басқа да материалдық құндылықтарды дезактивациялау;</w:t>
      </w:r>
      <w:r>
        <w:br/>
      </w:r>
      <w:r>
        <w:rPr>
          <w:rFonts w:ascii="Times New Roman"/>
          <w:b w:val="false"/>
          <w:i w:val="false"/>
          <w:color w:val="000000"/>
          <w:sz w:val="28"/>
        </w:rPr>
        <w:t>
</w:t>
      </w:r>
      <w:r>
        <w:rPr>
          <w:rFonts w:ascii="Times New Roman"/>
          <w:b w:val="false"/>
          <w:i w:val="false"/>
          <w:color w:val="000000"/>
          <w:sz w:val="28"/>
        </w:rPr>
        <w:t>
      2) ауыл шаруашылығы, өнеркәсіптік және азаматтық құрылыс жүргізуге арналған аумақтарды пайдалануға жол беретін деңгейлерге дейін өнеркәсіптік алаңдар, санитариялық-қорғаныш аймақтары және көлік жолдары аумақтарының радиоактивті ластанған учаскелерін тарату;</w:t>
      </w:r>
      <w:r>
        <w:br/>
      </w:r>
      <w:r>
        <w:rPr>
          <w:rFonts w:ascii="Times New Roman"/>
          <w:b w:val="false"/>
          <w:i w:val="false"/>
          <w:color w:val="000000"/>
          <w:sz w:val="28"/>
        </w:rPr>
        <w:t>
</w:t>
      </w:r>
      <w:r>
        <w:rPr>
          <w:rFonts w:ascii="Times New Roman"/>
          <w:b w:val="false"/>
          <w:i w:val="false"/>
          <w:color w:val="000000"/>
          <w:sz w:val="28"/>
        </w:rPr>
        <w:t>
      3) бейінін өзгертуге және консервациялауға жатпайтын объектілерді берік (кейіннен қайта құнарландыру арқылы) көму.</w:t>
      </w:r>
      <w:r>
        <w:br/>
      </w:r>
      <w:r>
        <w:rPr>
          <w:rFonts w:ascii="Times New Roman"/>
          <w:b w:val="false"/>
          <w:i w:val="false"/>
          <w:color w:val="000000"/>
          <w:sz w:val="28"/>
        </w:rPr>
        <w:t>
</w:t>
      </w:r>
      <w:r>
        <w:rPr>
          <w:rFonts w:ascii="Times New Roman"/>
          <w:b w:val="false"/>
          <w:i w:val="false"/>
          <w:color w:val="000000"/>
          <w:sz w:val="28"/>
        </w:rPr>
        <w:t>
      4) Бейінін өзгерту, консервациялау, тарату бойынша ұсынылған материалдарды қарау үшін комиссия құрылады, оның құрамына халықтың санитариялық-эпидемиологиялық салауаттылығы саласындағы мемлекеттік орган өкілдері кіреді.</w:t>
      </w:r>
      <w:r>
        <w:br/>
      </w:r>
      <w:r>
        <w:rPr>
          <w:rFonts w:ascii="Times New Roman"/>
          <w:b w:val="false"/>
          <w:i w:val="false"/>
          <w:color w:val="000000"/>
          <w:sz w:val="28"/>
        </w:rPr>
        <w:t>
</w:t>
      </w:r>
      <w:r>
        <w:rPr>
          <w:rFonts w:ascii="Times New Roman"/>
          <w:b w:val="false"/>
          <w:i w:val="false"/>
          <w:color w:val="000000"/>
          <w:sz w:val="28"/>
        </w:rPr>
        <w:t>
      261. Таратылатын, консервацияланатын немесе бейіні өзгертілетін тау–кен кәсіпорындарының өнеркәсіптік алаңы мен СҚА орналасқан аумақ қайта құнарландырылады.</w:t>
      </w:r>
    </w:p>
    <w:bookmarkEnd w:id="36"/>
    <w:bookmarkStart w:name="z418" w:id="37"/>
    <w:p>
      <w:pPr>
        <w:spacing w:after="0"/>
        <w:ind w:left="0"/>
        <w:jc w:val="left"/>
      </w:pPr>
      <w:r>
        <w:rPr>
          <w:rFonts w:ascii="Times New Roman"/>
          <w:b/>
          <w:i w:val="false"/>
          <w:color w:val="000000"/>
        </w:rPr>
        <w:t xml:space="preserve"> 
17. Тау-кен кәсіпорындарын консервациялауға, бейінін өзгертуге,</w:t>
      </w:r>
      <w:r>
        <w:br/>
      </w:r>
      <w:r>
        <w:rPr>
          <w:rFonts w:ascii="Times New Roman"/>
          <w:b/>
          <w:i w:val="false"/>
          <w:color w:val="000000"/>
        </w:rPr>
        <w:t>
таратуға қойылатын талаптар</w:t>
      </w:r>
    </w:p>
    <w:bookmarkEnd w:id="37"/>
    <w:bookmarkStart w:name="z419" w:id="38"/>
    <w:p>
      <w:pPr>
        <w:spacing w:after="0"/>
        <w:ind w:left="0"/>
        <w:jc w:val="both"/>
      </w:pPr>
      <w:r>
        <w:rPr>
          <w:rFonts w:ascii="Times New Roman"/>
          <w:b w:val="false"/>
          <w:i w:val="false"/>
          <w:color w:val="000000"/>
          <w:sz w:val="28"/>
        </w:rPr>
        <w:t>
      262. Кенішті немесе карьерді консервациялау кезеңінде жабдық сыртқа шығарылады, рұқсат етілген деңгейге дейін дезактивацияланады және басқа кәсіпорындарға қолдануға беріледі немесе қоймаға сақтауға немесе металл сынықтарына беріледі.</w:t>
      </w:r>
      <w:r>
        <w:br/>
      </w:r>
      <w:r>
        <w:rPr>
          <w:rFonts w:ascii="Times New Roman"/>
          <w:b w:val="false"/>
          <w:i w:val="false"/>
          <w:color w:val="000000"/>
          <w:sz w:val="28"/>
        </w:rPr>
        <w:t>
</w:t>
      </w:r>
      <w:r>
        <w:rPr>
          <w:rFonts w:ascii="Times New Roman"/>
          <w:b w:val="false"/>
          <w:i w:val="false"/>
          <w:color w:val="000000"/>
          <w:sz w:val="28"/>
        </w:rPr>
        <w:t>
      263. Радонды қарқынды бөлетін өнімдер жабық радон өтпейтін тосқауылдармен оқшауланады.</w:t>
      </w:r>
      <w:r>
        <w:br/>
      </w:r>
      <w:r>
        <w:rPr>
          <w:rFonts w:ascii="Times New Roman"/>
          <w:b w:val="false"/>
          <w:i w:val="false"/>
          <w:color w:val="000000"/>
          <w:sz w:val="28"/>
        </w:rPr>
        <w:t>
</w:t>
      </w:r>
      <w:r>
        <w:rPr>
          <w:rFonts w:ascii="Times New Roman"/>
          <w:b w:val="false"/>
          <w:i w:val="false"/>
          <w:color w:val="000000"/>
          <w:sz w:val="28"/>
        </w:rPr>
        <w:t>
      264. Құрылыстардан және ғимараттардан бос кеніш аумағы, СҚА дезактивацияланады және қайта құнарландырылады.</w:t>
      </w:r>
      <w:r>
        <w:br/>
      </w:r>
      <w:r>
        <w:rPr>
          <w:rFonts w:ascii="Times New Roman"/>
          <w:b w:val="false"/>
          <w:i w:val="false"/>
          <w:color w:val="000000"/>
          <w:sz w:val="28"/>
        </w:rPr>
        <w:t>
</w:t>
      </w:r>
      <w:r>
        <w:rPr>
          <w:rFonts w:ascii="Times New Roman"/>
          <w:b w:val="false"/>
          <w:i w:val="false"/>
          <w:color w:val="000000"/>
          <w:sz w:val="28"/>
        </w:rPr>
        <w:t>
      265. Консервациялау кезеңінде карьерлер мен басқа да денудационды объектілер, сондай-ақ үйінділер қоршалады, үйінділерге топырақ себіледі және көгалдандырылады.</w:t>
      </w:r>
      <w:r>
        <w:br/>
      </w:r>
      <w:r>
        <w:rPr>
          <w:rFonts w:ascii="Times New Roman"/>
          <w:b w:val="false"/>
          <w:i w:val="false"/>
          <w:color w:val="000000"/>
          <w:sz w:val="28"/>
        </w:rPr>
        <w:t>
</w:t>
      </w:r>
      <w:r>
        <w:rPr>
          <w:rFonts w:ascii="Times New Roman"/>
          <w:b w:val="false"/>
          <w:i w:val="false"/>
          <w:color w:val="000000"/>
          <w:sz w:val="28"/>
        </w:rPr>
        <w:t>
      266. Шахта бағаналары, штольнялар және басқа да жер асты өнімдеріне кіруге болатын жолдар, оларға өтетін жерлер жабылады және қоршалады.</w:t>
      </w:r>
      <w:r>
        <w:br/>
      </w:r>
      <w:r>
        <w:rPr>
          <w:rFonts w:ascii="Times New Roman"/>
          <w:b w:val="false"/>
          <w:i w:val="false"/>
          <w:color w:val="000000"/>
          <w:sz w:val="28"/>
        </w:rPr>
        <w:t>
</w:t>
      </w:r>
      <w:r>
        <w:rPr>
          <w:rFonts w:ascii="Times New Roman"/>
          <w:b w:val="false"/>
          <w:i w:val="false"/>
          <w:color w:val="000000"/>
          <w:sz w:val="28"/>
        </w:rPr>
        <w:t>
      267. Аумақты дезактивациялау ластанған топырақты алу және оны қалдық қоймасына не арнайы қорымдарда немесе қайта құнарландырылатын денудационды объектілерде үйінділермен бірге көму жолымен жүргізіледі. Алынған топырақ радиоактивті және химиялық ластануы жоқ әлеуетті құнарлы топырақпен ауыстырылады. Ауыл шаруашылығы бағытында қайта құнарландыру кезінде 0,25 см қабат ластануы жоқ топырақпен ауыстырылуы тиіс.</w:t>
      </w:r>
      <w:r>
        <w:br/>
      </w:r>
      <w:r>
        <w:rPr>
          <w:rFonts w:ascii="Times New Roman"/>
          <w:b w:val="false"/>
          <w:i w:val="false"/>
          <w:color w:val="000000"/>
          <w:sz w:val="28"/>
        </w:rPr>
        <w:t>
</w:t>
      </w:r>
      <w:r>
        <w:rPr>
          <w:rFonts w:ascii="Times New Roman"/>
          <w:b w:val="false"/>
          <w:i w:val="false"/>
          <w:color w:val="000000"/>
          <w:sz w:val="28"/>
        </w:rPr>
        <w:t>
      268. Баланстан тыс кен үйінділерін қайта құнарландыру кезінде радионуклидтердің орташа саны осы санитариялық қағидаларға 12-қосымшада келтірілген нормативтерге дейін жеткізіледі.</w:t>
      </w:r>
      <w:r>
        <w:br/>
      </w:r>
      <w:r>
        <w:rPr>
          <w:rFonts w:ascii="Times New Roman"/>
          <w:b w:val="false"/>
          <w:i w:val="false"/>
          <w:color w:val="000000"/>
          <w:sz w:val="28"/>
        </w:rPr>
        <w:t>
</w:t>
      </w:r>
      <w:r>
        <w:rPr>
          <w:rFonts w:ascii="Times New Roman"/>
          <w:b w:val="false"/>
          <w:i w:val="false"/>
          <w:color w:val="000000"/>
          <w:sz w:val="28"/>
        </w:rPr>
        <w:t>
      269. Құрамындағы радионуклидтердің орташа саны осы санитариялық қағидаларға </w:t>
      </w:r>
      <w:r>
        <w:rPr>
          <w:rFonts w:ascii="Times New Roman"/>
          <w:b w:val="false"/>
          <w:i w:val="false"/>
          <w:color w:val="000000"/>
          <w:sz w:val="28"/>
        </w:rPr>
        <w:t>12-қосымшада</w:t>
      </w:r>
      <w:r>
        <w:rPr>
          <w:rFonts w:ascii="Times New Roman"/>
          <w:b w:val="false"/>
          <w:i w:val="false"/>
          <w:color w:val="000000"/>
          <w:sz w:val="28"/>
        </w:rPr>
        <w:t xml:space="preserve"> келтірілгеннен төмен бос жыныстарды қайта құнарландыру бойынша санитариялық-эпидемиологиялық талаптар қойылмайды.</w:t>
      </w:r>
      <w:r>
        <w:br/>
      </w:r>
      <w:r>
        <w:rPr>
          <w:rFonts w:ascii="Times New Roman"/>
          <w:b w:val="false"/>
          <w:i w:val="false"/>
          <w:color w:val="000000"/>
          <w:sz w:val="28"/>
        </w:rPr>
        <w:t>
</w:t>
      </w:r>
      <w:r>
        <w:rPr>
          <w:rFonts w:ascii="Times New Roman"/>
          <w:b w:val="false"/>
          <w:i w:val="false"/>
          <w:color w:val="000000"/>
          <w:sz w:val="28"/>
        </w:rPr>
        <w:t>
      270. Елді мекенге 5 км жақын орналасқан қайта құнарландырылған үйінділер қоршалады (300 м жақын емес). 5 км-ден асатын арақашықтықта қоршау орнатылмауы мүмкін, бірақ қайта құнарландырылған үйінділерде кез келген қызметке тыйым салатын белгілер қойылады. Үйінді материалдарын құрылысқа және шаруашылық қажеттіліктеріне қолдануға жол берілмейді. Олардан 300 м арақашықтықтағы аймақта тұрғын үй құрылысына жол берілмейді.</w:t>
      </w:r>
      <w:r>
        <w:br/>
      </w:r>
      <w:r>
        <w:rPr>
          <w:rFonts w:ascii="Times New Roman"/>
          <w:b w:val="false"/>
          <w:i w:val="false"/>
          <w:color w:val="000000"/>
          <w:sz w:val="28"/>
        </w:rPr>
        <w:t>
</w:t>
      </w:r>
      <w:r>
        <w:rPr>
          <w:rFonts w:ascii="Times New Roman"/>
          <w:b w:val="false"/>
          <w:i w:val="false"/>
          <w:color w:val="000000"/>
          <w:sz w:val="28"/>
        </w:rPr>
        <w:t>
      271. Барлық қайта құнарландырылмаған үйінділер қоршалады және ескерту белгілерімен белгіленеді.</w:t>
      </w:r>
      <w:r>
        <w:br/>
      </w:r>
      <w:r>
        <w:rPr>
          <w:rFonts w:ascii="Times New Roman"/>
          <w:b w:val="false"/>
          <w:i w:val="false"/>
          <w:color w:val="000000"/>
          <w:sz w:val="28"/>
        </w:rPr>
        <w:t>
</w:t>
      </w:r>
      <w:r>
        <w:rPr>
          <w:rFonts w:ascii="Times New Roman"/>
          <w:b w:val="false"/>
          <w:i w:val="false"/>
          <w:color w:val="000000"/>
          <w:sz w:val="28"/>
        </w:rPr>
        <w:t>
      272. Тау-кен кәсіпорындарының жер бетіндегі кешені және олардың СҚА аумағында оларды жойғаннан кейін тұрғын үйлер, балалар мекемелерін және әлеуметтік, мәдени-тұрмыстық объектілерді салуға жол берілмейді.</w:t>
      </w:r>
      <w:r>
        <w:br/>
      </w:r>
      <w:r>
        <w:rPr>
          <w:rFonts w:ascii="Times New Roman"/>
          <w:b w:val="false"/>
          <w:i w:val="false"/>
          <w:color w:val="000000"/>
          <w:sz w:val="28"/>
        </w:rPr>
        <w:t>
</w:t>
      </w:r>
      <w:r>
        <w:rPr>
          <w:rFonts w:ascii="Times New Roman"/>
          <w:b w:val="false"/>
          <w:i w:val="false"/>
          <w:color w:val="000000"/>
          <w:sz w:val="28"/>
        </w:rPr>
        <w:t>
      273. Тау-кен кәсіпорындары бейінін өзгерткен кезде құрылыстан бос аумақта және СҚА аумағында дезактивациялау жүргізіледі.</w:t>
      </w:r>
      <w:r>
        <w:br/>
      </w:r>
      <w:r>
        <w:rPr>
          <w:rFonts w:ascii="Times New Roman"/>
          <w:b w:val="false"/>
          <w:i w:val="false"/>
          <w:color w:val="000000"/>
          <w:sz w:val="28"/>
        </w:rPr>
        <w:t>
</w:t>
      </w:r>
      <w:r>
        <w:rPr>
          <w:rFonts w:ascii="Times New Roman"/>
          <w:b w:val="false"/>
          <w:i w:val="false"/>
          <w:color w:val="000000"/>
          <w:sz w:val="28"/>
        </w:rPr>
        <w:t>
      274. Су қоймаларын мынадай жағдайларда:</w:t>
      </w:r>
      <w:r>
        <w:br/>
      </w:r>
      <w:r>
        <w:rPr>
          <w:rFonts w:ascii="Times New Roman"/>
          <w:b w:val="false"/>
          <w:i w:val="false"/>
          <w:color w:val="000000"/>
          <w:sz w:val="28"/>
        </w:rPr>
        <w:t>
</w:t>
      </w:r>
      <w:r>
        <w:rPr>
          <w:rFonts w:ascii="Times New Roman"/>
          <w:b w:val="false"/>
          <w:i w:val="false"/>
          <w:color w:val="000000"/>
          <w:sz w:val="28"/>
        </w:rPr>
        <w:t>
      1) судағы, су түбіндегі шөгінділердегі, сондай-ақ тасқын кезінде су басқан аумақтағы шөгінділердегі радионуклидтер жиынтығының меншікті белсенділігі (бұдан әрі – МБ) осы санитариялық қағидаларға </w:t>
      </w:r>
      <w:r>
        <w:rPr>
          <w:rFonts w:ascii="Times New Roman"/>
          <w:b w:val="false"/>
          <w:i w:val="false"/>
          <w:color w:val="000000"/>
          <w:sz w:val="28"/>
        </w:rPr>
        <w:t>12-қосымшада</w:t>
      </w:r>
      <w:r>
        <w:rPr>
          <w:rFonts w:ascii="Times New Roman"/>
          <w:b w:val="false"/>
          <w:i w:val="false"/>
          <w:color w:val="000000"/>
          <w:sz w:val="28"/>
        </w:rPr>
        <w:t xml:space="preserve"> келтірілген шарттарды қанағаттандырмайтын болса;</w:t>
      </w:r>
      <w:r>
        <w:br/>
      </w:r>
      <w:r>
        <w:rPr>
          <w:rFonts w:ascii="Times New Roman"/>
          <w:b w:val="false"/>
          <w:i w:val="false"/>
          <w:color w:val="000000"/>
          <w:sz w:val="28"/>
        </w:rPr>
        <w:t>
</w:t>
      </w:r>
      <w:r>
        <w:rPr>
          <w:rFonts w:ascii="Times New Roman"/>
          <w:b w:val="false"/>
          <w:i w:val="false"/>
          <w:color w:val="000000"/>
          <w:sz w:val="28"/>
        </w:rPr>
        <w:t>
      2) су қоймасын су шаруашылығында қолдану үшін берген жағдайда тұрғындардың жекелеген адамдарының су қоймасын пайдалануға байланысты сәулелену дозалары 0,1 мЗв/жыл асуы мүмкін жағдайда;</w:t>
      </w:r>
      <w:r>
        <w:br/>
      </w:r>
      <w:r>
        <w:rPr>
          <w:rFonts w:ascii="Times New Roman"/>
          <w:b w:val="false"/>
          <w:i w:val="false"/>
          <w:color w:val="000000"/>
          <w:sz w:val="28"/>
        </w:rPr>
        <w:t>
</w:t>
      </w:r>
      <w:r>
        <w:rPr>
          <w:rFonts w:ascii="Times New Roman"/>
          <w:b w:val="false"/>
          <w:i w:val="false"/>
          <w:color w:val="000000"/>
          <w:sz w:val="28"/>
        </w:rPr>
        <w:t>
      3) халықтың әртүрлі қажеттілігіне пайдаланған су қоймасындағы зиянды заттардың шоғырлануы төгінділер нәтижесінде су сапасының нормативтерінен асатын болса қайта қалпына келтіру жүргізіледі.</w:t>
      </w:r>
      <w:r>
        <w:br/>
      </w:r>
      <w:r>
        <w:rPr>
          <w:rFonts w:ascii="Times New Roman"/>
          <w:b w:val="false"/>
          <w:i w:val="false"/>
          <w:color w:val="000000"/>
          <w:sz w:val="28"/>
        </w:rPr>
        <w:t>
</w:t>
      </w:r>
      <w:r>
        <w:rPr>
          <w:rFonts w:ascii="Times New Roman"/>
          <w:b w:val="false"/>
          <w:i w:val="false"/>
          <w:color w:val="000000"/>
          <w:sz w:val="28"/>
        </w:rPr>
        <w:t>
      275. Су қоймасын жойған кезде (суды жіберу), шахталы су құюды тоқтату кезінде ластанған су қоймасының түбінің беті, аумақ іргесіндегі су құюдың жасанды арнасы ауыл шаруашылығы немесе орман шаруашылығы бағыттары бойынша қайта құнарландырылады.</w:t>
      </w:r>
      <w:r>
        <w:br/>
      </w:r>
      <w:r>
        <w:rPr>
          <w:rFonts w:ascii="Times New Roman"/>
          <w:b w:val="false"/>
          <w:i w:val="false"/>
          <w:color w:val="000000"/>
          <w:sz w:val="28"/>
        </w:rPr>
        <w:t>
</w:t>
      </w:r>
      <w:r>
        <w:rPr>
          <w:rFonts w:ascii="Times New Roman"/>
          <w:b w:val="false"/>
          <w:i w:val="false"/>
          <w:color w:val="000000"/>
          <w:sz w:val="28"/>
        </w:rPr>
        <w:t>
      276. Су ағындары (өзендер, арналар, бұлақтар) ластанған суды жіберуді тоқтатқаннан кейін қайта құнарландырады.</w:t>
      </w:r>
      <w:r>
        <w:br/>
      </w:r>
      <w:r>
        <w:rPr>
          <w:rFonts w:ascii="Times New Roman"/>
          <w:b w:val="false"/>
          <w:i w:val="false"/>
          <w:color w:val="000000"/>
          <w:sz w:val="28"/>
        </w:rPr>
        <w:t>
</w:t>
      </w:r>
      <w:r>
        <w:rPr>
          <w:rFonts w:ascii="Times New Roman"/>
          <w:b w:val="false"/>
          <w:i w:val="false"/>
          <w:color w:val="000000"/>
          <w:sz w:val="28"/>
        </w:rPr>
        <w:t>
      277. Радиоактивті ластану деңгейіне байланысты түбіндегі топырақ, жер қыртысындағы топырақ жер бетіндегі арнайы жерде көміледі немесе қалдық қоймаларында немесе үйінділермен бірге денудационды объектілерде сақталады.</w:t>
      </w:r>
      <w:r>
        <w:br/>
      </w:r>
      <w:r>
        <w:rPr>
          <w:rFonts w:ascii="Times New Roman"/>
          <w:b w:val="false"/>
          <w:i w:val="false"/>
          <w:color w:val="000000"/>
          <w:sz w:val="28"/>
        </w:rPr>
        <w:t>
</w:t>
      </w:r>
      <w:r>
        <w:rPr>
          <w:rFonts w:ascii="Times New Roman"/>
          <w:b w:val="false"/>
          <w:i w:val="false"/>
          <w:color w:val="000000"/>
          <w:sz w:val="28"/>
        </w:rPr>
        <w:t>
      278. Кеніштердің бейінін өзгерткен кезде немесе шахта суы жер бетіне өздігінен шыққан жағдайда, оны жақын орналасқан ағынды су қоймасына дейін құбыр (бетондалған жабық науа) арқылы жіберуге жол беріледі, бұл ретте судағы радионуклидтердің МБ-гі осы санитариялық қағидаларға </w:t>
      </w:r>
      <w:r>
        <w:rPr>
          <w:rFonts w:ascii="Times New Roman"/>
          <w:b w:val="false"/>
          <w:i w:val="false"/>
          <w:color w:val="000000"/>
          <w:sz w:val="28"/>
        </w:rPr>
        <w:t>12-қосымшадағы</w:t>
      </w:r>
      <w:r>
        <w:rPr>
          <w:rFonts w:ascii="Times New Roman"/>
          <w:b w:val="false"/>
          <w:i w:val="false"/>
          <w:color w:val="000000"/>
          <w:sz w:val="28"/>
        </w:rPr>
        <w:t xml:space="preserve"> талаптарға сәйкес келуі тиіс.</w:t>
      </w:r>
      <w:r>
        <w:br/>
      </w:r>
      <w:r>
        <w:rPr>
          <w:rFonts w:ascii="Times New Roman"/>
          <w:b w:val="false"/>
          <w:i w:val="false"/>
          <w:color w:val="000000"/>
          <w:sz w:val="28"/>
        </w:rPr>
        <w:t>
</w:t>
      </w:r>
      <w:r>
        <w:rPr>
          <w:rFonts w:ascii="Times New Roman"/>
          <w:b w:val="false"/>
          <w:i w:val="false"/>
          <w:color w:val="000000"/>
          <w:sz w:val="28"/>
        </w:rPr>
        <w:t>
      279. Радионуклидтердің МБ-гі осы қағидалармен нормаланғаннан жоғары шахта суын су қоймаларына жіберуге жол берілмейді. Мұндай су жіберу алдында арнайы қондырғыда тазаланады.</w:t>
      </w:r>
    </w:p>
    <w:bookmarkEnd w:id="38"/>
    <w:bookmarkStart w:name="z440" w:id="39"/>
    <w:p>
      <w:pPr>
        <w:spacing w:after="0"/>
        <w:ind w:left="0"/>
        <w:jc w:val="left"/>
      </w:pPr>
      <w:r>
        <w:rPr>
          <w:rFonts w:ascii="Times New Roman"/>
          <w:b/>
          <w:i w:val="false"/>
          <w:color w:val="000000"/>
        </w:rPr>
        <w:t xml:space="preserve"> 
18. Жер асты сілтілеу полигондарын, ГМЗ, БФ және ЖС қайта өңдеу</w:t>
      </w:r>
      <w:r>
        <w:br/>
      </w:r>
      <w:r>
        <w:rPr>
          <w:rFonts w:ascii="Times New Roman"/>
          <w:b/>
          <w:i w:val="false"/>
          <w:color w:val="000000"/>
        </w:rPr>
        <w:t>
кешендерін таратуға қойылатын талаптар</w:t>
      </w:r>
    </w:p>
    <w:bookmarkEnd w:id="39"/>
    <w:bookmarkStart w:name="z441" w:id="40"/>
    <w:p>
      <w:pPr>
        <w:spacing w:after="0"/>
        <w:ind w:left="0"/>
        <w:jc w:val="both"/>
      </w:pPr>
      <w:r>
        <w:rPr>
          <w:rFonts w:ascii="Times New Roman"/>
          <w:b w:val="false"/>
          <w:i w:val="false"/>
          <w:color w:val="000000"/>
          <w:sz w:val="28"/>
        </w:rPr>
        <w:t>
      280. ЖС полигондарын, ГМЗ, БФ және ЖС қайта өңдеу кешендерін таратуға белгіленген тәртіппен бекітілген және келісілген жобалық құжаттама негізінде жол беріледі. Таратылатын объектілерде жабдық (құбырлар, сорғылар) және құрылыстар толығымен бөлшектеледі және дезактивацияланады. Бейіні ұқсас кәсіпорындарда қайтадан қолданылуға жатпайтын жабдықтар, метал сынығына өткізуге келмейтін металл, басқа да қалдықтар, жағылатын жанғыш қалдықтардың күлі арнайы қорымдарда көмілуге жатады.</w:t>
      </w:r>
      <w:r>
        <w:br/>
      </w:r>
      <w:r>
        <w:rPr>
          <w:rFonts w:ascii="Times New Roman"/>
          <w:b w:val="false"/>
          <w:i w:val="false"/>
          <w:color w:val="000000"/>
          <w:sz w:val="28"/>
        </w:rPr>
        <w:t>
</w:t>
      </w:r>
      <w:r>
        <w:rPr>
          <w:rFonts w:ascii="Times New Roman"/>
          <w:b w:val="false"/>
          <w:i w:val="false"/>
          <w:color w:val="000000"/>
          <w:sz w:val="28"/>
        </w:rPr>
        <w:t>
      281. Ұңғымалардың жиектері және ішкі жабдықтары толық немесе аумақты одан әрі болжалды пайдалануға кедергі келтірмейтін, бірақ үстіңгі бетінен кемінде 1 м тереңдікке дейін алынуы мүмкін. Ұңғымалар су тұтқыш жиектерді бір-бірінен оқшаулауды қалпына келтіре отырып, тығындалады.</w:t>
      </w:r>
      <w:r>
        <w:br/>
      </w:r>
      <w:r>
        <w:rPr>
          <w:rFonts w:ascii="Times New Roman"/>
          <w:b w:val="false"/>
          <w:i w:val="false"/>
          <w:color w:val="000000"/>
          <w:sz w:val="28"/>
        </w:rPr>
        <w:t>
</w:t>
      </w:r>
      <w:r>
        <w:rPr>
          <w:rFonts w:ascii="Times New Roman"/>
          <w:b w:val="false"/>
          <w:i w:val="false"/>
          <w:color w:val="000000"/>
          <w:sz w:val="28"/>
        </w:rPr>
        <w:t>
      282. Істен шыққан және таратылған ЖС полигондарының аумағы дезактивацияланады.</w:t>
      </w:r>
      <w:r>
        <w:br/>
      </w:r>
      <w:r>
        <w:rPr>
          <w:rFonts w:ascii="Times New Roman"/>
          <w:b w:val="false"/>
          <w:i w:val="false"/>
          <w:color w:val="000000"/>
          <w:sz w:val="28"/>
        </w:rPr>
        <w:t>
</w:t>
      </w:r>
      <w:r>
        <w:rPr>
          <w:rFonts w:ascii="Times New Roman"/>
          <w:b w:val="false"/>
          <w:i w:val="false"/>
          <w:color w:val="000000"/>
          <w:sz w:val="28"/>
        </w:rPr>
        <w:t>
      283 Бұрынғы ЖС полигондары аумағында тұрғын үйді, балалар мекемелерін және мәдени-әлеуметтік тұрмыстық объектілерді салуға жол берілмейді.</w:t>
      </w:r>
      <w:r>
        <w:br/>
      </w:r>
      <w:r>
        <w:rPr>
          <w:rFonts w:ascii="Times New Roman"/>
          <w:b w:val="false"/>
          <w:i w:val="false"/>
          <w:color w:val="000000"/>
          <w:sz w:val="28"/>
        </w:rPr>
        <w:t>
</w:t>
      </w:r>
      <w:r>
        <w:rPr>
          <w:rFonts w:ascii="Times New Roman"/>
          <w:b w:val="false"/>
          <w:i w:val="false"/>
          <w:color w:val="000000"/>
          <w:sz w:val="28"/>
        </w:rPr>
        <w:t>
      284. Құлатуға немесе бөлшектеуге жататын ғимараттар мен құрылыстар дезактивацияланады. Егер құрылыс конструкцияларының элементтері осы санитариялық қағидалар талаптарын қанағаттандыратын болса, оларды қайтадан пайдалануға болады. Құрылыс материалдарының сынықтары (сынық) табиғи радионуклидтер құрамы бойынша құрылыс шикізаттары мен материалдарының III сыныбына сәйкес болса, оны елді мекендерден тыс жол құрылысы үшін қолдануға жол беріледі. Қалған жағдайларда құрылыс материалдарының элементтері мен сынықтары қалдықтар қоймасында, үйінділермен қоса денудационды объектілерде, арнайы қорымдарда көміледі.</w:t>
      </w:r>
      <w:r>
        <w:br/>
      </w:r>
      <w:r>
        <w:rPr>
          <w:rFonts w:ascii="Times New Roman"/>
          <w:b w:val="false"/>
          <w:i w:val="false"/>
          <w:color w:val="000000"/>
          <w:sz w:val="28"/>
        </w:rPr>
        <w:t>
</w:t>
      </w:r>
      <w:r>
        <w:rPr>
          <w:rFonts w:ascii="Times New Roman"/>
          <w:b w:val="false"/>
          <w:i w:val="false"/>
          <w:color w:val="000000"/>
          <w:sz w:val="28"/>
        </w:rPr>
        <w:t>
      285. ГМЗ, БФ, және ЖС жер беті кешендері таратқаннан кейін бұрынғы өнеркәсіптік алаңның аумағын тұрғын үй, балалар мекемелері және мәдени-әлеуметтік тұрмыстық объектілерді салуға пайдалануға жол берілмейді.</w:t>
      </w:r>
    </w:p>
    <w:bookmarkEnd w:id="40"/>
    <w:bookmarkStart w:name="z447" w:id="41"/>
    <w:p>
      <w:pPr>
        <w:spacing w:after="0"/>
        <w:ind w:left="0"/>
        <w:jc w:val="left"/>
      </w:pPr>
      <w:r>
        <w:rPr>
          <w:rFonts w:ascii="Times New Roman"/>
          <w:b/>
          <w:i w:val="false"/>
          <w:color w:val="000000"/>
        </w:rPr>
        <w:t xml:space="preserve"> 
19. ГМЗ-ты және БФ-ны консервациялауға және бейінін өзгертуге</w:t>
      </w:r>
      <w:r>
        <w:br/>
      </w:r>
      <w:r>
        <w:rPr>
          <w:rFonts w:ascii="Times New Roman"/>
          <w:b/>
          <w:i w:val="false"/>
          <w:color w:val="000000"/>
        </w:rPr>
        <w:t>
қойылатын талаптар</w:t>
      </w:r>
    </w:p>
    <w:bookmarkEnd w:id="41"/>
    <w:bookmarkStart w:name="z448" w:id="42"/>
    <w:p>
      <w:pPr>
        <w:spacing w:after="0"/>
        <w:ind w:left="0"/>
        <w:jc w:val="both"/>
      </w:pPr>
      <w:r>
        <w:rPr>
          <w:rFonts w:ascii="Times New Roman"/>
          <w:b w:val="false"/>
          <w:i w:val="false"/>
          <w:color w:val="000000"/>
          <w:sz w:val="28"/>
        </w:rPr>
        <w:t>
      286. Негізгі объектілердің технологиялық жабдықтарын технологиялық өнімдерден, реагенттерден босатады, ішін жуады және дезактивациялайды.</w:t>
      </w:r>
      <w:r>
        <w:br/>
      </w:r>
      <w:r>
        <w:rPr>
          <w:rFonts w:ascii="Times New Roman"/>
          <w:b w:val="false"/>
          <w:i w:val="false"/>
          <w:color w:val="000000"/>
          <w:sz w:val="28"/>
        </w:rPr>
        <w:t>
</w:t>
      </w:r>
      <w:r>
        <w:rPr>
          <w:rFonts w:ascii="Times New Roman"/>
          <w:b w:val="false"/>
          <w:i w:val="false"/>
          <w:color w:val="000000"/>
          <w:sz w:val="28"/>
        </w:rPr>
        <w:t>
      287. ГМЗ-ты мен БФ-ны консервациялау кезінде ғимараттар мен құрылыстардан бос өнеркәсіптік алаңның аумағы дезактивацияланады және қайта құнарландырылады.</w:t>
      </w:r>
      <w:r>
        <w:br/>
      </w:r>
      <w:r>
        <w:rPr>
          <w:rFonts w:ascii="Times New Roman"/>
          <w:b w:val="false"/>
          <w:i w:val="false"/>
          <w:color w:val="000000"/>
          <w:sz w:val="28"/>
        </w:rPr>
        <w:t>
</w:t>
      </w:r>
      <w:r>
        <w:rPr>
          <w:rFonts w:ascii="Times New Roman"/>
          <w:b w:val="false"/>
          <w:i w:val="false"/>
          <w:color w:val="000000"/>
          <w:sz w:val="28"/>
        </w:rPr>
        <w:t>
      288. СҚА-ның ластанған учаскелері дезактивацияланады және ауыл шаруашылығы немесе орман шаруашылығы бағытында қайта құнарландырылады. СҚА шегінде күрделі құрылысқа жол берілмейді, тек уақытша шаруашылық объектілерін тұрғызуға ғана жол беріледі.</w:t>
      </w:r>
      <w:r>
        <w:br/>
      </w:r>
      <w:r>
        <w:rPr>
          <w:rFonts w:ascii="Times New Roman"/>
          <w:b w:val="false"/>
          <w:i w:val="false"/>
          <w:color w:val="000000"/>
          <w:sz w:val="28"/>
        </w:rPr>
        <w:t>
</w:t>
      </w:r>
      <w:r>
        <w:rPr>
          <w:rFonts w:ascii="Times New Roman"/>
          <w:b w:val="false"/>
          <w:i w:val="false"/>
          <w:color w:val="000000"/>
          <w:sz w:val="28"/>
        </w:rPr>
        <w:t>
      289. Ластанған топырақты беруге, алуға келмейтін құрылыс қалдықтарын, метал сынықтарын көму осы санитариялық қағидалардың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290. Консервацияланған объектінің аумағы қоршалады, ал объекті консервациялаудың барлық кезеңінде күзетіледі.</w:t>
      </w:r>
      <w:r>
        <w:br/>
      </w:r>
      <w:r>
        <w:rPr>
          <w:rFonts w:ascii="Times New Roman"/>
          <w:b w:val="false"/>
          <w:i w:val="false"/>
          <w:color w:val="000000"/>
          <w:sz w:val="28"/>
        </w:rPr>
        <w:t>
</w:t>
      </w:r>
      <w:r>
        <w:rPr>
          <w:rFonts w:ascii="Times New Roman"/>
          <w:b w:val="false"/>
          <w:i w:val="false"/>
          <w:color w:val="000000"/>
          <w:sz w:val="28"/>
        </w:rPr>
        <w:t>
      291. Бөлшектенген жабдықтар радиоактивті ластану деңгейі бойынша сұрыпталады. Қазақстан Республикасы Үкіметінің қаулысымен бекітілген "Радиациялық қауіпсіздікке қойылатын санитариялық-эпидемиологиялық талаптар" санитариялық </w:t>
      </w:r>
      <w:r>
        <w:rPr>
          <w:rFonts w:ascii="Times New Roman"/>
          <w:b w:val="false"/>
          <w:i w:val="false"/>
          <w:color w:val="000000"/>
          <w:sz w:val="28"/>
        </w:rPr>
        <w:t>қағидаларының талаптарына</w:t>
      </w:r>
      <w:r>
        <w:rPr>
          <w:rFonts w:ascii="Times New Roman"/>
          <w:b w:val="false"/>
          <w:i w:val="false"/>
          <w:color w:val="000000"/>
          <w:sz w:val="28"/>
        </w:rPr>
        <w:t xml:space="preserve"> сәйкес келген жағдайда, олар қайтадан пайдалануға немесе метал сынықтарына тапсыруға, сәйкес келмеген жағдайда көмуге жатады.</w:t>
      </w:r>
      <w:r>
        <w:br/>
      </w:r>
      <w:r>
        <w:rPr>
          <w:rFonts w:ascii="Times New Roman"/>
          <w:b w:val="false"/>
          <w:i w:val="false"/>
          <w:color w:val="000000"/>
          <w:sz w:val="28"/>
        </w:rPr>
        <w:t>
</w:t>
      </w:r>
      <w:r>
        <w:rPr>
          <w:rFonts w:ascii="Times New Roman"/>
          <w:b w:val="false"/>
          <w:i w:val="false"/>
          <w:color w:val="000000"/>
          <w:sz w:val="28"/>
        </w:rPr>
        <w:t>
      292. Бейіні өзгертілетін ГМЗ және БФ-ның СҚА аумағы (оның ластанған учаскелері) дезактивацияланады және қайта құнарландырылады. Қайта құнарландырудың бағыты туралы мәселені жаңа бейіндегі кәсіпорын айқындайды.</w:t>
      </w:r>
      <w:r>
        <w:br/>
      </w:r>
      <w:r>
        <w:rPr>
          <w:rFonts w:ascii="Times New Roman"/>
          <w:b w:val="false"/>
          <w:i w:val="false"/>
          <w:color w:val="000000"/>
          <w:sz w:val="28"/>
        </w:rPr>
        <w:t>
</w:t>
      </w:r>
      <w:r>
        <w:rPr>
          <w:rFonts w:ascii="Times New Roman"/>
          <w:b w:val="false"/>
          <w:i w:val="false"/>
          <w:color w:val="000000"/>
          <w:sz w:val="28"/>
        </w:rPr>
        <w:t>
      293. Ластанған құрылыс қалдықтары және ластанған топырақ қалдықтар қоймасына немесе жер үсті қорымдарына көміледі.</w:t>
      </w:r>
      <w:r>
        <w:br/>
      </w:r>
      <w:r>
        <w:rPr>
          <w:rFonts w:ascii="Times New Roman"/>
          <w:b w:val="false"/>
          <w:i w:val="false"/>
          <w:color w:val="000000"/>
          <w:sz w:val="28"/>
        </w:rPr>
        <w:t>
</w:t>
      </w:r>
      <w:r>
        <w:rPr>
          <w:rFonts w:ascii="Times New Roman"/>
          <w:b w:val="false"/>
          <w:i w:val="false"/>
          <w:color w:val="000000"/>
          <w:sz w:val="28"/>
        </w:rPr>
        <w:t>
      294. Бейінін өзгерткен объектілердің және олардың СҚА аумағында тұрғын үй, балалар мекемелерін және мәдени-әлеуметтік тұрмыстық кәсіпорындарды салуға жол берілмейді.</w:t>
      </w:r>
    </w:p>
    <w:bookmarkEnd w:id="42"/>
    <w:bookmarkStart w:name="z457" w:id="43"/>
    <w:p>
      <w:pPr>
        <w:spacing w:after="0"/>
        <w:ind w:left="0"/>
        <w:jc w:val="left"/>
      </w:pPr>
      <w:r>
        <w:rPr>
          <w:rFonts w:ascii="Times New Roman"/>
          <w:b/>
          <w:i w:val="false"/>
          <w:color w:val="000000"/>
        </w:rPr>
        <w:t xml:space="preserve"> 
20. Қалдықтар қоймасын консервациялауға және</w:t>
      </w:r>
      <w:r>
        <w:br/>
      </w:r>
      <w:r>
        <w:rPr>
          <w:rFonts w:ascii="Times New Roman"/>
          <w:b/>
          <w:i w:val="false"/>
          <w:color w:val="000000"/>
        </w:rPr>
        <w:t>
таратуға қойылатын талаптар</w:t>
      </w:r>
    </w:p>
    <w:bookmarkEnd w:id="43"/>
    <w:bookmarkStart w:name="z458" w:id="44"/>
    <w:p>
      <w:pPr>
        <w:spacing w:after="0"/>
        <w:ind w:left="0"/>
        <w:jc w:val="both"/>
      </w:pPr>
      <w:r>
        <w:rPr>
          <w:rFonts w:ascii="Times New Roman"/>
          <w:b w:val="false"/>
          <w:i w:val="false"/>
          <w:color w:val="000000"/>
          <w:sz w:val="28"/>
        </w:rPr>
        <w:t>
      295. Қалдықтар қоймасын консервациялауға негіз кәсіпорынды консервациялау болып табылады. Қалдықтар қоймасында жиналған қалдықтар жобадағы деңгейге жеткен кезде немесе олар қоршаған ортаға радиоактивті немесе уытты ластану көздері болып табылса, оны көму көзделеді.</w:t>
      </w:r>
      <w:r>
        <w:br/>
      </w:r>
      <w:r>
        <w:rPr>
          <w:rFonts w:ascii="Times New Roman"/>
          <w:b w:val="false"/>
          <w:i w:val="false"/>
          <w:color w:val="000000"/>
          <w:sz w:val="28"/>
        </w:rPr>
        <w:t>
</w:t>
      </w:r>
      <w:r>
        <w:rPr>
          <w:rFonts w:ascii="Times New Roman"/>
          <w:b w:val="false"/>
          <w:i w:val="false"/>
          <w:color w:val="000000"/>
          <w:sz w:val="28"/>
        </w:rPr>
        <w:t>
      296. Қалдықтар қоймасын консервациялау жобасында:</w:t>
      </w:r>
      <w:r>
        <w:br/>
      </w:r>
      <w:r>
        <w:rPr>
          <w:rFonts w:ascii="Times New Roman"/>
          <w:b w:val="false"/>
          <w:i w:val="false"/>
          <w:color w:val="000000"/>
          <w:sz w:val="28"/>
        </w:rPr>
        <w:t>
</w:t>
      </w:r>
      <w:r>
        <w:rPr>
          <w:rFonts w:ascii="Times New Roman"/>
          <w:b w:val="false"/>
          <w:i w:val="false"/>
          <w:color w:val="000000"/>
          <w:sz w:val="28"/>
        </w:rPr>
        <w:t>
      1) қалдықтарды тасқын және жер беті суымен шаюдың алдын алу бойынша;</w:t>
      </w:r>
      <w:r>
        <w:br/>
      </w:r>
      <w:r>
        <w:rPr>
          <w:rFonts w:ascii="Times New Roman"/>
          <w:b w:val="false"/>
          <w:i w:val="false"/>
          <w:color w:val="000000"/>
          <w:sz w:val="28"/>
        </w:rPr>
        <w:t>
</w:t>
      </w:r>
      <w:r>
        <w:rPr>
          <w:rFonts w:ascii="Times New Roman"/>
          <w:b w:val="false"/>
          <w:i w:val="false"/>
          <w:color w:val="000000"/>
          <w:sz w:val="28"/>
        </w:rPr>
        <w:t>
      2) радиоактивті аэрозольдер шаңының пайда болуы мен таралуын болдырмау бойынша;</w:t>
      </w:r>
      <w:r>
        <w:br/>
      </w:r>
      <w:r>
        <w:rPr>
          <w:rFonts w:ascii="Times New Roman"/>
          <w:b w:val="false"/>
          <w:i w:val="false"/>
          <w:color w:val="000000"/>
          <w:sz w:val="28"/>
        </w:rPr>
        <w:t>
</w:t>
      </w:r>
      <w:r>
        <w:rPr>
          <w:rFonts w:ascii="Times New Roman"/>
          <w:b w:val="false"/>
          <w:i w:val="false"/>
          <w:color w:val="000000"/>
          <w:sz w:val="28"/>
        </w:rPr>
        <w:t>
      3) қалдықтарды құрылыс және шаруашылық мақсатында, ал қалдықтар қоймасының аумағын құрылыс немесе ауыл шаруашылығы үшін пайдалануды болдырмау іс-шаралары көзделеді.</w:t>
      </w:r>
      <w:r>
        <w:br/>
      </w:r>
      <w:r>
        <w:rPr>
          <w:rFonts w:ascii="Times New Roman"/>
          <w:b w:val="false"/>
          <w:i w:val="false"/>
          <w:color w:val="000000"/>
          <w:sz w:val="28"/>
        </w:rPr>
        <w:t>
</w:t>
      </w:r>
      <w:r>
        <w:rPr>
          <w:rFonts w:ascii="Times New Roman"/>
          <w:b w:val="false"/>
          <w:i w:val="false"/>
          <w:color w:val="000000"/>
          <w:sz w:val="28"/>
        </w:rPr>
        <w:t>
      297. Консервациялауға жатпайтын қалдықтар қоймасының жабдықтары бөлшектеледі және дезактивацияланады.</w:t>
      </w:r>
      <w:r>
        <w:br/>
      </w:r>
      <w:r>
        <w:rPr>
          <w:rFonts w:ascii="Times New Roman"/>
          <w:b w:val="false"/>
          <w:i w:val="false"/>
          <w:color w:val="000000"/>
          <w:sz w:val="28"/>
        </w:rPr>
        <w:t>
</w:t>
      </w:r>
      <w:r>
        <w:rPr>
          <w:rFonts w:ascii="Times New Roman"/>
          <w:b w:val="false"/>
          <w:i w:val="false"/>
          <w:color w:val="000000"/>
          <w:sz w:val="28"/>
        </w:rPr>
        <w:t>
      298. Егер оларды су тасқынын бұру үшін пайдалану көзделмесе, төгінділер құдықтары мен құбырлары мұқият өңделуге жатады.</w:t>
      </w:r>
      <w:r>
        <w:br/>
      </w:r>
      <w:r>
        <w:rPr>
          <w:rFonts w:ascii="Times New Roman"/>
          <w:b w:val="false"/>
          <w:i w:val="false"/>
          <w:color w:val="000000"/>
          <w:sz w:val="28"/>
        </w:rPr>
        <w:t>
</w:t>
      </w:r>
      <w:r>
        <w:rPr>
          <w:rFonts w:ascii="Times New Roman"/>
          <w:b w:val="false"/>
          <w:i w:val="false"/>
          <w:color w:val="000000"/>
          <w:sz w:val="28"/>
        </w:rPr>
        <w:t>
      299. Консервацияланған қалдықтар қоймасының аумағы дезактивацияланады. Бұл аумақты шаруашылықта пайдалануға жол берілмейді.</w:t>
      </w:r>
      <w:r>
        <w:br/>
      </w:r>
      <w:r>
        <w:rPr>
          <w:rFonts w:ascii="Times New Roman"/>
          <w:b w:val="false"/>
          <w:i w:val="false"/>
          <w:color w:val="000000"/>
          <w:sz w:val="28"/>
        </w:rPr>
        <w:t>
</w:t>
      </w:r>
      <w:r>
        <w:rPr>
          <w:rFonts w:ascii="Times New Roman"/>
          <w:b w:val="false"/>
          <w:i w:val="false"/>
          <w:color w:val="000000"/>
          <w:sz w:val="28"/>
        </w:rPr>
        <w:t>
      300. Консервацияланған қалдықтар қоймасы елді мекендерден, өнеркәсіптік кәсіпорындардан, пайдаланатын жерлерден 2 км аз қашықтықта орналасқан болса, олар қоршалады және оның айналасына ескерту және тыйым салу белгілері қойылады.</w:t>
      </w:r>
      <w:r>
        <w:br/>
      </w:r>
      <w:r>
        <w:rPr>
          <w:rFonts w:ascii="Times New Roman"/>
          <w:b w:val="false"/>
          <w:i w:val="false"/>
          <w:color w:val="000000"/>
          <w:sz w:val="28"/>
        </w:rPr>
        <w:t>
      Қоршаулар шегінен тыс гамма-сәуленің ЭДҚ табиғи фоннан 20 мкГр/сағ аспауы тиіс.</w:t>
      </w:r>
      <w:r>
        <w:br/>
      </w:r>
      <w:r>
        <w:rPr>
          <w:rFonts w:ascii="Times New Roman"/>
          <w:b w:val="false"/>
          <w:i w:val="false"/>
          <w:color w:val="000000"/>
          <w:sz w:val="28"/>
        </w:rPr>
        <w:t>
</w:t>
      </w:r>
      <w:r>
        <w:rPr>
          <w:rFonts w:ascii="Times New Roman"/>
          <w:b w:val="false"/>
          <w:i w:val="false"/>
          <w:color w:val="000000"/>
          <w:sz w:val="28"/>
        </w:rPr>
        <w:t>
      301. Консервацияланған қалдықтар қоймасы радиациялық бақылауға және бақылауға жатады.</w:t>
      </w:r>
      <w:r>
        <w:br/>
      </w:r>
      <w:r>
        <w:rPr>
          <w:rFonts w:ascii="Times New Roman"/>
          <w:b w:val="false"/>
          <w:i w:val="false"/>
          <w:color w:val="000000"/>
          <w:sz w:val="28"/>
        </w:rPr>
        <w:t>
</w:t>
      </w:r>
      <w:r>
        <w:rPr>
          <w:rFonts w:ascii="Times New Roman"/>
          <w:b w:val="false"/>
          <w:i w:val="false"/>
          <w:color w:val="000000"/>
          <w:sz w:val="28"/>
        </w:rPr>
        <w:t>
      302. Қалдықтар қоймасын тарату (көму) алдында жер қазу жұмыстары үшін қажетті техниканы пайдалануға мүмкіндік беретін жағдайға дейін кептіреді.</w:t>
      </w:r>
      <w:r>
        <w:br/>
      </w:r>
      <w:r>
        <w:rPr>
          <w:rFonts w:ascii="Times New Roman"/>
          <w:b w:val="false"/>
          <w:i w:val="false"/>
          <w:color w:val="000000"/>
          <w:sz w:val="28"/>
        </w:rPr>
        <w:t>
</w:t>
      </w:r>
      <w:r>
        <w:rPr>
          <w:rFonts w:ascii="Times New Roman"/>
          <w:b w:val="false"/>
          <w:i w:val="false"/>
          <w:color w:val="000000"/>
          <w:sz w:val="28"/>
        </w:rPr>
        <w:t>
      303. Радиоактивті ластануы бар жабдық бөлшектеледі және дезактивацияланады, тиімді дезактивациялауға болмайтын жабдық қалдық қоймасында көміледі.</w:t>
      </w:r>
      <w:r>
        <w:br/>
      </w:r>
      <w:r>
        <w:rPr>
          <w:rFonts w:ascii="Times New Roman"/>
          <w:b w:val="false"/>
          <w:i w:val="false"/>
          <w:color w:val="000000"/>
          <w:sz w:val="28"/>
        </w:rPr>
        <w:t>
</w:t>
      </w:r>
      <w:r>
        <w:rPr>
          <w:rFonts w:ascii="Times New Roman"/>
          <w:b w:val="false"/>
          <w:i w:val="false"/>
          <w:color w:val="000000"/>
          <w:sz w:val="28"/>
        </w:rPr>
        <w:t>
      304. Қалдық қоймасының өнеркәсіптік алаңының аумағы және кіретін жолдары қоқыстан босатылады, дезактивацияланады, химиялық ластанудан тазартылады және қайта құнарландырылады. СҚА аумағында ауыл шаруашылығы және орман шаруашылығы бағыттары бойынша қайта құнарландыруға жол беріледі.</w:t>
      </w:r>
      <w:r>
        <w:br/>
      </w:r>
      <w:r>
        <w:rPr>
          <w:rFonts w:ascii="Times New Roman"/>
          <w:b w:val="false"/>
          <w:i w:val="false"/>
          <w:color w:val="000000"/>
          <w:sz w:val="28"/>
        </w:rPr>
        <w:t>
</w:t>
      </w:r>
      <w:r>
        <w:rPr>
          <w:rFonts w:ascii="Times New Roman"/>
          <w:b w:val="false"/>
          <w:i w:val="false"/>
          <w:color w:val="000000"/>
          <w:sz w:val="28"/>
        </w:rPr>
        <w:t>
      305. Көмілетін қалдықтар қоймасы жер беті суы мен тасқын суынан қорғалады, су бұру құрылыстарында қалдықтар қоймасына айналадағы жерден нөсер және басқа да жер бетінде жиналған судың ағуын болдырмайды, тығыздалғаннан кейін бетін және дамбаның үйінді қоршауларын жоспарлайды.</w:t>
      </w:r>
      <w:r>
        <w:br/>
      </w:r>
      <w:r>
        <w:rPr>
          <w:rFonts w:ascii="Times New Roman"/>
          <w:b w:val="false"/>
          <w:i w:val="false"/>
          <w:color w:val="000000"/>
          <w:sz w:val="28"/>
        </w:rPr>
        <w:t>
</w:t>
      </w:r>
      <w:r>
        <w:rPr>
          <w:rFonts w:ascii="Times New Roman"/>
          <w:b w:val="false"/>
          <w:i w:val="false"/>
          <w:color w:val="000000"/>
          <w:sz w:val="28"/>
        </w:rPr>
        <w:t>
      306. Қалдықтар қоймасын жабу жұмыстары оның бетіне шөптер мен бұталарды отырғызумен аяқталады.</w:t>
      </w:r>
      <w:r>
        <w:br/>
      </w:r>
      <w:r>
        <w:rPr>
          <w:rFonts w:ascii="Times New Roman"/>
          <w:b w:val="false"/>
          <w:i w:val="false"/>
          <w:color w:val="000000"/>
          <w:sz w:val="28"/>
        </w:rPr>
        <w:t>
</w:t>
      </w:r>
      <w:r>
        <w:rPr>
          <w:rFonts w:ascii="Times New Roman"/>
          <w:b w:val="false"/>
          <w:i w:val="false"/>
          <w:color w:val="000000"/>
          <w:sz w:val="28"/>
        </w:rPr>
        <w:t>
      307. Гамма-сәуленің ЭДҚ көмілген қалдықтар қоймасының бетінен 1 м биіктікте 1,0 мкЗв/сағ кем болуы, топырақтағы радон ағынының тығыздығы 1,0 Бк/см</w:t>
      </w:r>
      <w:r>
        <w:rPr>
          <w:rFonts w:ascii="Times New Roman"/>
          <w:b w:val="false"/>
          <w:i w:val="false"/>
          <w:color w:val="000000"/>
          <w:vertAlign w:val="superscript"/>
        </w:rPr>
        <w:t>2</w:t>
      </w:r>
      <w:r>
        <w:rPr>
          <w:rFonts w:ascii="Times New Roman"/>
          <w:b w:val="false"/>
          <w:i w:val="false"/>
          <w:color w:val="000000"/>
          <w:sz w:val="28"/>
        </w:rPr>
        <w:t xml:space="preserve"> кем болуы тиіс.</w:t>
      </w:r>
      <w:r>
        <w:br/>
      </w:r>
      <w:r>
        <w:rPr>
          <w:rFonts w:ascii="Times New Roman"/>
          <w:b w:val="false"/>
          <w:i w:val="false"/>
          <w:color w:val="000000"/>
          <w:sz w:val="28"/>
        </w:rPr>
        <w:t>
</w:t>
      </w:r>
      <w:r>
        <w:rPr>
          <w:rFonts w:ascii="Times New Roman"/>
          <w:b w:val="false"/>
          <w:i w:val="false"/>
          <w:color w:val="000000"/>
          <w:sz w:val="28"/>
        </w:rPr>
        <w:t>
      308. Көмілген қалдықтар қоймасының аумағын кез келген шаруашылық мақсатта пайдалануға жол берілмейді. СҚА аумағында тұрғын үй, балалар мекемелерін, әлеуметтік, мәдени-тұрмыстық объектілерді салуға, сондай-ақ демалыс және спортпен шұғылдану орындарын орналастыруға жол берілмейді.</w:t>
      </w:r>
      <w:r>
        <w:br/>
      </w:r>
      <w:r>
        <w:rPr>
          <w:rFonts w:ascii="Times New Roman"/>
          <w:b w:val="false"/>
          <w:i w:val="false"/>
          <w:color w:val="000000"/>
          <w:sz w:val="28"/>
        </w:rPr>
        <w:t>
</w:t>
      </w:r>
      <w:r>
        <w:rPr>
          <w:rFonts w:ascii="Times New Roman"/>
          <w:b w:val="false"/>
          <w:i w:val="false"/>
          <w:color w:val="000000"/>
          <w:sz w:val="28"/>
        </w:rPr>
        <w:t>
      309. Көмілген қалдықтар қоймасына объектінің жеке радиациялық-гигиеналық паспорты толтырылады, онда көму аяқталған уақыт, көму бойынша іс-шараларды қысқаша сипаттау, жобаны орындаған ұйым, көмуді жүзеге асырған кәсіпорын, көмілген объектіні бақылауға алған ұйым, жұмыс аяқталған кейінгі санитариялық-дозиметриялық бақылау деректері және көмілген объектіге және іргесіндегі аумаққа қойылатын шектеулер көрсетіледі.</w:t>
      </w:r>
      <w:r>
        <w:br/>
      </w:r>
      <w:r>
        <w:rPr>
          <w:rFonts w:ascii="Times New Roman"/>
          <w:b w:val="false"/>
          <w:i w:val="false"/>
          <w:color w:val="000000"/>
          <w:sz w:val="28"/>
        </w:rPr>
        <w:t>
</w:t>
      </w:r>
      <w:r>
        <w:rPr>
          <w:rFonts w:ascii="Times New Roman"/>
          <w:b w:val="false"/>
          <w:i w:val="false"/>
          <w:color w:val="000000"/>
          <w:sz w:val="28"/>
        </w:rPr>
        <w:t>
      310. Көмілген қалдықтар қоймасы ол иелігінде болған объектінің тиісті қызметтерімен жүйелі бақылауға және мерзімдік радиациялық бақылауға жатады.</w:t>
      </w:r>
      <w:r>
        <w:br/>
      </w:r>
      <w:r>
        <w:rPr>
          <w:rFonts w:ascii="Times New Roman"/>
          <w:b w:val="false"/>
          <w:i w:val="false"/>
          <w:color w:val="000000"/>
          <w:sz w:val="28"/>
        </w:rPr>
        <w:t>
</w:t>
      </w:r>
      <w:r>
        <w:rPr>
          <w:rFonts w:ascii="Times New Roman"/>
          <w:b w:val="false"/>
          <w:i w:val="false"/>
          <w:color w:val="000000"/>
          <w:sz w:val="28"/>
        </w:rPr>
        <w:t>
      311. Объектілерді қайта құнарландыру бойынша барлық жұмыстарды қоса алғанда, осы жұмыстармен айналысатын персонал А санатына жатады.</w:t>
      </w:r>
    </w:p>
    <w:bookmarkEnd w:id="44"/>
    <w:bookmarkStart w:name="z478" w:id="45"/>
    <w:p>
      <w:pPr>
        <w:spacing w:after="0"/>
        <w:ind w:left="0"/>
        <w:jc w:val="left"/>
      </w:pPr>
      <w:r>
        <w:rPr>
          <w:rFonts w:ascii="Times New Roman"/>
          <w:b/>
          <w:i w:val="false"/>
          <w:color w:val="000000"/>
        </w:rPr>
        <w:t xml:space="preserve"> 
21. Рентгендік-дефектоскопиялық зертхананы күтіп-ұстауға және</w:t>
      </w:r>
      <w:r>
        <w:br/>
      </w:r>
      <w:r>
        <w:rPr>
          <w:rFonts w:ascii="Times New Roman"/>
          <w:b/>
          <w:i w:val="false"/>
          <w:color w:val="000000"/>
        </w:rPr>
        <w:t>
пайдалануға қойылатын санитариялық-эпидемиологиялық талаптар</w:t>
      </w:r>
    </w:p>
    <w:bookmarkEnd w:id="45"/>
    <w:bookmarkStart w:name="z479" w:id="46"/>
    <w:p>
      <w:pPr>
        <w:spacing w:after="0"/>
        <w:ind w:left="0"/>
        <w:jc w:val="both"/>
      </w:pPr>
      <w:r>
        <w:rPr>
          <w:rFonts w:ascii="Times New Roman"/>
          <w:b w:val="false"/>
          <w:i w:val="false"/>
          <w:color w:val="000000"/>
          <w:sz w:val="28"/>
        </w:rPr>
        <w:t>
      312. Рентгендік-дефектоскопиялық зертханалар (бұдан әрі – зертханалар) жеке тұрған ғимараттарда немесе кәсіпорынның бөлек қанатында (үй-жайда) орналасады.</w:t>
      </w:r>
      <w:r>
        <w:br/>
      </w:r>
      <w:r>
        <w:rPr>
          <w:rFonts w:ascii="Times New Roman"/>
          <w:b w:val="false"/>
          <w:i w:val="false"/>
          <w:color w:val="000000"/>
          <w:sz w:val="28"/>
        </w:rPr>
        <w:t>
</w:t>
      </w:r>
      <w:r>
        <w:rPr>
          <w:rFonts w:ascii="Times New Roman"/>
          <w:b w:val="false"/>
          <w:i w:val="false"/>
          <w:color w:val="000000"/>
          <w:sz w:val="28"/>
        </w:rPr>
        <w:t>
      313. Зертхананың кұрамына мынадай:</w:t>
      </w:r>
      <w:r>
        <w:br/>
      </w:r>
      <w:r>
        <w:rPr>
          <w:rFonts w:ascii="Times New Roman"/>
          <w:b w:val="false"/>
          <w:i w:val="false"/>
          <w:color w:val="000000"/>
          <w:sz w:val="28"/>
        </w:rPr>
        <w:t>
</w:t>
      </w:r>
      <w:r>
        <w:rPr>
          <w:rFonts w:ascii="Times New Roman"/>
          <w:b w:val="false"/>
          <w:i w:val="false"/>
          <w:color w:val="000000"/>
          <w:sz w:val="28"/>
        </w:rPr>
        <w:t>
      1) жұмыс камерасы;</w:t>
      </w:r>
      <w:r>
        <w:br/>
      </w:r>
      <w:r>
        <w:rPr>
          <w:rFonts w:ascii="Times New Roman"/>
          <w:b w:val="false"/>
          <w:i w:val="false"/>
          <w:color w:val="000000"/>
          <w:sz w:val="28"/>
        </w:rPr>
        <w:t>
</w:t>
      </w:r>
      <w:r>
        <w:rPr>
          <w:rFonts w:ascii="Times New Roman"/>
          <w:b w:val="false"/>
          <w:i w:val="false"/>
          <w:color w:val="000000"/>
          <w:sz w:val="28"/>
        </w:rPr>
        <w:t>
      2) ауданы кемінде 10 м</w:t>
      </w:r>
      <w:r>
        <w:rPr>
          <w:rFonts w:ascii="Times New Roman"/>
          <w:b w:val="false"/>
          <w:i w:val="false"/>
          <w:color w:val="000000"/>
          <w:vertAlign w:val="superscript"/>
        </w:rPr>
        <w:t>2</w:t>
      </w:r>
      <w:r>
        <w:rPr>
          <w:rFonts w:ascii="Times New Roman"/>
          <w:b w:val="false"/>
          <w:i w:val="false"/>
          <w:color w:val="000000"/>
          <w:sz w:val="28"/>
        </w:rPr>
        <w:t xml:space="preserve"> пульт, фотобөлме;</w:t>
      </w:r>
      <w:r>
        <w:br/>
      </w:r>
      <w:r>
        <w:rPr>
          <w:rFonts w:ascii="Times New Roman"/>
          <w:b w:val="false"/>
          <w:i w:val="false"/>
          <w:color w:val="000000"/>
          <w:sz w:val="28"/>
        </w:rPr>
        <w:t>
</w:t>
      </w:r>
      <w:r>
        <w:rPr>
          <w:rFonts w:ascii="Times New Roman"/>
          <w:b w:val="false"/>
          <w:i w:val="false"/>
          <w:color w:val="000000"/>
          <w:sz w:val="28"/>
        </w:rPr>
        <w:t>
      3) персоналға, бақылау қорытындысын өндеуге және пленкаларды сақтауға арналған үй-жайлар;</w:t>
      </w:r>
      <w:r>
        <w:br/>
      </w:r>
      <w:r>
        <w:rPr>
          <w:rFonts w:ascii="Times New Roman"/>
          <w:b w:val="false"/>
          <w:i w:val="false"/>
          <w:color w:val="000000"/>
          <w:sz w:val="28"/>
        </w:rPr>
        <w:t>
</w:t>
      </w:r>
      <w:r>
        <w:rPr>
          <w:rFonts w:ascii="Times New Roman"/>
          <w:b w:val="false"/>
          <w:i w:val="false"/>
          <w:color w:val="000000"/>
          <w:sz w:val="28"/>
        </w:rPr>
        <w:t>
      4) санитариялық-тұрмыстық үй-жайлар;</w:t>
      </w:r>
      <w:r>
        <w:br/>
      </w:r>
      <w:r>
        <w:rPr>
          <w:rFonts w:ascii="Times New Roman"/>
          <w:b w:val="false"/>
          <w:i w:val="false"/>
          <w:color w:val="000000"/>
          <w:sz w:val="28"/>
        </w:rPr>
        <w:t>
</w:t>
      </w:r>
      <w:r>
        <w:rPr>
          <w:rFonts w:ascii="Times New Roman"/>
          <w:b w:val="false"/>
          <w:i w:val="false"/>
          <w:color w:val="000000"/>
          <w:sz w:val="28"/>
        </w:rPr>
        <w:t>
      5) радиациялық қауіпсіздік қызметіне арналған үй-жайлар кіреді.</w:t>
      </w:r>
      <w:r>
        <w:br/>
      </w:r>
      <w:r>
        <w:rPr>
          <w:rFonts w:ascii="Times New Roman"/>
          <w:b w:val="false"/>
          <w:i w:val="false"/>
          <w:color w:val="000000"/>
          <w:sz w:val="28"/>
        </w:rPr>
        <w:t>
</w:t>
      </w:r>
      <w:r>
        <w:rPr>
          <w:rFonts w:ascii="Times New Roman"/>
          <w:b w:val="false"/>
          <w:i w:val="false"/>
          <w:color w:val="000000"/>
          <w:sz w:val="28"/>
        </w:rPr>
        <w:t>
      314. Аппараттан жұмыс камерасының қабырғасына дейінгі арақашықтық 1 м-ден кем болмауы тиіс. Технологиялық жабдықтан бос жұмыс камерасының алаңы кемінде 10 м</w:t>
      </w:r>
      <w:r>
        <w:rPr>
          <w:rFonts w:ascii="Times New Roman"/>
          <w:b w:val="false"/>
          <w:i w:val="false"/>
          <w:color w:val="000000"/>
          <w:vertAlign w:val="superscript"/>
        </w:rPr>
        <w:t>2</w:t>
      </w:r>
      <w:r>
        <w:rPr>
          <w:rFonts w:ascii="Times New Roman"/>
          <w:b w:val="false"/>
          <w:i w:val="false"/>
          <w:color w:val="000000"/>
          <w:sz w:val="28"/>
        </w:rPr>
        <w:t xml:space="preserve"> көзделеді.</w:t>
      </w:r>
      <w:r>
        <w:br/>
      </w:r>
      <w:r>
        <w:rPr>
          <w:rFonts w:ascii="Times New Roman"/>
          <w:b w:val="false"/>
          <w:i w:val="false"/>
          <w:color w:val="000000"/>
          <w:sz w:val="28"/>
        </w:rPr>
        <w:t>
</w:t>
      </w:r>
      <w:r>
        <w:rPr>
          <w:rFonts w:ascii="Times New Roman"/>
          <w:b w:val="false"/>
          <w:i w:val="false"/>
          <w:color w:val="000000"/>
          <w:sz w:val="28"/>
        </w:rPr>
        <w:t>
      315. Зертханада тасымалды дефектоскоптар көмегімен бақылаудың радиоизотоптық әдісі қолданылатын жағдайларда, оларды (саны 2-ден артық емес) жұмыс камерасында жабдықталған құдықтарда, қуыстарда немесе сейфтерде сақтауға жол беріледі.</w:t>
      </w:r>
      <w:r>
        <w:br/>
      </w:r>
      <w:r>
        <w:rPr>
          <w:rFonts w:ascii="Times New Roman"/>
          <w:b w:val="false"/>
          <w:i w:val="false"/>
          <w:color w:val="000000"/>
          <w:sz w:val="28"/>
        </w:rPr>
        <w:t>
</w:t>
      </w:r>
      <w:r>
        <w:rPr>
          <w:rFonts w:ascii="Times New Roman"/>
          <w:b w:val="false"/>
          <w:i w:val="false"/>
          <w:color w:val="000000"/>
          <w:sz w:val="28"/>
        </w:rPr>
        <w:t>
      316. Персонал үнемі болатын жерлерде (пульт, персоналға арналған үй-жай) табиғи жарықтандыру көзделеді. Жұмыс камераларын табиғи жарықтандырусыз орнатуға жол беріледі.</w:t>
      </w:r>
      <w:r>
        <w:br/>
      </w:r>
      <w:r>
        <w:rPr>
          <w:rFonts w:ascii="Times New Roman"/>
          <w:b w:val="false"/>
          <w:i w:val="false"/>
          <w:color w:val="000000"/>
          <w:sz w:val="28"/>
        </w:rPr>
        <w:t>
</w:t>
      </w:r>
      <w:r>
        <w:rPr>
          <w:rFonts w:ascii="Times New Roman"/>
          <w:b w:val="false"/>
          <w:i w:val="false"/>
          <w:color w:val="000000"/>
          <w:sz w:val="28"/>
        </w:rPr>
        <w:t>
      317. Зертханалардың үй-жайлары жылу, желдету, сумен жабдықтау және кәріз жүйелерімен жабдықталады.</w:t>
      </w:r>
      <w:r>
        <w:br/>
      </w:r>
      <w:r>
        <w:rPr>
          <w:rFonts w:ascii="Times New Roman"/>
          <w:b w:val="false"/>
          <w:i w:val="false"/>
          <w:color w:val="000000"/>
          <w:sz w:val="28"/>
        </w:rPr>
        <w:t>
</w:t>
      </w:r>
      <w:r>
        <w:rPr>
          <w:rFonts w:ascii="Times New Roman"/>
          <w:b w:val="false"/>
          <w:i w:val="false"/>
          <w:color w:val="000000"/>
          <w:sz w:val="28"/>
        </w:rPr>
        <w:t>
      318. Жұмыс және пульт бөлмелеріндегі еден электр оқшаулау материалымен жабады, персоналдың жұмыс орындарында диэлектрлік кілемшелер көзделеді.</w:t>
      </w:r>
      <w:r>
        <w:br/>
      </w:r>
      <w:r>
        <w:rPr>
          <w:rFonts w:ascii="Times New Roman"/>
          <w:b w:val="false"/>
          <w:i w:val="false"/>
          <w:color w:val="000000"/>
          <w:sz w:val="28"/>
        </w:rPr>
        <w:t>
</w:t>
      </w:r>
      <w:r>
        <w:rPr>
          <w:rFonts w:ascii="Times New Roman"/>
          <w:b w:val="false"/>
          <w:i w:val="false"/>
          <w:color w:val="000000"/>
          <w:sz w:val="28"/>
        </w:rPr>
        <w:t>
      319. Жұмыс камерасының радиациялық қорғанышы персоналдың және халықтың шектелген бөлігінің сәулелену дозаларын Қазақстан Республикасы Үкіметінің қаулысымен бекітілген "Радиациялық қауіпсіздікке қойылатын санитариялық эпидемиологиялық талаптар" </w:t>
      </w:r>
      <w:r>
        <w:rPr>
          <w:rFonts w:ascii="Times New Roman"/>
          <w:b w:val="false"/>
          <w:i w:val="false"/>
          <w:color w:val="000000"/>
          <w:sz w:val="28"/>
        </w:rPr>
        <w:t>гигиеналық нормативтерге</w:t>
      </w:r>
      <w:r>
        <w:rPr>
          <w:rFonts w:ascii="Times New Roman"/>
          <w:b w:val="false"/>
          <w:i w:val="false"/>
          <w:color w:val="000000"/>
          <w:sz w:val="28"/>
        </w:rPr>
        <w:t xml:space="preserve"> сәйкес шамаларға дейін төмендетуді қамтамасыз етуі тиіс.</w:t>
      </w:r>
      <w:r>
        <w:br/>
      </w:r>
      <w:r>
        <w:rPr>
          <w:rFonts w:ascii="Times New Roman"/>
          <w:b w:val="false"/>
          <w:i w:val="false"/>
          <w:color w:val="000000"/>
          <w:sz w:val="28"/>
        </w:rPr>
        <w:t>
</w:t>
      </w:r>
      <w:r>
        <w:rPr>
          <w:rFonts w:ascii="Times New Roman"/>
          <w:b w:val="false"/>
          <w:i w:val="false"/>
          <w:color w:val="000000"/>
          <w:sz w:val="28"/>
        </w:rPr>
        <w:t>
      320. Рентгендік дефектоскопия жүргізген кезде жұмыс камерасының, жұмыс камерасындағы қорғаныш қарау терезесінің, рентген аппараттары бар қондырғылардың радиациялық қорғанышы оның сыртқы бетіндегі дозалардың қуатын 2,5 мкЗв/сағ дейін төмендетуді қамтамасыз етуі тиіс.</w:t>
      </w:r>
      <w:r>
        <w:br/>
      </w:r>
      <w:r>
        <w:rPr>
          <w:rFonts w:ascii="Times New Roman"/>
          <w:b w:val="false"/>
          <w:i w:val="false"/>
          <w:color w:val="000000"/>
          <w:sz w:val="28"/>
        </w:rPr>
        <w:t>
</w:t>
      </w:r>
      <w:r>
        <w:rPr>
          <w:rFonts w:ascii="Times New Roman"/>
          <w:b w:val="false"/>
          <w:i w:val="false"/>
          <w:color w:val="000000"/>
          <w:sz w:val="28"/>
        </w:rPr>
        <w:t>
      321. Жұмыс камерасында бөлшектерді "қоршау" түріндегі қорғаныш төбе жабынсыз сәуле түсірген кезде цех немесе учаске ("Б" тобындағы персонал санаты) персоналының жұмыс орындарындағы сәулелену 2,5 мкЗв/сағ. аспауы тиіс.</w:t>
      </w:r>
      <w:r>
        <w:br/>
      </w:r>
      <w:r>
        <w:rPr>
          <w:rFonts w:ascii="Times New Roman"/>
          <w:b w:val="false"/>
          <w:i w:val="false"/>
          <w:color w:val="000000"/>
          <w:sz w:val="28"/>
        </w:rPr>
        <w:t>
</w:t>
      </w:r>
      <w:r>
        <w:rPr>
          <w:rFonts w:ascii="Times New Roman"/>
          <w:b w:val="false"/>
          <w:i w:val="false"/>
          <w:color w:val="000000"/>
          <w:sz w:val="28"/>
        </w:rPr>
        <w:t>
      322. Жергілікті қорғаудағы рентген аппараты бар қондырғылардың сыртқы беттерінде, жұмыс камераларының кіретін есіктерінде, радиациялық қауіпті аймақтың шекарасында радиациялық қауіптілік белгілері орналастырылады. Радиациялық қауіпті аймақтың шекарасында 3 метр қашықтықтан анық көрінетін ескерту плакаттары (жазбалары) орнатылады.</w:t>
      </w:r>
      <w:r>
        <w:br/>
      </w:r>
      <w:r>
        <w:rPr>
          <w:rFonts w:ascii="Times New Roman"/>
          <w:b w:val="false"/>
          <w:i w:val="false"/>
          <w:color w:val="000000"/>
          <w:sz w:val="28"/>
        </w:rPr>
        <w:t>
</w:t>
      </w:r>
      <w:r>
        <w:rPr>
          <w:rFonts w:ascii="Times New Roman"/>
          <w:b w:val="false"/>
          <w:i w:val="false"/>
          <w:color w:val="000000"/>
          <w:sz w:val="28"/>
        </w:rPr>
        <w:t>
      323. Сәуле түсіру кезінде персоналдың қауіпсіздігін қамтамасыз ету үшін:</w:t>
      </w:r>
      <w:r>
        <w:br/>
      </w:r>
      <w:r>
        <w:rPr>
          <w:rFonts w:ascii="Times New Roman"/>
          <w:b w:val="false"/>
          <w:i w:val="false"/>
          <w:color w:val="000000"/>
          <w:sz w:val="28"/>
        </w:rPr>
        <w:t>
</w:t>
      </w:r>
      <w:r>
        <w:rPr>
          <w:rFonts w:ascii="Times New Roman"/>
          <w:b w:val="false"/>
          <w:i w:val="false"/>
          <w:color w:val="000000"/>
          <w:sz w:val="28"/>
        </w:rPr>
        <w:t>
      1) жұмысшы сәулелену шоғының ең аз таралу бұрышында бұйымдарға сәуле түсіру, бұл үшін коллиматорларды (тасымалды) және тубустарды қолдану;</w:t>
      </w:r>
      <w:r>
        <w:br/>
      </w:r>
      <w:r>
        <w:rPr>
          <w:rFonts w:ascii="Times New Roman"/>
          <w:b w:val="false"/>
          <w:i w:val="false"/>
          <w:color w:val="000000"/>
          <w:sz w:val="28"/>
        </w:rPr>
        <w:t>
</w:t>
      </w:r>
      <w:r>
        <w:rPr>
          <w:rFonts w:ascii="Times New Roman"/>
          <w:b w:val="false"/>
          <w:i w:val="false"/>
          <w:color w:val="000000"/>
          <w:sz w:val="28"/>
        </w:rPr>
        <w:t>
      2) сәуле шоғын жұмыс орнынан басқа жаққа бағыттау;</w:t>
      </w:r>
      <w:r>
        <w:br/>
      </w:r>
      <w:r>
        <w:rPr>
          <w:rFonts w:ascii="Times New Roman"/>
          <w:b w:val="false"/>
          <w:i w:val="false"/>
          <w:color w:val="000000"/>
          <w:sz w:val="28"/>
        </w:rPr>
        <w:t>
</w:t>
      </w:r>
      <w:r>
        <w:rPr>
          <w:rFonts w:ascii="Times New Roman"/>
          <w:b w:val="false"/>
          <w:i w:val="false"/>
          <w:color w:val="000000"/>
          <w:sz w:val="28"/>
        </w:rPr>
        <w:t>
      3) экранды күшейтетін сезімталдығы жоғары пленкаларды пайдалану жолымен бұйымдарға сәуле түсіру уақытын шектеу;</w:t>
      </w:r>
      <w:r>
        <w:br/>
      </w:r>
      <w:r>
        <w:rPr>
          <w:rFonts w:ascii="Times New Roman"/>
          <w:b w:val="false"/>
          <w:i w:val="false"/>
          <w:color w:val="000000"/>
          <w:sz w:val="28"/>
        </w:rPr>
        <w:t>
</w:t>
      </w:r>
      <w:r>
        <w:rPr>
          <w:rFonts w:ascii="Times New Roman"/>
          <w:b w:val="false"/>
          <w:i w:val="false"/>
          <w:color w:val="000000"/>
          <w:sz w:val="28"/>
        </w:rPr>
        <w:t>
      4) жылжымалы және тасымалды аппараттардың басқару пульттерін рентген сәулеленуден персоналдың қауіпсіз еңбек жағдайларын қамтамасыз ететін қашықтықта орналастыру қажет (15 метрден кем емес).</w:t>
      </w:r>
      <w:r>
        <w:br/>
      </w:r>
      <w:r>
        <w:rPr>
          <w:rFonts w:ascii="Times New Roman"/>
          <w:b w:val="false"/>
          <w:i w:val="false"/>
          <w:color w:val="000000"/>
          <w:sz w:val="28"/>
        </w:rPr>
        <w:t>
</w:t>
      </w:r>
      <w:r>
        <w:rPr>
          <w:rFonts w:ascii="Times New Roman"/>
          <w:b w:val="false"/>
          <w:i w:val="false"/>
          <w:color w:val="000000"/>
          <w:sz w:val="28"/>
        </w:rPr>
        <w:t>
      324. Аппараттар блоктау және дабыл беру жүйелерімен жабдықталады.</w:t>
      </w:r>
      <w:r>
        <w:br/>
      </w:r>
      <w:r>
        <w:rPr>
          <w:rFonts w:ascii="Times New Roman"/>
          <w:b w:val="false"/>
          <w:i w:val="false"/>
          <w:color w:val="000000"/>
          <w:sz w:val="28"/>
        </w:rPr>
        <w:t>
</w:t>
      </w:r>
      <w:r>
        <w:rPr>
          <w:rFonts w:ascii="Times New Roman"/>
          <w:b w:val="false"/>
          <w:i w:val="false"/>
          <w:color w:val="000000"/>
          <w:sz w:val="28"/>
        </w:rPr>
        <w:t>
      325. Стационарлық аппараттар жұмыс камерасына есік ашқан кезде жоғары кернеуді ажырататын есікті блоктауларын басқару тізбегіне қосады. Жоғары кернеуді қайта қосу есікті жапқаннан кейін аппаратты басқару пультімен орындалады.</w:t>
      </w:r>
      <w:r>
        <w:br/>
      </w:r>
      <w:r>
        <w:rPr>
          <w:rFonts w:ascii="Times New Roman"/>
          <w:b w:val="false"/>
          <w:i w:val="false"/>
          <w:color w:val="000000"/>
          <w:sz w:val="28"/>
        </w:rPr>
        <w:t>
</w:t>
      </w:r>
      <w:r>
        <w:rPr>
          <w:rFonts w:ascii="Times New Roman"/>
          <w:b w:val="false"/>
          <w:i w:val="false"/>
          <w:color w:val="000000"/>
          <w:sz w:val="28"/>
        </w:rPr>
        <w:t>
      326. Жұмыс камерасында жоғары кернеуді апаттық ажырату үшін және оны қосуға тыйым салу үшін қол жетімді құрылғы көзделеді.</w:t>
      </w:r>
      <w:r>
        <w:br/>
      </w:r>
      <w:r>
        <w:rPr>
          <w:rFonts w:ascii="Times New Roman"/>
          <w:b w:val="false"/>
          <w:i w:val="false"/>
          <w:color w:val="000000"/>
          <w:sz w:val="28"/>
        </w:rPr>
        <w:t>
</w:t>
      </w:r>
      <w:r>
        <w:rPr>
          <w:rFonts w:ascii="Times New Roman"/>
          <w:b w:val="false"/>
          <w:i w:val="false"/>
          <w:color w:val="000000"/>
          <w:sz w:val="28"/>
        </w:rPr>
        <w:t>
      327. Аппаратты басқару пультінде және жұмыс камерасына кірудің үстінде "Рентгендік сәуле түсіру" деген ескерту жазбасы бар жарықтандырылған табло орнатылады.</w:t>
      </w:r>
      <w:r>
        <w:br/>
      </w:r>
      <w:r>
        <w:rPr>
          <w:rFonts w:ascii="Times New Roman"/>
          <w:b w:val="false"/>
          <w:i w:val="false"/>
          <w:color w:val="000000"/>
          <w:sz w:val="28"/>
        </w:rPr>
        <w:t>
</w:t>
      </w:r>
      <w:r>
        <w:rPr>
          <w:rFonts w:ascii="Times New Roman"/>
          <w:b w:val="false"/>
          <w:i w:val="false"/>
          <w:color w:val="000000"/>
          <w:sz w:val="28"/>
        </w:rPr>
        <w:t>
      328. Жұмыс камерасында жұмыс камерасынан дереу шығу қажеттілігі туралы ескертетін дыбыстық немесе жарықтық дабыл беру орнатылады.</w:t>
      </w:r>
    </w:p>
    <w:bookmarkEnd w:id="46"/>
    <w:bookmarkStart w:name="z505" w:id="47"/>
    <w:p>
      <w:pPr>
        <w:spacing w:after="0"/>
        <w:ind w:left="0"/>
        <w:jc w:val="left"/>
      </w:pPr>
      <w:r>
        <w:rPr>
          <w:rFonts w:ascii="Times New Roman"/>
          <w:b/>
          <w:i w:val="false"/>
          <w:color w:val="000000"/>
        </w:rPr>
        <w:t xml:space="preserve"> 
22. Сәулелік диагностика және терапия кабинеттерін</w:t>
      </w:r>
      <w:r>
        <w:br/>
      </w:r>
      <w:r>
        <w:rPr>
          <w:rFonts w:ascii="Times New Roman"/>
          <w:b/>
          <w:i w:val="false"/>
          <w:color w:val="000000"/>
        </w:rPr>
        <w:t>
жобалауға, салуға қойылатын талаптар</w:t>
      </w:r>
    </w:p>
    <w:bookmarkEnd w:id="47"/>
    <w:bookmarkStart w:name="z506" w:id="48"/>
    <w:p>
      <w:pPr>
        <w:spacing w:after="0"/>
        <w:ind w:left="0"/>
        <w:jc w:val="both"/>
      </w:pPr>
      <w:r>
        <w:rPr>
          <w:rFonts w:ascii="Times New Roman"/>
          <w:b w:val="false"/>
          <w:i w:val="false"/>
          <w:color w:val="000000"/>
          <w:sz w:val="28"/>
        </w:rPr>
        <w:t>
      329. Сәулелік диагностика және терапия кабинеттерінің құрылысы мен қайта жаңарту жобаларына осы санитариялық қағидалардың талаптарына сәйкес келуіне санитариялық-эпидемиологиялық қорытынды беріледі.</w:t>
      </w:r>
      <w:r>
        <w:br/>
      </w:r>
      <w:r>
        <w:rPr>
          <w:rFonts w:ascii="Times New Roman"/>
          <w:b w:val="false"/>
          <w:i w:val="false"/>
          <w:color w:val="000000"/>
          <w:sz w:val="28"/>
        </w:rPr>
        <w:t>
</w:t>
      </w:r>
      <w:r>
        <w:rPr>
          <w:rFonts w:ascii="Times New Roman"/>
          <w:b w:val="false"/>
          <w:i w:val="false"/>
          <w:color w:val="000000"/>
          <w:sz w:val="28"/>
        </w:rPr>
        <w:t>
      330. Рентген аппараттарын монтаждау жұмыстары санитариялық-эпидемиологиялық қорытындысы болған кезде жүргізіледі.</w:t>
      </w:r>
      <w:r>
        <w:br/>
      </w:r>
      <w:r>
        <w:rPr>
          <w:rFonts w:ascii="Times New Roman"/>
          <w:b w:val="false"/>
          <w:i w:val="false"/>
          <w:color w:val="000000"/>
          <w:sz w:val="28"/>
        </w:rPr>
        <w:t>
</w:t>
      </w:r>
      <w:r>
        <w:rPr>
          <w:rFonts w:ascii="Times New Roman"/>
          <w:b w:val="false"/>
          <w:i w:val="false"/>
          <w:color w:val="000000"/>
          <w:sz w:val="28"/>
        </w:rPr>
        <w:t>
      331. Монтаждау және іске қосу-реттеу жұмыстары аяқталған соң сәулелік диагностика және терапия кабинеті комиссиямен пайдалануға қабылданады.</w:t>
      </w:r>
      <w:r>
        <w:br/>
      </w:r>
      <w:r>
        <w:rPr>
          <w:rFonts w:ascii="Times New Roman"/>
          <w:b w:val="false"/>
          <w:i w:val="false"/>
          <w:color w:val="000000"/>
          <w:sz w:val="28"/>
        </w:rPr>
        <w:t>
</w:t>
      </w:r>
      <w:r>
        <w:rPr>
          <w:rFonts w:ascii="Times New Roman"/>
          <w:b w:val="false"/>
          <w:i w:val="false"/>
          <w:color w:val="000000"/>
          <w:sz w:val="28"/>
        </w:rPr>
        <w:t>
      332. Комиссия құрамына мыналар: сәулелік диагностика немесе терапия бөлімшесінің (кабинетінің) меңгерушісі, монтаждау және аппараттың пайдалану параметрлеріне бақылау жүргізген ұйымдардың және халықтың санитариялық-эпидемиологиялық салауаттылығы саласындағы мемлекеттік органының өкілдері кіреді.</w:t>
      </w:r>
      <w:r>
        <w:br/>
      </w:r>
      <w:r>
        <w:rPr>
          <w:rFonts w:ascii="Times New Roman"/>
          <w:b w:val="false"/>
          <w:i w:val="false"/>
          <w:color w:val="000000"/>
          <w:sz w:val="28"/>
        </w:rPr>
        <w:t>
</w:t>
      </w:r>
      <w:r>
        <w:rPr>
          <w:rFonts w:ascii="Times New Roman"/>
          <w:b w:val="false"/>
          <w:i w:val="false"/>
          <w:color w:val="000000"/>
          <w:sz w:val="28"/>
        </w:rPr>
        <w:t>
      333. Рентген аппараттарына (стационарлық, жылжымалы және персоналды) санитариялық-эпидемиологиялық тексеру актісінің және дозиметрлік бақылау хаттамаларының, пайдалану параметрлерін бақылау негізінде санитариялық-эпидемиологиялық қорытынды беріледі.</w:t>
      </w:r>
      <w:r>
        <w:br/>
      </w:r>
      <w:r>
        <w:rPr>
          <w:rFonts w:ascii="Times New Roman"/>
          <w:b w:val="false"/>
          <w:i w:val="false"/>
          <w:color w:val="000000"/>
          <w:sz w:val="28"/>
        </w:rPr>
        <w:t>
</w:t>
      </w:r>
      <w:r>
        <w:rPr>
          <w:rFonts w:ascii="Times New Roman"/>
          <w:b w:val="false"/>
          <w:i w:val="false"/>
          <w:color w:val="000000"/>
          <w:sz w:val="28"/>
        </w:rPr>
        <w:t>
      334. Рентген аппараттарына техникалық қызмет көрсететін ұйым осы санитариялық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рентген аппараттарына бақылау-техникалық журналын жүргізеді. Рентген аппараттың техникалық журналы рентген аппараттың иеленуші ұйымда болады және рентген кабинетінде сақталады.</w:t>
      </w:r>
      <w:r>
        <w:br/>
      </w:r>
      <w:r>
        <w:rPr>
          <w:rFonts w:ascii="Times New Roman"/>
          <w:b w:val="false"/>
          <w:i w:val="false"/>
          <w:color w:val="000000"/>
          <w:sz w:val="28"/>
        </w:rPr>
        <w:t>
</w:t>
      </w:r>
      <w:r>
        <w:rPr>
          <w:rFonts w:ascii="Times New Roman"/>
          <w:b w:val="false"/>
          <w:i w:val="false"/>
          <w:color w:val="000000"/>
          <w:sz w:val="28"/>
        </w:rPr>
        <w:t>
      335. Сәулелік диагностика кабинеттері мен бөлімшелерін (бұдан әрі – кабинет) стационарлық, амбулаториялық-емханалық ұйымдардың (медициналық орталықтардың) ғимараттарында орналастырады, кабинет әрі-бері өтетін жер болмауы тиіс.</w:t>
      </w:r>
      <w:r>
        <w:br/>
      </w:r>
      <w:r>
        <w:rPr>
          <w:rFonts w:ascii="Times New Roman"/>
          <w:b w:val="false"/>
          <w:i w:val="false"/>
          <w:color w:val="000000"/>
          <w:sz w:val="28"/>
        </w:rPr>
        <w:t>
</w:t>
      </w:r>
      <w:r>
        <w:rPr>
          <w:rFonts w:ascii="Times New Roman"/>
          <w:b w:val="false"/>
          <w:i w:val="false"/>
          <w:color w:val="000000"/>
          <w:sz w:val="28"/>
        </w:rPr>
        <w:t>
      336. Кабинеттерді тұрғын үй, медициналық емес мақсаттағы қоғамдық ғимараттарда, мектепке дейінгі балалар мен оқу мекемелерінде орналастыруға жол берілмейді.</w:t>
      </w:r>
      <w:r>
        <w:br/>
      </w:r>
      <w:r>
        <w:rPr>
          <w:rFonts w:ascii="Times New Roman"/>
          <w:b w:val="false"/>
          <w:i w:val="false"/>
          <w:color w:val="000000"/>
          <w:sz w:val="28"/>
        </w:rPr>
        <w:t>
</w:t>
      </w:r>
      <w:r>
        <w:rPr>
          <w:rFonts w:ascii="Times New Roman"/>
          <w:b w:val="false"/>
          <w:i w:val="false"/>
          <w:color w:val="000000"/>
          <w:sz w:val="28"/>
        </w:rPr>
        <w:t>
      337. Егер тиімді дозаның рұқсат етілген қуатының мәні (бұдан әрі – ДМДЕ) 1,3 мкЗв/сағ аспаса, емдеу-профилактикалық ұйымдардың стационарларында кабинеттердің науқастарға арналған палаталармен көлденең және тік іргелес орналасуына жол берілмейді.</w:t>
      </w:r>
      <w:r>
        <w:br/>
      </w:r>
      <w:r>
        <w:rPr>
          <w:rFonts w:ascii="Times New Roman"/>
          <w:b w:val="false"/>
          <w:i w:val="false"/>
          <w:color w:val="000000"/>
          <w:sz w:val="28"/>
        </w:rPr>
        <w:t>
</w:t>
      </w:r>
      <w:r>
        <w:rPr>
          <w:rFonts w:ascii="Times New Roman"/>
          <w:b w:val="false"/>
          <w:i w:val="false"/>
          <w:color w:val="000000"/>
          <w:sz w:val="28"/>
        </w:rPr>
        <w:t>
      338. Операциялық блоктарда және тасымалдауға жарамайтын науқастарға емшара жүргізуге арналған палаталарда жылжымалы (палаталық) рентген аппараттарын пайдалануға жол беріледі. Оны пайдалану шарттарына қарамастан, жылжымалы (палаталық) рентген аппараттарын науқастарды жаппай тексеру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339. Кабинеттерді төбе жабыны (себезгі, дәретхана) арқылы су ағуы мүмкін үй-жайлардың астына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340. Рентген кабинетінің жалпы және арнайы үй-жайларының құрамы және аудандары осы санитариялық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келуі тиіс.</w:t>
      </w:r>
      <w:r>
        <w:br/>
      </w:r>
      <w:r>
        <w:rPr>
          <w:rFonts w:ascii="Times New Roman"/>
          <w:b w:val="false"/>
          <w:i w:val="false"/>
          <w:color w:val="000000"/>
          <w:sz w:val="28"/>
        </w:rPr>
        <w:t>
</w:t>
      </w:r>
      <w:r>
        <w:rPr>
          <w:rFonts w:ascii="Times New Roman"/>
          <w:b w:val="false"/>
          <w:i w:val="false"/>
          <w:color w:val="000000"/>
          <w:sz w:val="28"/>
        </w:rPr>
        <w:t>
      341. Емшара үй-жайының ауданы мынадай қашықтықты сақтай отырып, жобаланады:</w:t>
      </w:r>
      <w:r>
        <w:br/>
      </w:r>
      <w:r>
        <w:rPr>
          <w:rFonts w:ascii="Times New Roman"/>
          <w:b w:val="false"/>
          <w:i w:val="false"/>
          <w:color w:val="000000"/>
          <w:sz w:val="28"/>
        </w:rPr>
        <w:t>
</w:t>
      </w:r>
      <w:r>
        <w:rPr>
          <w:rFonts w:ascii="Times New Roman"/>
          <w:b w:val="false"/>
          <w:i w:val="false"/>
          <w:color w:val="000000"/>
          <w:sz w:val="28"/>
        </w:rPr>
        <w:t>
      1) кіші қорғанышты перденің артындағы персоналдың жұмыс орнынан үй-жай қабырғасына дейін кемінде 1,5 метр (бұдан әрі –м) болуы тиіс;</w:t>
      </w:r>
      <w:r>
        <w:br/>
      </w:r>
      <w:r>
        <w:rPr>
          <w:rFonts w:ascii="Times New Roman"/>
          <w:b w:val="false"/>
          <w:i w:val="false"/>
          <w:color w:val="000000"/>
          <w:sz w:val="28"/>
        </w:rPr>
        <w:t>
</w:t>
      </w:r>
      <w:r>
        <w:rPr>
          <w:rFonts w:ascii="Times New Roman"/>
          <w:b w:val="false"/>
          <w:i w:val="false"/>
          <w:color w:val="000000"/>
          <w:sz w:val="28"/>
        </w:rPr>
        <w:t>
      2) үлкен қорғанышты перденің артындағы персоналдың жұмыс орнынан үй-жай қабырғасына дейін кемінде 0,6 м болуы тиіс;</w:t>
      </w:r>
      <w:r>
        <w:br/>
      </w:r>
      <w:r>
        <w:rPr>
          <w:rFonts w:ascii="Times New Roman"/>
          <w:b w:val="false"/>
          <w:i w:val="false"/>
          <w:color w:val="000000"/>
          <w:sz w:val="28"/>
        </w:rPr>
        <w:t>
</w:t>
      </w:r>
      <w:r>
        <w:rPr>
          <w:rFonts w:ascii="Times New Roman"/>
          <w:b w:val="false"/>
          <w:i w:val="false"/>
          <w:color w:val="000000"/>
          <w:sz w:val="28"/>
        </w:rPr>
        <w:t>
      3) айналмалы үстел-штативтен немесе сурет үстелінен үй-жай қабырғасына дейін кемінде 1,0 м болуы тиіс;</w:t>
      </w:r>
      <w:r>
        <w:br/>
      </w:r>
      <w:r>
        <w:rPr>
          <w:rFonts w:ascii="Times New Roman"/>
          <w:b w:val="false"/>
          <w:i w:val="false"/>
          <w:color w:val="000000"/>
          <w:sz w:val="28"/>
        </w:rPr>
        <w:t>
</w:t>
      </w:r>
      <w:r>
        <w:rPr>
          <w:rFonts w:ascii="Times New Roman"/>
          <w:b w:val="false"/>
          <w:i w:val="false"/>
          <w:color w:val="000000"/>
          <w:sz w:val="28"/>
        </w:rPr>
        <w:t>
      4) сурет қоятын жерден жақын қабырғаға дейін кемінде 0,1 м;5) рентген түтігінен қарау терезесіне дейін кемінде 2 м, маммографиялық және денталдық аппараттар үшін – кемінде 1 м;</w:t>
      </w:r>
      <w:r>
        <w:br/>
      </w:r>
      <w:r>
        <w:rPr>
          <w:rFonts w:ascii="Times New Roman"/>
          <w:b w:val="false"/>
          <w:i w:val="false"/>
          <w:color w:val="000000"/>
          <w:sz w:val="28"/>
        </w:rPr>
        <w:t>
</w:t>
      </w:r>
      <w:r>
        <w:rPr>
          <w:rFonts w:ascii="Times New Roman"/>
          <w:b w:val="false"/>
          <w:i w:val="false"/>
          <w:color w:val="000000"/>
          <w:sz w:val="28"/>
        </w:rPr>
        <w:t>
      6) стационарлық жабдықтың элементтері арасындағы персоналға арналған технологиялық өту жолы кемінде 8 м болуы тиіс;</w:t>
      </w:r>
      <w:r>
        <w:br/>
      </w:r>
      <w:r>
        <w:rPr>
          <w:rFonts w:ascii="Times New Roman"/>
          <w:b w:val="false"/>
          <w:i w:val="false"/>
          <w:color w:val="000000"/>
          <w:sz w:val="28"/>
        </w:rPr>
        <w:t>
</w:t>
      </w:r>
      <w:r>
        <w:rPr>
          <w:rFonts w:ascii="Times New Roman"/>
          <w:b w:val="false"/>
          <w:i w:val="false"/>
          <w:color w:val="000000"/>
          <w:sz w:val="28"/>
        </w:rPr>
        <w:t>
      7) пациентке арналған каталканы орналастыру аймағы – кемінде 1,5 х 2 м;</w:t>
      </w:r>
      <w:r>
        <w:br/>
      </w:r>
      <w:r>
        <w:rPr>
          <w:rFonts w:ascii="Times New Roman"/>
          <w:b w:val="false"/>
          <w:i w:val="false"/>
          <w:color w:val="000000"/>
          <w:sz w:val="28"/>
        </w:rPr>
        <w:t>
</w:t>
      </w:r>
      <w:r>
        <w:rPr>
          <w:rFonts w:ascii="Times New Roman"/>
          <w:b w:val="false"/>
          <w:i w:val="false"/>
          <w:color w:val="000000"/>
          <w:sz w:val="28"/>
        </w:rPr>
        <w:t>
      8) сырғытқышты емшара үй-жайына кіргізудің технологиялық қажеттілігі туындаған жағдайда қосымша аудан – 6 м.</w:t>
      </w:r>
      <w:r>
        <w:br/>
      </w:r>
      <w:r>
        <w:rPr>
          <w:rFonts w:ascii="Times New Roman"/>
          <w:b w:val="false"/>
          <w:i w:val="false"/>
          <w:color w:val="000000"/>
          <w:sz w:val="28"/>
        </w:rPr>
        <w:t>
</w:t>
      </w:r>
      <w:r>
        <w:rPr>
          <w:rFonts w:ascii="Times New Roman"/>
          <w:b w:val="false"/>
          <w:i w:val="false"/>
          <w:color w:val="000000"/>
          <w:sz w:val="28"/>
        </w:rPr>
        <w:t>
      342. Сәуле түсірудің төбе шымылдығы, экранды-сурет құрылғысы немесе рентген бейнесінің күшейткіші бар рентген аппаратурасы орнатылған үй-жайдың, ротациялық сәулелену жағдайында рентгендік терапияның емшара кабинетінің биіктігі кемінде 3 м болуы тиіс.</w:t>
      </w:r>
      <w:r>
        <w:br/>
      </w:r>
      <w:r>
        <w:rPr>
          <w:rFonts w:ascii="Times New Roman"/>
          <w:b w:val="false"/>
          <w:i w:val="false"/>
          <w:color w:val="000000"/>
          <w:sz w:val="28"/>
        </w:rPr>
        <w:t>
</w:t>
      </w:r>
      <w:r>
        <w:rPr>
          <w:rFonts w:ascii="Times New Roman"/>
          <w:b w:val="false"/>
          <w:i w:val="false"/>
          <w:color w:val="000000"/>
          <w:sz w:val="28"/>
        </w:rPr>
        <w:t>
      343. Рентгендік-диагностика кабинетінің, РКТ кабинетінің емшара бөлмесіндегі және рентгендік операция бөлмесіндегі есік ойығының ені 2,0 м биіктікте кемінде 1,2 м, қалған есік ойықтарының мөлшері – 0,9 х 1,8 м болуы тиіс.</w:t>
      </w:r>
      <w:r>
        <w:br/>
      </w:r>
      <w:r>
        <w:rPr>
          <w:rFonts w:ascii="Times New Roman"/>
          <w:b w:val="false"/>
          <w:i w:val="false"/>
          <w:color w:val="000000"/>
          <w:sz w:val="28"/>
        </w:rPr>
        <w:t>
</w:t>
      </w:r>
      <w:r>
        <w:rPr>
          <w:rFonts w:ascii="Times New Roman"/>
          <w:b w:val="false"/>
          <w:i w:val="false"/>
          <w:color w:val="000000"/>
          <w:sz w:val="28"/>
        </w:rPr>
        <w:t>
      344. Рентгенологиялық операция үй-жайы мен фотозертханадан басқа, емшара үй-жайының, басқару бөлмесінің едені электр оқшаулағыш материалдан жасалады.</w:t>
      </w:r>
      <w:r>
        <w:br/>
      </w:r>
      <w:r>
        <w:rPr>
          <w:rFonts w:ascii="Times New Roman"/>
          <w:b w:val="false"/>
          <w:i w:val="false"/>
          <w:color w:val="000000"/>
          <w:sz w:val="28"/>
        </w:rPr>
        <w:t>
</w:t>
      </w:r>
      <w:r>
        <w:rPr>
          <w:rFonts w:ascii="Times New Roman"/>
          <w:b w:val="false"/>
          <w:i w:val="false"/>
          <w:color w:val="000000"/>
          <w:sz w:val="28"/>
        </w:rPr>
        <w:t>
      345. Рентгенологиялық операция, операция алдындағы үй-жайлардағы, фотозертханадағы еден су өткізбейтін материалдармен қапталады. Рентгенологиялық операция үй-жайындағы еден антистатикалық және ұшқынсыз болуы тиіс, антистатикалық жабынның негізі жерге қосылады.</w:t>
      </w:r>
      <w:r>
        <w:br/>
      </w:r>
      <w:r>
        <w:rPr>
          <w:rFonts w:ascii="Times New Roman"/>
          <w:b w:val="false"/>
          <w:i w:val="false"/>
          <w:color w:val="000000"/>
          <w:sz w:val="28"/>
        </w:rPr>
        <w:t>
</w:t>
      </w:r>
      <w:r>
        <w:rPr>
          <w:rFonts w:ascii="Times New Roman"/>
          <w:b w:val="false"/>
          <w:i w:val="false"/>
          <w:color w:val="000000"/>
          <w:sz w:val="28"/>
        </w:rPr>
        <w:t>
      346. Емшара және басқару бөлмелерінің қабырғалары мен төбесінің беттері ылғалды жинау жұмысын жүргізуге мүмкіндік беретін тегіс болуы тиіс. Рентгенологиялық операция үй-жайының қабырғалары жарықты шағылыстырмайтын материалдармен әрленеді.</w:t>
      </w:r>
      <w:r>
        <w:br/>
      </w:r>
      <w:r>
        <w:rPr>
          <w:rFonts w:ascii="Times New Roman"/>
          <w:b w:val="false"/>
          <w:i w:val="false"/>
          <w:color w:val="000000"/>
          <w:sz w:val="28"/>
        </w:rPr>
        <w:t>
</w:t>
      </w:r>
      <w:r>
        <w:rPr>
          <w:rFonts w:ascii="Times New Roman"/>
          <w:b w:val="false"/>
          <w:i w:val="false"/>
          <w:color w:val="000000"/>
          <w:sz w:val="28"/>
        </w:rPr>
        <w:t>
      347. Рентген аппараты, сәуленің бастапқы шоғыры келушілер аз келетін үй-жай орналасқан негізгі қабырғаға түсетіндей болып орналасуы тиіс. Сәуленің тікелей шоғырын қарау терезесі жағына (басқару үй-жайы, қорғаныш пердесі) бағыттауға жол берілмейді.</w:t>
      </w:r>
      <w:r>
        <w:br/>
      </w:r>
      <w:r>
        <w:rPr>
          <w:rFonts w:ascii="Times New Roman"/>
          <w:b w:val="false"/>
          <w:i w:val="false"/>
          <w:color w:val="000000"/>
          <w:sz w:val="28"/>
        </w:rPr>
        <w:t>
</w:t>
      </w:r>
      <w:r>
        <w:rPr>
          <w:rFonts w:ascii="Times New Roman"/>
          <w:b w:val="false"/>
          <w:i w:val="false"/>
          <w:color w:val="000000"/>
          <w:sz w:val="28"/>
        </w:rPr>
        <w:t>
      348. Кабинетті бірінші қабатта орналастыру кезінде емшара бөлмесінің терезелері ғимараттың доғал деңгейінен кемінде 2 м биіктікте қорғаныш тіректермен қалқаланады, цокольды қабатта орналасса - терезелері барлық биіктіктігіне қорғаныш тіректермен экрандалады. Рентген кабинетінің емшара үй-жайынан көрші ғимараттың тұрғын және қызметтік үй-жайларына дейінгі қашықтық дозиметрлік бақылау деректерін есепке ала отырып, кемінде 30 м болғанда, емшара үй-жайының терезелері еден деңгейінен кемінде 2 м биіктікте қорғаныш тірегімен экрандалады.</w:t>
      </w:r>
      <w:r>
        <w:br/>
      </w:r>
      <w:r>
        <w:rPr>
          <w:rFonts w:ascii="Times New Roman"/>
          <w:b w:val="false"/>
          <w:i w:val="false"/>
          <w:color w:val="000000"/>
          <w:sz w:val="28"/>
        </w:rPr>
        <w:t>
</w:t>
      </w:r>
      <w:r>
        <w:rPr>
          <w:rFonts w:ascii="Times New Roman"/>
          <w:b w:val="false"/>
          <w:i w:val="false"/>
          <w:color w:val="000000"/>
          <w:sz w:val="28"/>
        </w:rPr>
        <w:t>
      349. Кабинеттерге немесе рентгендік терапия кабинетін басқару бөлмесіне кіреберісте еденнен 1,6-1,8 м биіктікте немесе есіктің үстінде, анод кернеулігін қосқан кезде автоматты түрде жанатын "Кіруге болмайды!" деген жарықты табло орналасуы тиіс. Жарық белгісіне радиациялық қауіптілік белгісін жазуға жол беріледі.</w:t>
      </w:r>
      <w:r>
        <w:br/>
      </w:r>
      <w:r>
        <w:rPr>
          <w:rFonts w:ascii="Times New Roman"/>
          <w:b w:val="false"/>
          <w:i w:val="false"/>
          <w:color w:val="000000"/>
          <w:sz w:val="28"/>
        </w:rPr>
        <w:t>
</w:t>
      </w:r>
      <w:r>
        <w:rPr>
          <w:rFonts w:ascii="Times New Roman"/>
          <w:b w:val="false"/>
          <w:i w:val="false"/>
          <w:color w:val="000000"/>
          <w:sz w:val="28"/>
        </w:rPr>
        <w:t>
      350. Рентген аппараттарын басқару пульті басқару бөлмесінде орналасады. Емшара бөлмесінде диагностикалау аппараты біреуден артық орналасатын болса, екі және одан артық аппараттарды бір уақытта қосуды блоктау құрылғысы көзделеді.</w:t>
      </w:r>
      <w:r>
        <w:br/>
      </w:r>
      <w:r>
        <w:rPr>
          <w:rFonts w:ascii="Times New Roman"/>
          <w:b w:val="false"/>
          <w:i w:val="false"/>
          <w:color w:val="000000"/>
          <w:sz w:val="28"/>
        </w:rPr>
        <w:t>
</w:t>
      </w:r>
      <w:r>
        <w:rPr>
          <w:rFonts w:ascii="Times New Roman"/>
          <w:b w:val="false"/>
          <w:i w:val="false"/>
          <w:color w:val="000000"/>
          <w:sz w:val="28"/>
        </w:rPr>
        <w:t>
      351. Науқастың жағдайын бақылау мүмкіндігін қамтамасыз ету үшін қарау терезесі және дауысты ұлғайтқыш байланысының сөйлесу құрылғысы көзделеді. Басқару бөлмесіндегі қорғаныш қарау терезесінің ең аз мөлшері 24 х 30 сантиметр (бұдан әрі – см), қорғаныш пердесі – 18 х 24 см болуы тиіс.</w:t>
      </w:r>
      <w:r>
        <w:br/>
      </w:r>
      <w:r>
        <w:rPr>
          <w:rFonts w:ascii="Times New Roman"/>
          <w:b w:val="false"/>
          <w:i w:val="false"/>
          <w:color w:val="000000"/>
          <w:sz w:val="28"/>
        </w:rPr>
        <w:t>
</w:t>
      </w:r>
      <w:r>
        <w:rPr>
          <w:rFonts w:ascii="Times New Roman"/>
          <w:b w:val="false"/>
          <w:i w:val="false"/>
          <w:color w:val="000000"/>
          <w:sz w:val="28"/>
        </w:rPr>
        <w:t>
      352. Жылжымалы аппараттарды басқару рентген сәулелегіштен кемінде 2,5 м, остеоденситометрияға арналған аппараттардан кемінде 1,5 м қашықтықта тасымалды басқару пульті арқылы жүзеге асырылады.</w:t>
      </w:r>
      <w:r>
        <w:br/>
      </w:r>
      <w:r>
        <w:rPr>
          <w:rFonts w:ascii="Times New Roman"/>
          <w:b w:val="false"/>
          <w:i w:val="false"/>
          <w:color w:val="000000"/>
          <w:sz w:val="28"/>
        </w:rPr>
        <w:t>
</w:t>
      </w:r>
      <w:r>
        <w:rPr>
          <w:rFonts w:ascii="Times New Roman"/>
          <w:b w:val="false"/>
          <w:i w:val="false"/>
          <w:color w:val="000000"/>
          <w:sz w:val="28"/>
        </w:rPr>
        <w:t>
      353. Зертхананы айқындау автоматымен жабдықтаған жағдайда, құрғақ суреттерді сұрыптау, таңбалау және кесу үшін қосымша бөлме көзделеді.</w:t>
      </w:r>
      <w:r>
        <w:br/>
      </w:r>
      <w:r>
        <w:rPr>
          <w:rFonts w:ascii="Times New Roman"/>
          <w:b w:val="false"/>
          <w:i w:val="false"/>
          <w:color w:val="000000"/>
          <w:sz w:val="28"/>
        </w:rPr>
        <w:t>
</w:t>
      </w:r>
      <w:r>
        <w:rPr>
          <w:rFonts w:ascii="Times New Roman"/>
          <w:b w:val="false"/>
          <w:i w:val="false"/>
          <w:color w:val="000000"/>
          <w:sz w:val="28"/>
        </w:rPr>
        <w:t>
      354. Фотозертхана ("қараңғы үй-жай") ауданы кіші форматты суреттер үшін кемінде 6 мІ болуы, кең форматты суреттер үшін – кемінде 8 мІ болуы тиіс, жабдық элементтері арасындағы ені "қараңғы бөлмеде" кемінде 1,0 м, есік ойығы – кемінде 1,0 м-ден болуы тиіс.</w:t>
      </w:r>
      <w:r>
        <w:br/>
      </w:r>
      <w:r>
        <w:rPr>
          <w:rFonts w:ascii="Times New Roman"/>
          <w:b w:val="false"/>
          <w:i w:val="false"/>
          <w:color w:val="000000"/>
          <w:sz w:val="28"/>
        </w:rPr>
        <w:t>
</w:t>
      </w:r>
      <w:r>
        <w:rPr>
          <w:rFonts w:ascii="Times New Roman"/>
          <w:b w:val="false"/>
          <w:i w:val="false"/>
          <w:color w:val="000000"/>
          <w:sz w:val="28"/>
        </w:rPr>
        <w:t>
      355. Фотозертхана үй-жайында жарық сөнген кезде және фотозертхана шамдары сөнген кезде сырттан түсетін жарық көзбен көрінбеуі тиіс (көз қараңғы фотозертханада үйренгеннен кейін бес минут бойы).</w:t>
      </w:r>
      <w:r>
        <w:br/>
      </w:r>
      <w:r>
        <w:rPr>
          <w:rFonts w:ascii="Times New Roman"/>
          <w:b w:val="false"/>
          <w:i w:val="false"/>
          <w:color w:val="000000"/>
          <w:sz w:val="28"/>
        </w:rPr>
        <w:t>
</w:t>
      </w:r>
      <w:r>
        <w:rPr>
          <w:rFonts w:ascii="Times New Roman"/>
          <w:b w:val="false"/>
          <w:i w:val="false"/>
          <w:color w:val="000000"/>
          <w:sz w:val="28"/>
        </w:rPr>
        <w:t>
      356. Фотозертхананың, емшара және басқару бөлмелерінің есіктері "шығуға" дәлізге қарай; басқару бөлмесінен – емшара бөлмесіне қарай ашылуы тиіс.</w:t>
      </w:r>
      <w:r>
        <w:br/>
      </w:r>
      <w:r>
        <w:rPr>
          <w:rFonts w:ascii="Times New Roman"/>
          <w:b w:val="false"/>
          <w:i w:val="false"/>
          <w:color w:val="000000"/>
          <w:sz w:val="28"/>
        </w:rPr>
        <w:t>
</w:t>
      </w:r>
      <w:r>
        <w:rPr>
          <w:rFonts w:ascii="Times New Roman"/>
          <w:b w:val="false"/>
          <w:i w:val="false"/>
          <w:color w:val="000000"/>
          <w:sz w:val="28"/>
        </w:rPr>
        <w:t>
      357. Кабинеттің үй-жайларындағы ауа алмасу жиілігі, жарықтың және температураның есепті мәндері осы санитариялық қағидаларға 15-қосымшаға сәйкес болуы тиіс. Ауаның ішке сорылуы жоғарғы аймаққа, сыртқы тартылуы төменгі және жоғарғы аймақтарда жүзеге асырылады.</w:t>
      </w:r>
      <w:r>
        <w:br/>
      </w:r>
      <w:r>
        <w:rPr>
          <w:rFonts w:ascii="Times New Roman"/>
          <w:b w:val="false"/>
          <w:i w:val="false"/>
          <w:color w:val="000000"/>
          <w:sz w:val="28"/>
        </w:rPr>
        <w:t>
</w:t>
      </w:r>
      <w:r>
        <w:rPr>
          <w:rFonts w:ascii="Times New Roman"/>
          <w:b w:val="false"/>
          <w:i w:val="false"/>
          <w:color w:val="000000"/>
          <w:sz w:val="28"/>
        </w:rPr>
        <w:t>
      358. Кабинеттерде желдеткіш автономды болуы тиіс, ауа баптағыштармен қосымша жабдықтауға жол беріледі.</w:t>
      </w:r>
      <w:r>
        <w:br/>
      </w:r>
      <w:r>
        <w:rPr>
          <w:rFonts w:ascii="Times New Roman"/>
          <w:b w:val="false"/>
          <w:i w:val="false"/>
          <w:color w:val="000000"/>
          <w:sz w:val="28"/>
        </w:rPr>
        <w:t>
</w:t>
      </w:r>
      <w:r>
        <w:rPr>
          <w:rFonts w:ascii="Times New Roman"/>
          <w:b w:val="false"/>
          <w:i w:val="false"/>
          <w:color w:val="000000"/>
          <w:sz w:val="28"/>
        </w:rPr>
        <w:t>
      359. Флюорография және рентгендік операцияға арналған кабинеттерден басқа емшара бөлмелерінде ыстық және салқын су келіп тұратын қол жуғыш орнатылады.</w:t>
      </w:r>
      <w:r>
        <w:br/>
      </w:r>
      <w:r>
        <w:rPr>
          <w:rFonts w:ascii="Times New Roman"/>
          <w:b w:val="false"/>
          <w:i w:val="false"/>
          <w:color w:val="000000"/>
          <w:sz w:val="28"/>
        </w:rPr>
        <w:t>
</w:t>
      </w:r>
      <w:r>
        <w:rPr>
          <w:rFonts w:ascii="Times New Roman"/>
          <w:b w:val="false"/>
          <w:i w:val="false"/>
          <w:color w:val="000000"/>
          <w:sz w:val="28"/>
        </w:rPr>
        <w:t>
      360. Жұмыс күні аяқталғаннан кейін рентген аппараты, электр аспаптары, электр жарығы, желдеткіш ажыратылады, еденді жуу арқылы қабырғаларды ылғалды жинау және пациентпен жанасатын элементтерді және жеке қорғаныш құралдарын дезинфекциялау жүргізіледі.</w:t>
      </w:r>
      <w:r>
        <w:br/>
      </w:r>
      <w:r>
        <w:rPr>
          <w:rFonts w:ascii="Times New Roman"/>
          <w:b w:val="false"/>
          <w:i w:val="false"/>
          <w:color w:val="000000"/>
          <w:sz w:val="28"/>
        </w:rPr>
        <w:t>
</w:t>
      </w:r>
      <w:r>
        <w:rPr>
          <w:rFonts w:ascii="Times New Roman"/>
          <w:b w:val="false"/>
          <w:i w:val="false"/>
          <w:color w:val="000000"/>
          <w:sz w:val="28"/>
        </w:rPr>
        <w:t>
      361. Ай сайын сірке қышқылының 1-2 % ерітіндісін қолдана отырып, ылғалды жинау жүргізіледі.</w:t>
      </w:r>
      <w:r>
        <w:br/>
      </w:r>
      <w:r>
        <w:rPr>
          <w:rFonts w:ascii="Times New Roman"/>
          <w:b w:val="false"/>
          <w:i w:val="false"/>
          <w:color w:val="000000"/>
          <w:sz w:val="28"/>
        </w:rPr>
        <w:t>
</w:t>
      </w:r>
      <w:r>
        <w:rPr>
          <w:rFonts w:ascii="Times New Roman"/>
          <w:b w:val="false"/>
          <w:i w:val="false"/>
          <w:color w:val="000000"/>
          <w:sz w:val="28"/>
        </w:rPr>
        <w:t>
      362. Сәулелік диагностика және терапия кабинеттері радиациялық объектілердің әлеуетті қауіптілік дәрежелері бойынша IV санатқа жатады.</w:t>
      </w:r>
      <w:r>
        <w:br/>
      </w:r>
      <w:r>
        <w:rPr>
          <w:rFonts w:ascii="Times New Roman"/>
          <w:b w:val="false"/>
          <w:i w:val="false"/>
          <w:color w:val="000000"/>
          <w:sz w:val="28"/>
        </w:rPr>
        <w:t>
      Кабинетте рентген аппараттарының схемасы, олардың сипаты және пайдалану нұсқаулығы, дозиметриялық бақылау, рентген аппаратының пайдалану көрсеткіштерін бақылау хаттамалары, кабинетті санитариялық-эпидемиологиялық тексеру актілері, электр өлшеу аспаптарын тексеру хаттамалары, кабинеттің техникалық паспорты, жабдықтарды пайдалану құқығына берілген санитариялық-эпидемиологиялық қорытынды болуы тиіс.</w:t>
      </w:r>
      <w:r>
        <w:br/>
      </w:r>
      <w:r>
        <w:rPr>
          <w:rFonts w:ascii="Times New Roman"/>
          <w:b w:val="false"/>
          <w:i w:val="false"/>
          <w:color w:val="000000"/>
          <w:sz w:val="28"/>
        </w:rPr>
        <w:t>
</w:t>
      </w:r>
      <w:r>
        <w:rPr>
          <w:rFonts w:ascii="Times New Roman"/>
          <w:b w:val="false"/>
          <w:i w:val="false"/>
          <w:color w:val="000000"/>
          <w:sz w:val="28"/>
        </w:rPr>
        <w:t>
      363. Суреттерді бағалау жүргізілетін кабинетте негатоскоптан 1 метр қашықтықта жарықтандыру 50 люкстен аспауы тиіс.</w:t>
      </w:r>
      <w:r>
        <w:br/>
      </w:r>
      <w:r>
        <w:rPr>
          <w:rFonts w:ascii="Times New Roman"/>
          <w:b w:val="false"/>
          <w:i w:val="false"/>
          <w:color w:val="000000"/>
          <w:sz w:val="28"/>
        </w:rPr>
        <w:t>
      Пайдаланылатын негатоскоптың жарықтығы кемінде 1700 кандел/м2 (маммографиялық суреттерді бағалау үшін – 3000 кандел/м2), жарық өрісінің әртектілігі – 30 % аспауы тиіс.</w:t>
      </w:r>
    </w:p>
    <w:bookmarkEnd w:id="48"/>
    <w:bookmarkStart w:name="z548" w:id="49"/>
    <w:p>
      <w:pPr>
        <w:spacing w:after="0"/>
        <w:ind w:left="0"/>
        <w:jc w:val="left"/>
      </w:pPr>
      <w:r>
        <w:rPr>
          <w:rFonts w:ascii="Times New Roman"/>
          <w:b/>
          <w:i w:val="false"/>
          <w:color w:val="000000"/>
        </w:rPr>
        <w:t xml:space="preserve"> 
23. Сәулелік диагностика кабинетіндегі жұмыс жағдайларына</w:t>
      </w:r>
      <w:r>
        <w:br/>
      </w:r>
      <w:r>
        <w:rPr>
          <w:rFonts w:ascii="Times New Roman"/>
          <w:b/>
          <w:i w:val="false"/>
          <w:color w:val="000000"/>
        </w:rPr>
        <w:t>
қойылатын талаптар</w:t>
      </w:r>
    </w:p>
    <w:bookmarkEnd w:id="49"/>
    <w:bookmarkStart w:name="z549" w:id="50"/>
    <w:p>
      <w:pPr>
        <w:spacing w:after="0"/>
        <w:ind w:left="0"/>
        <w:jc w:val="both"/>
      </w:pPr>
      <w:r>
        <w:rPr>
          <w:rFonts w:ascii="Times New Roman"/>
          <w:b w:val="false"/>
          <w:i w:val="false"/>
          <w:color w:val="000000"/>
          <w:sz w:val="28"/>
        </w:rPr>
        <w:t>
      364. Кабинеттегі радиациялық қорғаудың стационарлық құралдары сәуле қабылдайтын адамдардың тиісті санаттары үшін дозаның негізгі шегінен аспайтын деңгейге дейін рентген сәулесін азайтуды қамтамасыз етуі тиіс. Радиациялық қорғауды есептеу осы санитариялық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365. Рентген түтігінің фокусынан есептеу нүктесіне дейінгі қашықтық рентген кабинетіне арналған жобалық құжаттама бойынша айқындалады, қорғаныш нүктесі үшін:</w:t>
      </w:r>
      <w:r>
        <w:br/>
      </w:r>
      <w:r>
        <w:rPr>
          <w:rFonts w:ascii="Times New Roman"/>
          <w:b w:val="false"/>
          <w:i w:val="false"/>
          <w:color w:val="000000"/>
          <w:sz w:val="28"/>
        </w:rPr>
        <w:t>
</w:t>
      </w:r>
      <w:r>
        <w:rPr>
          <w:rFonts w:ascii="Times New Roman"/>
          <w:b w:val="false"/>
          <w:i w:val="false"/>
          <w:color w:val="000000"/>
          <w:sz w:val="28"/>
        </w:rPr>
        <w:t>
      1) кабинеттің емшара бөлмесіне немесе сыртқы қабырғаға жанасатын үй-жайлар қабырғаларының ішкі бетіне жақын жер;</w:t>
      </w:r>
      <w:r>
        <w:br/>
      </w:r>
      <w:r>
        <w:rPr>
          <w:rFonts w:ascii="Times New Roman"/>
          <w:b w:val="false"/>
          <w:i w:val="false"/>
          <w:color w:val="000000"/>
          <w:sz w:val="28"/>
        </w:rPr>
        <w:t>
</w:t>
      </w:r>
      <w:r>
        <w:rPr>
          <w:rFonts w:ascii="Times New Roman"/>
          <w:b w:val="false"/>
          <w:i w:val="false"/>
          <w:color w:val="000000"/>
          <w:sz w:val="28"/>
        </w:rPr>
        <w:t>
      2) қорғалатын үй-жай еденінен 50 см биіктіктегі емшара бөлмесінің үсті;</w:t>
      </w:r>
      <w:r>
        <w:br/>
      </w:r>
      <w:r>
        <w:rPr>
          <w:rFonts w:ascii="Times New Roman"/>
          <w:b w:val="false"/>
          <w:i w:val="false"/>
          <w:color w:val="000000"/>
          <w:sz w:val="28"/>
        </w:rPr>
        <w:t>
</w:t>
      </w:r>
      <w:r>
        <w:rPr>
          <w:rFonts w:ascii="Times New Roman"/>
          <w:b w:val="false"/>
          <w:i w:val="false"/>
          <w:color w:val="000000"/>
          <w:sz w:val="28"/>
        </w:rPr>
        <w:t>
      3) қорғалатын үй-жай еденінен 150 см биіктіктегі емшара бөлмесінің асты үй-жайларда орналасқан нүктелер қабылданады.</w:t>
      </w:r>
      <w:r>
        <w:br/>
      </w:r>
      <w:r>
        <w:rPr>
          <w:rFonts w:ascii="Times New Roman"/>
          <w:b w:val="false"/>
          <w:i w:val="false"/>
          <w:color w:val="000000"/>
          <w:sz w:val="28"/>
        </w:rPr>
        <w:t>
</w:t>
      </w:r>
      <w:r>
        <w:rPr>
          <w:rFonts w:ascii="Times New Roman"/>
          <w:b w:val="false"/>
          <w:i w:val="false"/>
          <w:color w:val="000000"/>
          <w:sz w:val="28"/>
        </w:rPr>
        <w:t>
      366. Тұрғын үй-жайлармен іргелес орналасқан рентгендік-стоматологиялық кабинеттің радиациялық қорғауын есептеу кезінде қорғаныш нүктелері үшін:</w:t>
      </w:r>
      <w:r>
        <w:br/>
      </w:r>
      <w:r>
        <w:rPr>
          <w:rFonts w:ascii="Times New Roman"/>
          <w:b w:val="false"/>
          <w:i w:val="false"/>
          <w:color w:val="000000"/>
          <w:sz w:val="28"/>
        </w:rPr>
        <w:t>
</w:t>
      </w:r>
      <w:r>
        <w:rPr>
          <w:rFonts w:ascii="Times New Roman"/>
          <w:b w:val="false"/>
          <w:i w:val="false"/>
          <w:color w:val="000000"/>
          <w:sz w:val="28"/>
        </w:rPr>
        <w:t>
      1) тұрғын үй-жайлармен көлденең бойынша іргелес орналасқан рентгендік-стоматологиялық кабинеті қабырғаларының ішкі бетіне тығыз тұрған жер, тұрғын үй-жай кабинеттің астына орналасқан кезде кабинет еденінің деңгейінде;</w:t>
      </w:r>
      <w:r>
        <w:br/>
      </w:r>
      <w:r>
        <w:rPr>
          <w:rFonts w:ascii="Times New Roman"/>
          <w:b w:val="false"/>
          <w:i w:val="false"/>
          <w:color w:val="000000"/>
          <w:sz w:val="28"/>
        </w:rPr>
        <w:t>
</w:t>
      </w:r>
      <w:r>
        <w:rPr>
          <w:rFonts w:ascii="Times New Roman"/>
          <w:b w:val="false"/>
          <w:i w:val="false"/>
          <w:color w:val="000000"/>
          <w:sz w:val="28"/>
        </w:rPr>
        <w:t>
      2) тұрғын үй-жай кабинеттің үстіне орналасқан кезде кабинет төбесі деңгейінде орналасқан нүктелер қабылданады.</w:t>
      </w:r>
      <w:r>
        <w:br/>
      </w:r>
      <w:r>
        <w:rPr>
          <w:rFonts w:ascii="Times New Roman"/>
          <w:b w:val="false"/>
          <w:i w:val="false"/>
          <w:color w:val="000000"/>
          <w:sz w:val="28"/>
        </w:rPr>
        <w:t>
</w:t>
      </w:r>
      <w:r>
        <w:rPr>
          <w:rFonts w:ascii="Times New Roman"/>
          <w:b w:val="false"/>
          <w:i w:val="false"/>
          <w:color w:val="000000"/>
          <w:sz w:val="28"/>
        </w:rPr>
        <w:t>
      367. Стационарлық қорғаныш құралдарында қорғаныш тиімділігі қорғасын эквиваленті бойынша 0,25 мм төмен емес болуы тиіс.</w:t>
      </w:r>
      <w:r>
        <w:br/>
      </w:r>
      <w:r>
        <w:rPr>
          <w:rFonts w:ascii="Times New Roman"/>
          <w:b w:val="false"/>
          <w:i w:val="false"/>
          <w:color w:val="000000"/>
          <w:sz w:val="28"/>
        </w:rPr>
        <w:t>
</w:t>
      </w:r>
      <w:r>
        <w:rPr>
          <w:rFonts w:ascii="Times New Roman"/>
          <w:b w:val="false"/>
          <w:i w:val="false"/>
          <w:color w:val="000000"/>
          <w:sz w:val="28"/>
        </w:rPr>
        <w:t>
      368. Бір емшара бөлмесінде орнатылған екі немесе одан артық рентген аппараттары үшін қорғауды есептеу әрбір аппарат үшін жеке жүргізіледі.</w:t>
      </w:r>
      <w:r>
        <w:br/>
      </w:r>
      <w:r>
        <w:rPr>
          <w:rFonts w:ascii="Times New Roman"/>
          <w:b w:val="false"/>
          <w:i w:val="false"/>
          <w:color w:val="000000"/>
          <w:sz w:val="28"/>
        </w:rPr>
        <w:t>
</w:t>
      </w:r>
      <w:r>
        <w:rPr>
          <w:rFonts w:ascii="Times New Roman"/>
          <w:b w:val="false"/>
          <w:i w:val="false"/>
          <w:color w:val="000000"/>
          <w:sz w:val="28"/>
        </w:rPr>
        <w:t>
      369. Нақты аппараттың конструкциялық ерекшеліктеріне және пайдалану технологиясына қарай кабинеттің емшара бөлмесінің стационарлық қорғауын жобалау кезінде, рентген сәулесінің бастапқы шоғырын бәсеңдетуге жүргізілетін қорғауды есептеу учаскелері бөлінеді. Стационарлық қорғаудың қалған ауданы сейілген сәулені ғана бәсеңдетуді қамтамасыз етеді. Қорғаныш кабинасы бар остеоденситометрлер, маммографтар, флюрографтар үшін стационарлық қорғауды есептеу тек сейілген сәуледен жүргізіледі.</w:t>
      </w:r>
      <w:r>
        <w:br/>
      </w:r>
      <w:r>
        <w:rPr>
          <w:rFonts w:ascii="Times New Roman"/>
          <w:b w:val="false"/>
          <w:i w:val="false"/>
          <w:color w:val="000000"/>
          <w:sz w:val="28"/>
        </w:rPr>
        <w:t>
</w:t>
      </w:r>
      <w:r>
        <w:rPr>
          <w:rFonts w:ascii="Times New Roman"/>
          <w:b w:val="false"/>
          <w:i w:val="false"/>
          <w:color w:val="000000"/>
          <w:sz w:val="28"/>
        </w:rPr>
        <w:t>
      370. Едені тікелей топырақ үстінде немесе төбесі тікелей шатыр астында орналасқан рентген кабинетінің емшара бөлмесінде осы бағыттарда сәуледен қорғау көзделмейді.</w:t>
      </w:r>
      <w:r>
        <w:br/>
      </w:r>
      <w:r>
        <w:rPr>
          <w:rFonts w:ascii="Times New Roman"/>
          <w:b w:val="false"/>
          <w:i w:val="false"/>
          <w:color w:val="000000"/>
          <w:sz w:val="28"/>
        </w:rPr>
        <w:t>
</w:t>
      </w:r>
      <w:r>
        <w:rPr>
          <w:rFonts w:ascii="Times New Roman"/>
          <w:b w:val="false"/>
          <w:i w:val="false"/>
          <w:color w:val="000000"/>
          <w:sz w:val="28"/>
        </w:rPr>
        <w:t>
      371. Кабинеттер осы санитариялық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радиациялық қорғаныш құралдарымен жабдықталады.</w:t>
      </w:r>
      <w:r>
        <w:br/>
      </w:r>
      <w:r>
        <w:rPr>
          <w:rFonts w:ascii="Times New Roman"/>
          <w:b w:val="false"/>
          <w:i w:val="false"/>
          <w:color w:val="000000"/>
          <w:sz w:val="28"/>
        </w:rPr>
        <w:t>
</w:t>
      </w:r>
      <w:r>
        <w:rPr>
          <w:rFonts w:ascii="Times New Roman"/>
          <w:b w:val="false"/>
          <w:i w:val="false"/>
          <w:color w:val="000000"/>
          <w:sz w:val="28"/>
        </w:rPr>
        <w:t>
      372. Қорғасын эквиваленті мәндерімен айқындалған персонал мен пациенттерді жылжымалы және жеке радиациялық қорғаныш құралдарының қорғаныш тиімділігі осы санитариялық қағидаларға </w:t>
      </w:r>
      <w:r>
        <w:rPr>
          <w:rFonts w:ascii="Times New Roman"/>
          <w:b w:val="false"/>
          <w:i w:val="false"/>
          <w:color w:val="000000"/>
          <w:sz w:val="28"/>
        </w:rPr>
        <w:t>18-қосымшада</w:t>
      </w:r>
      <w:r>
        <w:rPr>
          <w:rFonts w:ascii="Times New Roman"/>
          <w:b w:val="false"/>
          <w:i w:val="false"/>
          <w:color w:val="000000"/>
          <w:sz w:val="28"/>
        </w:rPr>
        <w:t xml:space="preserve"> келтірілген мәндерден төмен болмауы тиіс. Қорғаныш құралдарының таңбасы болуы тиіс.</w:t>
      </w:r>
      <w:r>
        <w:br/>
      </w:r>
      <w:r>
        <w:rPr>
          <w:rFonts w:ascii="Times New Roman"/>
          <w:b w:val="false"/>
          <w:i w:val="false"/>
          <w:color w:val="000000"/>
          <w:sz w:val="28"/>
        </w:rPr>
        <w:t>
</w:t>
      </w:r>
      <w:r>
        <w:rPr>
          <w:rFonts w:ascii="Times New Roman"/>
          <w:b w:val="false"/>
          <w:i w:val="false"/>
          <w:color w:val="000000"/>
          <w:sz w:val="28"/>
        </w:rPr>
        <w:t>
      373. Радиациялық қорғаныш құралдарының қорғаныш тиімділігін бақылау екі жылда бір реттен кем емес жүргізіледі.</w:t>
      </w:r>
    </w:p>
    <w:bookmarkEnd w:id="50"/>
    <w:bookmarkStart w:name="z564" w:id="51"/>
    <w:p>
      <w:pPr>
        <w:spacing w:after="0"/>
        <w:ind w:left="0"/>
        <w:jc w:val="left"/>
      </w:pPr>
      <w:r>
        <w:rPr>
          <w:rFonts w:ascii="Times New Roman"/>
          <w:b/>
          <w:i w:val="false"/>
          <w:color w:val="000000"/>
        </w:rPr>
        <w:t xml:space="preserve"> 
24. Персоналдың радиациялық қауіпсіздігін қамтамасыз</w:t>
      </w:r>
      <w:r>
        <w:br/>
      </w:r>
      <w:r>
        <w:rPr>
          <w:rFonts w:ascii="Times New Roman"/>
          <w:b/>
          <w:i w:val="false"/>
          <w:color w:val="000000"/>
        </w:rPr>
        <w:t>
ету бойынша талаптар</w:t>
      </w:r>
    </w:p>
    <w:bookmarkEnd w:id="51"/>
    <w:bookmarkStart w:name="z565" w:id="52"/>
    <w:p>
      <w:pPr>
        <w:spacing w:after="0"/>
        <w:ind w:left="0"/>
        <w:jc w:val="both"/>
      </w:pPr>
      <w:r>
        <w:rPr>
          <w:rFonts w:ascii="Times New Roman"/>
          <w:b w:val="false"/>
          <w:i w:val="false"/>
          <w:color w:val="000000"/>
          <w:sz w:val="28"/>
        </w:rPr>
        <w:t>
      374. Рентген зертханашысының бір уақытта жұмыс істеп тұрған екі және одан да артық рентген аппаратында қызмет көрсетуіне жол берілмейді.</w:t>
      </w:r>
      <w:r>
        <w:br/>
      </w:r>
      <w:r>
        <w:rPr>
          <w:rFonts w:ascii="Times New Roman"/>
          <w:b w:val="false"/>
          <w:i w:val="false"/>
          <w:color w:val="000000"/>
          <w:sz w:val="28"/>
        </w:rPr>
        <w:t>
</w:t>
      </w:r>
      <w:r>
        <w:rPr>
          <w:rFonts w:ascii="Times New Roman"/>
          <w:b w:val="false"/>
          <w:i w:val="false"/>
          <w:color w:val="000000"/>
          <w:sz w:val="28"/>
        </w:rPr>
        <w:t>
      375. Қорғаныш кабинасы бар рентгендік флюорографиялық аппараты, экрандық түсіру құрылғысының әмбебап айналмалы штатив-үстелі бар рентгендік-диагностика аппараты, сүйек денситометрі, маммограф және рентгендік-стоматологиялық жабдықтар жұмыс істеп тұрғанда персоналдың емшара бөлмесіндегі қорғаныш пердесінің артында болуына жол беріледі.</w:t>
      </w:r>
      <w:r>
        <w:br/>
      </w:r>
      <w:r>
        <w:rPr>
          <w:rFonts w:ascii="Times New Roman"/>
          <w:b w:val="false"/>
          <w:i w:val="false"/>
          <w:color w:val="000000"/>
          <w:sz w:val="28"/>
        </w:rPr>
        <w:t>
</w:t>
      </w:r>
      <w:r>
        <w:rPr>
          <w:rFonts w:ascii="Times New Roman"/>
          <w:b w:val="false"/>
          <w:i w:val="false"/>
          <w:color w:val="000000"/>
          <w:sz w:val="28"/>
        </w:rPr>
        <w:t>
      376. Рентгенологиялық зерттеуге тікелей қатысы жоқ адамдардың емшара бөлмесінде болуына жол берілмейді.</w:t>
      </w:r>
      <w:r>
        <w:br/>
      </w:r>
      <w:r>
        <w:rPr>
          <w:rFonts w:ascii="Times New Roman"/>
          <w:b w:val="false"/>
          <w:i w:val="false"/>
          <w:color w:val="000000"/>
          <w:sz w:val="28"/>
        </w:rPr>
        <w:t>
</w:t>
      </w:r>
      <w:r>
        <w:rPr>
          <w:rFonts w:ascii="Times New Roman"/>
          <w:b w:val="false"/>
          <w:i w:val="false"/>
          <w:color w:val="000000"/>
          <w:sz w:val="28"/>
        </w:rPr>
        <w:t>
      377. Рентгенологиялық зерттеу кезінде дәрігер рентгенолог жоғары кернеуді қосу арасындағы үзіліс ұзақтығын сақтауы, зерттеудің оңтайлы физикалық-техникалық режімдерін таңдауға көңіл бөлуі (анодты кернеу, анодты ток, экспозиция, сүзгінің қалыңдығы, диафрагманың мөлшері, компрессия, қашықтық, фокус-қабы), қашықтық құрал-саймандармен басып қарауды жүргізуі, радиациялық қорғаудың жылжымалы және жеке құралдарын пайдалануы тиіс.</w:t>
      </w:r>
      <w:r>
        <w:br/>
      </w:r>
      <w:r>
        <w:rPr>
          <w:rFonts w:ascii="Times New Roman"/>
          <w:b w:val="false"/>
          <w:i w:val="false"/>
          <w:color w:val="000000"/>
          <w:sz w:val="28"/>
        </w:rPr>
        <w:t>
</w:t>
      </w:r>
      <w:r>
        <w:rPr>
          <w:rFonts w:ascii="Times New Roman"/>
          <w:b w:val="false"/>
          <w:i w:val="false"/>
          <w:color w:val="000000"/>
          <w:sz w:val="28"/>
        </w:rPr>
        <w:t>
      378. Күрделі рентгенологиялық зерттеулерді жүргізу кезінде (антиография, рентгендік-эндоскопия, ауыр жағдайдағы балаларды, науқастарды зерттеу) жұмыс істеуші персонал жеке қорғаныш құралдарын пайдаланады.</w:t>
      </w:r>
      <w:r>
        <w:br/>
      </w:r>
      <w:r>
        <w:rPr>
          <w:rFonts w:ascii="Times New Roman"/>
          <w:b w:val="false"/>
          <w:i w:val="false"/>
          <w:color w:val="000000"/>
          <w:sz w:val="28"/>
        </w:rPr>
        <w:t>
</w:t>
      </w:r>
      <w:r>
        <w:rPr>
          <w:rFonts w:ascii="Times New Roman"/>
          <w:b w:val="false"/>
          <w:i w:val="false"/>
          <w:color w:val="000000"/>
          <w:sz w:val="28"/>
        </w:rPr>
        <w:t>
      379. Палаталарда рентгенография жүргізу кезінде басқа пациенттерді экрандау үшін жылжымалы немесе жеке қорғаныш құралдары пайдаланылады, персонал перде артына немесе палаталық рентген аппаратынан барынша алыс қашықтыққа орналасады.</w:t>
      </w:r>
    </w:p>
    <w:bookmarkEnd w:id="52"/>
    <w:bookmarkStart w:name="z571" w:id="53"/>
    <w:p>
      <w:pPr>
        <w:spacing w:after="0"/>
        <w:ind w:left="0"/>
        <w:jc w:val="left"/>
      </w:pPr>
      <w:r>
        <w:rPr>
          <w:rFonts w:ascii="Times New Roman"/>
          <w:b/>
          <w:i w:val="false"/>
          <w:color w:val="000000"/>
        </w:rPr>
        <w:t xml:space="preserve"> 
25. Пациенттердің және халықтың радиациялық қауіпсіздігін</w:t>
      </w:r>
      <w:r>
        <w:br/>
      </w:r>
      <w:r>
        <w:rPr>
          <w:rFonts w:ascii="Times New Roman"/>
          <w:b/>
          <w:i w:val="false"/>
          <w:color w:val="000000"/>
        </w:rPr>
        <w:t>
қамтамасыз етуге қойылатын талаптар</w:t>
      </w:r>
    </w:p>
    <w:bookmarkEnd w:id="53"/>
    <w:bookmarkStart w:name="z572" w:id="54"/>
    <w:p>
      <w:pPr>
        <w:spacing w:after="0"/>
        <w:ind w:left="0"/>
        <w:jc w:val="both"/>
      </w:pPr>
      <w:r>
        <w:rPr>
          <w:rFonts w:ascii="Times New Roman"/>
          <w:b w:val="false"/>
          <w:i w:val="false"/>
          <w:color w:val="000000"/>
          <w:sz w:val="28"/>
        </w:rPr>
        <w:t>
      380. "А" тобындағы персоналды жеке дозиметриялық бақылау тоқсанына бір рет жүзеге асырылады. Персоналдың сәулеленуінің жылдық дозасы жеке дозаларды есепке алу парағына тіркеледі. Карточканың көшірмесі жұмыскер жұмыстан босатылғаннан кейін 50 жыл бойы ұйымда сақталады және ол басқа ұйымға ауысқан жағдайда жаңа жұмыс орнына беріледі.</w:t>
      </w:r>
      <w:r>
        <w:br/>
      </w:r>
      <w:r>
        <w:rPr>
          <w:rFonts w:ascii="Times New Roman"/>
          <w:b w:val="false"/>
          <w:i w:val="false"/>
          <w:color w:val="000000"/>
          <w:sz w:val="28"/>
        </w:rPr>
        <w:t>
</w:t>
      </w:r>
      <w:r>
        <w:rPr>
          <w:rFonts w:ascii="Times New Roman"/>
          <w:b w:val="false"/>
          <w:i w:val="false"/>
          <w:color w:val="000000"/>
          <w:sz w:val="28"/>
        </w:rPr>
        <w:t>
      381. Арнайы рентгенологиялық зерттеулерге мерзімді қатысатын адамдарға жеке дозиметриялық бақылау (хирургтар, анестезиологтар) – А тобындағы персоналға жүргізілгендей жүргізіледі.</w:t>
      </w:r>
      <w:r>
        <w:br/>
      </w:r>
      <w:r>
        <w:rPr>
          <w:rFonts w:ascii="Times New Roman"/>
          <w:b w:val="false"/>
          <w:i w:val="false"/>
          <w:color w:val="000000"/>
          <w:sz w:val="28"/>
        </w:rPr>
        <w:t>
</w:t>
      </w:r>
      <w:r>
        <w:rPr>
          <w:rFonts w:ascii="Times New Roman"/>
          <w:b w:val="false"/>
          <w:i w:val="false"/>
          <w:color w:val="000000"/>
          <w:sz w:val="28"/>
        </w:rPr>
        <w:t>
      382. Әрбір рентгенологиялық зерттеу үшін пайдаланылатын жұмыс жүктемесінің мәндерін және анодтық кернеуді есепке алу жүргізіледі. Жұмыс жүктемесі және анодтық кернеу мәндерін ескере отырып, пациенттердің сәулелену дозалары бағаланады. Пациенттің сәулелену дозасы оның амбулаториялық карточкасына, ауру тарихына міндетті қосымша болып табылатын рентгенологиялық зерттеу кезінде пациенттің дозалық жүктемелерін есепке алу парағында және осы санитариялық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күнделікті рентгенологиялық зерттеулерді есепке алу журналында тіркеледі. Науқасты стационардан шығару кезінде немесе рентгенологиялық зерттеуден кейін дозалық жүктеменің мәні шығару парағына жазылады.</w:t>
      </w:r>
      <w:r>
        <w:br/>
      </w:r>
      <w:r>
        <w:rPr>
          <w:rFonts w:ascii="Times New Roman"/>
          <w:b w:val="false"/>
          <w:i w:val="false"/>
          <w:color w:val="000000"/>
          <w:sz w:val="28"/>
        </w:rPr>
        <w:t>
</w:t>
      </w:r>
      <w:r>
        <w:rPr>
          <w:rFonts w:ascii="Times New Roman"/>
          <w:b w:val="false"/>
          <w:i w:val="false"/>
          <w:color w:val="000000"/>
          <w:sz w:val="28"/>
        </w:rPr>
        <w:t>
      383. Медициналық қызмет көрсетудің барлық кезеңдерінде бұрын жүргізілген рентгенологиялық зерттеулердің нәтижелері және жыл бойы қабылдаған дозалар ескеріледі. Науқасты рентгенологиялық зерттеуге, кеңес алуға немесе стационарлық емделуге жібергенде, науқасты бір стационардан екіншісіне ауыстыру кезінде рентгенологиялық зерттеулердің нәтижелері (сипаттау, суреттер) амбулаториялық карточкасымен немесе шығару парағымен бірге беріледі.</w:t>
      </w:r>
      <w:r>
        <w:br/>
      </w:r>
      <w:r>
        <w:rPr>
          <w:rFonts w:ascii="Times New Roman"/>
          <w:b w:val="false"/>
          <w:i w:val="false"/>
          <w:color w:val="000000"/>
          <w:sz w:val="28"/>
        </w:rPr>
        <w:t>
</w:t>
      </w:r>
      <w:r>
        <w:rPr>
          <w:rFonts w:ascii="Times New Roman"/>
          <w:b w:val="false"/>
          <w:i w:val="false"/>
          <w:color w:val="000000"/>
          <w:sz w:val="28"/>
        </w:rPr>
        <w:t>
      384. Іс жүзінде сау адамдарға профилактикалық медициналық рентгенологиялық зерттеулер және ғылыми зерттеулер жүргізу кезіндегі жылдық профилактикалық сәулеленудің белгіленген нормативі 1 милиЗиверт (бұдан әрі – мЗв).</w:t>
      </w:r>
      <w:r>
        <w:br/>
      </w:r>
      <w:r>
        <w:rPr>
          <w:rFonts w:ascii="Times New Roman"/>
          <w:b w:val="false"/>
          <w:i w:val="false"/>
          <w:color w:val="000000"/>
          <w:sz w:val="28"/>
        </w:rPr>
        <w:t>
</w:t>
      </w:r>
      <w:r>
        <w:rPr>
          <w:rFonts w:ascii="Times New Roman"/>
          <w:b w:val="false"/>
          <w:i w:val="false"/>
          <w:color w:val="000000"/>
          <w:sz w:val="28"/>
        </w:rPr>
        <w:t>
      385. Рентгеноскопия әдісімен профилактикалық тексеру жүргізуге жол берілмейді.</w:t>
      </w:r>
      <w:r>
        <w:br/>
      </w:r>
      <w:r>
        <w:rPr>
          <w:rFonts w:ascii="Times New Roman"/>
          <w:b w:val="false"/>
          <w:i w:val="false"/>
          <w:color w:val="000000"/>
          <w:sz w:val="28"/>
        </w:rPr>
        <w:t>
</w:t>
      </w:r>
      <w:r>
        <w:rPr>
          <w:rFonts w:ascii="Times New Roman"/>
          <w:b w:val="false"/>
          <w:i w:val="false"/>
          <w:color w:val="000000"/>
          <w:sz w:val="28"/>
        </w:rPr>
        <w:t>
      386. Адамдардың қатысуымен сәулелену көздерімен ғылыми зерттеу жүргізу сынаққа жататын адамның жазбаша келісімімен және оған сәулеленуден болатын салдары туралы ақпарат беру арқылы жүзеге асырылады.</w:t>
      </w:r>
      <w:r>
        <w:br/>
      </w:r>
      <w:r>
        <w:rPr>
          <w:rFonts w:ascii="Times New Roman"/>
          <w:b w:val="false"/>
          <w:i w:val="false"/>
          <w:color w:val="000000"/>
          <w:sz w:val="28"/>
        </w:rPr>
        <w:t>
</w:t>
      </w:r>
      <w:r>
        <w:rPr>
          <w:rFonts w:ascii="Times New Roman"/>
          <w:b w:val="false"/>
          <w:i w:val="false"/>
          <w:color w:val="000000"/>
          <w:sz w:val="28"/>
        </w:rPr>
        <w:t>
      387. Пациенттің медициналық диагностикалық сәулеленуінің жиналған дозасы 500 мЗв жеткен кезде, егер сәулемен емдеу өмірлік көрсеткіштеріне байланысты болмаса, оны сәулеленуден әрі қарай шектеу жөнінде шаралар қолданылады.</w:t>
      </w:r>
      <w:r>
        <w:br/>
      </w:r>
      <w:r>
        <w:rPr>
          <w:rFonts w:ascii="Times New Roman"/>
          <w:b w:val="false"/>
          <w:i w:val="false"/>
          <w:color w:val="000000"/>
          <w:sz w:val="28"/>
        </w:rPr>
        <w:t xml:space="preserve">
      388. Халық арасындағы адамдардың жыл бойы қабылдаған сәулесінің тиімді дозасы 200 мЗв немесе негізгі сәулелендіру көздерінің бірінен жиналған дозасы 500 мЗв-дан немесе барлық сәулелендіру көздерінен 1000 мЗв асса медициналық тексеру жүргізіледі. </w:t>
      </w:r>
      <w:r>
        <w:br/>
      </w:r>
      <w:r>
        <w:rPr>
          <w:rFonts w:ascii="Times New Roman"/>
          <w:b w:val="false"/>
          <w:i w:val="false"/>
          <w:color w:val="000000"/>
          <w:sz w:val="28"/>
        </w:rPr>
        <w:t>
</w:t>
      </w:r>
      <w:r>
        <w:rPr>
          <w:rFonts w:ascii="Times New Roman"/>
          <w:b w:val="false"/>
          <w:i w:val="false"/>
          <w:color w:val="000000"/>
          <w:sz w:val="28"/>
        </w:rPr>
        <w:t>
      389. Рентгенологиялық емшара кезінде теріні қорғау мақсатында рентгендік түтік фокусынан науқастың тері бетіне дейінгі ең аз рұқсат етілген қашықтық осы санитариялық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сақталады.</w:t>
      </w:r>
      <w:r>
        <w:br/>
      </w:r>
      <w:r>
        <w:rPr>
          <w:rFonts w:ascii="Times New Roman"/>
          <w:b w:val="false"/>
          <w:i w:val="false"/>
          <w:color w:val="000000"/>
          <w:sz w:val="28"/>
        </w:rPr>
        <w:t>
</w:t>
      </w:r>
      <w:r>
        <w:rPr>
          <w:rFonts w:ascii="Times New Roman"/>
          <w:b w:val="false"/>
          <w:i w:val="false"/>
          <w:color w:val="000000"/>
          <w:sz w:val="28"/>
        </w:rPr>
        <w:t>
      390. Рентгенологиялық зерттеулер нәтижелері және науқастың алдыңғы жылы қабылдаған сәуле дозалары санаториялық-курорттық емделуге және дәрігерлік-еңбек сараптама комиссиясына жіберу кезінде құжаттамаға қоса тіркеледі.</w:t>
      </w:r>
      <w:r>
        <w:br/>
      </w:r>
      <w:r>
        <w:rPr>
          <w:rFonts w:ascii="Times New Roman"/>
          <w:b w:val="false"/>
          <w:i w:val="false"/>
          <w:color w:val="000000"/>
          <w:sz w:val="28"/>
        </w:rPr>
        <w:t>
</w:t>
      </w:r>
      <w:r>
        <w:rPr>
          <w:rFonts w:ascii="Times New Roman"/>
          <w:b w:val="false"/>
          <w:i w:val="false"/>
          <w:color w:val="000000"/>
          <w:sz w:val="28"/>
        </w:rPr>
        <w:t>
      391. Асқазан-ішек жолдарының рентгенологиялық зерттеулері, урография, жамбас-сан буындарының рентгенографиясы және гонадаға түсетін сәулелік жүктемесіне байланысты басқа да зерттеулер етеккір циклінің бірінші он күндігінде жүргізіледі.</w:t>
      </w:r>
      <w:r>
        <w:br/>
      </w:r>
      <w:r>
        <w:rPr>
          <w:rFonts w:ascii="Times New Roman"/>
          <w:b w:val="false"/>
          <w:i w:val="false"/>
          <w:color w:val="000000"/>
          <w:sz w:val="28"/>
        </w:rPr>
        <w:t>
</w:t>
      </w:r>
      <w:r>
        <w:rPr>
          <w:rFonts w:ascii="Times New Roman"/>
          <w:b w:val="false"/>
          <w:i w:val="false"/>
          <w:color w:val="000000"/>
          <w:sz w:val="28"/>
        </w:rPr>
        <w:t>
      392. Жүкті әйелдерді рентгенологиялық зерттеу тек жүктіліктің екінші жартысында клиникалық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393. Жүктіліктің бірінші жартысында рентгенологиялық зерттеулер жедел немесе кезек күттірмейтін көмек көрсету қажет болған кезде және жүктілікті тоқтату туралы мәселе шешілгенде жүргізіледі.</w:t>
      </w:r>
      <w:r>
        <w:br/>
      </w:r>
      <w:r>
        <w:rPr>
          <w:rFonts w:ascii="Times New Roman"/>
          <w:b w:val="false"/>
          <w:i w:val="false"/>
          <w:color w:val="000000"/>
          <w:sz w:val="28"/>
        </w:rPr>
        <w:t>
</w:t>
      </w:r>
      <w:r>
        <w:rPr>
          <w:rFonts w:ascii="Times New Roman"/>
          <w:b w:val="false"/>
          <w:i w:val="false"/>
          <w:color w:val="000000"/>
          <w:sz w:val="28"/>
        </w:rPr>
        <w:t>
      394. Жүкті әйелдің ішіндегі ұрықтың рентгенологиялық зерттеу кезінде қабылдаған дозасы 1 мЗв аспауы тиіс.</w:t>
      </w:r>
      <w:r>
        <w:br/>
      </w:r>
      <w:r>
        <w:rPr>
          <w:rFonts w:ascii="Times New Roman"/>
          <w:b w:val="false"/>
          <w:i w:val="false"/>
          <w:color w:val="000000"/>
          <w:sz w:val="28"/>
        </w:rPr>
        <w:t>
</w:t>
      </w:r>
      <w:r>
        <w:rPr>
          <w:rFonts w:ascii="Times New Roman"/>
          <w:b w:val="false"/>
          <w:i w:val="false"/>
          <w:color w:val="000000"/>
          <w:sz w:val="28"/>
        </w:rPr>
        <w:t>
      395. 12 жасқа дейінгі балаларды рентгенологиялық зерттеу олардың заңды өкілдерінің немесе медициналық қызметкердің қатысуымен орындалады.</w:t>
      </w:r>
      <w:r>
        <w:br/>
      </w:r>
      <w:r>
        <w:rPr>
          <w:rFonts w:ascii="Times New Roman"/>
          <w:b w:val="false"/>
          <w:i w:val="false"/>
          <w:color w:val="000000"/>
          <w:sz w:val="28"/>
        </w:rPr>
        <w:t>
</w:t>
      </w:r>
      <w:r>
        <w:rPr>
          <w:rFonts w:ascii="Times New Roman"/>
          <w:b w:val="false"/>
          <w:i w:val="false"/>
          <w:color w:val="000000"/>
          <w:sz w:val="28"/>
        </w:rPr>
        <w:t>
      396. Сәби жастағы балаларды рентгенологиялық зерттеу кезінде арнайы иммобилизациялау құралдарын қолданады.</w:t>
      </w:r>
      <w:r>
        <w:br/>
      </w:r>
      <w:r>
        <w:rPr>
          <w:rFonts w:ascii="Times New Roman"/>
          <w:b w:val="false"/>
          <w:i w:val="false"/>
          <w:color w:val="000000"/>
          <w:sz w:val="28"/>
        </w:rPr>
        <w:t>
</w:t>
      </w:r>
      <w:r>
        <w:rPr>
          <w:rFonts w:ascii="Times New Roman"/>
          <w:b w:val="false"/>
          <w:i w:val="false"/>
          <w:color w:val="000000"/>
          <w:sz w:val="28"/>
        </w:rPr>
        <w:t>
      397. Рентгенологиялық зерттеулерді жүргізу кезінде емшара бөлмесінде бір пациенттен артық болуға жол берілмейді.</w:t>
      </w:r>
    </w:p>
    <w:bookmarkEnd w:id="54"/>
    <w:bookmarkStart w:name="z589" w:id="55"/>
    <w:p>
      <w:pPr>
        <w:spacing w:after="0"/>
        <w:ind w:left="0"/>
        <w:jc w:val="left"/>
      </w:pPr>
      <w:r>
        <w:rPr>
          <w:rFonts w:ascii="Times New Roman"/>
          <w:b/>
          <w:i w:val="false"/>
          <w:color w:val="000000"/>
        </w:rPr>
        <w:t xml:space="preserve"> 
26. Өндірістік бақылауды ұйымдастыруға қойылатын талаптар</w:t>
      </w:r>
    </w:p>
    <w:bookmarkEnd w:id="55"/>
    <w:bookmarkStart w:name="z590" w:id="56"/>
    <w:p>
      <w:pPr>
        <w:spacing w:after="0"/>
        <w:ind w:left="0"/>
        <w:jc w:val="both"/>
      </w:pPr>
      <w:r>
        <w:rPr>
          <w:rFonts w:ascii="Times New Roman"/>
          <w:b w:val="false"/>
          <w:i w:val="false"/>
          <w:color w:val="000000"/>
          <w:sz w:val="28"/>
        </w:rPr>
        <w:t>
      398. Осы санитариялық қағидаларға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22-қосымшаларға</w:t>
      </w:r>
      <w:r>
        <w:rPr>
          <w:rFonts w:ascii="Times New Roman"/>
          <w:b w:val="false"/>
          <w:i w:val="false"/>
          <w:color w:val="000000"/>
          <w:sz w:val="28"/>
        </w:rPr>
        <w:t xml:space="preserve"> сәйкес өндірістік бақылауға радиациялық бақылау және пайдалану параметрлерін бақылау кіреді.</w:t>
      </w:r>
      <w:r>
        <w:br/>
      </w:r>
      <w:r>
        <w:rPr>
          <w:rFonts w:ascii="Times New Roman"/>
          <w:b w:val="false"/>
          <w:i w:val="false"/>
          <w:color w:val="000000"/>
          <w:sz w:val="28"/>
        </w:rPr>
        <w:t>
</w:t>
      </w:r>
      <w:r>
        <w:rPr>
          <w:rFonts w:ascii="Times New Roman"/>
          <w:b w:val="false"/>
          <w:i w:val="false"/>
          <w:color w:val="000000"/>
          <w:sz w:val="28"/>
        </w:rPr>
        <w:t>
      Пайдалану параметрлерін бақылау:</w:t>
      </w:r>
      <w:r>
        <w:br/>
      </w:r>
      <w:r>
        <w:rPr>
          <w:rFonts w:ascii="Times New Roman"/>
          <w:b w:val="false"/>
          <w:i w:val="false"/>
          <w:color w:val="000000"/>
          <w:sz w:val="28"/>
        </w:rPr>
        <w:t>
</w:t>
      </w:r>
      <w:r>
        <w:rPr>
          <w:rFonts w:ascii="Times New Roman"/>
          <w:b w:val="false"/>
          <w:i w:val="false"/>
          <w:color w:val="000000"/>
          <w:sz w:val="28"/>
        </w:rPr>
        <w:t>
      1) іске қосу-жөндеу жұмыстары жүргізілгеннен кейін сәулелі диагностика және терапия аппараттарын пайдалану басталғанға дейін қабылдау;</w:t>
      </w:r>
      <w:r>
        <w:br/>
      </w:r>
      <w:r>
        <w:rPr>
          <w:rFonts w:ascii="Times New Roman"/>
          <w:b w:val="false"/>
          <w:i w:val="false"/>
          <w:color w:val="000000"/>
          <w:sz w:val="28"/>
        </w:rPr>
        <w:t>
</w:t>
      </w:r>
      <w:r>
        <w:rPr>
          <w:rFonts w:ascii="Times New Roman"/>
          <w:b w:val="false"/>
          <w:i w:val="false"/>
          <w:color w:val="000000"/>
          <w:sz w:val="28"/>
        </w:rPr>
        <w:t>
      2) сәулелі диагностика және терапия аппаратының әр типі үшін әзірленген қағидаларға сәйкес мерзімдік;</w:t>
      </w:r>
      <w:r>
        <w:br/>
      </w:r>
      <w:r>
        <w:rPr>
          <w:rFonts w:ascii="Times New Roman"/>
          <w:b w:val="false"/>
          <w:i w:val="false"/>
          <w:color w:val="000000"/>
          <w:sz w:val="28"/>
        </w:rPr>
        <w:t>
</w:t>
      </w:r>
      <w:r>
        <w:rPr>
          <w:rFonts w:ascii="Times New Roman"/>
          <w:b w:val="false"/>
          <w:i w:val="false"/>
          <w:color w:val="000000"/>
          <w:sz w:val="28"/>
        </w:rPr>
        <w:t>
      3) рентген аппаратының негізгі тораптарын ауыстырғанда және жөндеу-баптау жұмыстарын жүргізгенде жоспардан тыс болып бөлінеді. Радиациялық бақылау көлемі кабинетті пайдалану шарттарының өзгеру сипатымен анықталады.</w:t>
      </w:r>
      <w:r>
        <w:br/>
      </w:r>
      <w:r>
        <w:rPr>
          <w:rFonts w:ascii="Times New Roman"/>
          <w:b w:val="false"/>
          <w:i w:val="false"/>
          <w:color w:val="000000"/>
          <w:sz w:val="28"/>
        </w:rPr>
        <w:t>
</w:t>
      </w:r>
      <w:r>
        <w:rPr>
          <w:rFonts w:ascii="Times New Roman"/>
          <w:b w:val="false"/>
          <w:i w:val="false"/>
          <w:color w:val="000000"/>
          <w:sz w:val="28"/>
        </w:rPr>
        <w:t>
      Радиациялық бақылау кезінде мыналар:</w:t>
      </w:r>
      <w:r>
        <w:br/>
      </w:r>
      <w:r>
        <w:rPr>
          <w:rFonts w:ascii="Times New Roman"/>
          <w:b w:val="false"/>
          <w:i w:val="false"/>
          <w:color w:val="000000"/>
          <w:sz w:val="28"/>
        </w:rPr>
        <w:t>
</w:t>
      </w:r>
      <w:r>
        <w:rPr>
          <w:rFonts w:ascii="Times New Roman"/>
          <w:b w:val="false"/>
          <w:i w:val="false"/>
          <w:color w:val="000000"/>
          <w:sz w:val="28"/>
        </w:rPr>
        <w:t>
      1) жылына бір реттен жиі емес персоналдың жұмыс орнындағы, кабинеттің емшара бөлмесімен іргелес үй-жайлардағы және аумақтағы дозаның қуатын өлшеулер;</w:t>
      </w:r>
      <w:r>
        <w:br/>
      </w:r>
      <w:r>
        <w:rPr>
          <w:rFonts w:ascii="Times New Roman"/>
          <w:b w:val="false"/>
          <w:i w:val="false"/>
          <w:color w:val="000000"/>
          <w:sz w:val="28"/>
        </w:rPr>
        <w:t>
</w:t>
      </w:r>
      <w:r>
        <w:rPr>
          <w:rFonts w:ascii="Times New Roman"/>
          <w:b w:val="false"/>
          <w:i w:val="false"/>
          <w:color w:val="000000"/>
          <w:sz w:val="28"/>
        </w:rPr>
        <w:t>
      2) екі жылда бір реттен жиі емес жылжымалы және жеке радиациялық қорғау құралдарының қорғаныш тиімділігін бақылау;</w:t>
      </w:r>
      <w:r>
        <w:br/>
      </w:r>
      <w:r>
        <w:rPr>
          <w:rFonts w:ascii="Times New Roman"/>
          <w:b w:val="false"/>
          <w:i w:val="false"/>
          <w:color w:val="000000"/>
          <w:sz w:val="28"/>
        </w:rPr>
        <w:t>
</w:t>
      </w:r>
      <w:r>
        <w:rPr>
          <w:rFonts w:ascii="Times New Roman"/>
          <w:b w:val="false"/>
          <w:i w:val="false"/>
          <w:color w:val="000000"/>
          <w:sz w:val="28"/>
        </w:rPr>
        <w:t>
      3) рентгендік медициналық жабдықтардың техникалық жағдайын бақылау екі жылда бір реттен жиі емес жүргізіледі.</w:t>
      </w:r>
      <w:r>
        <w:br/>
      </w:r>
      <w:r>
        <w:rPr>
          <w:rFonts w:ascii="Times New Roman"/>
          <w:b w:val="false"/>
          <w:i w:val="false"/>
          <w:color w:val="000000"/>
          <w:sz w:val="28"/>
        </w:rPr>
        <w:t>
</w:t>
      </w:r>
      <w:r>
        <w:rPr>
          <w:rFonts w:ascii="Times New Roman"/>
          <w:b w:val="false"/>
          <w:i w:val="false"/>
          <w:color w:val="000000"/>
          <w:sz w:val="28"/>
        </w:rPr>
        <w:t>
      399. Рентген жабдықтарының пайдалану параметрлерін бақылау жылына бір рет, маммографиялық аппараттарға алты айда бір рет жүргізіледі. Пленкаларды шығару жүйелері үшін параметрлерді бақылау жұмыс жүктемесіне қарай бір күнде 1 реттен бір аптада 1 ретке дейін жүргізіледі (аптасына 3 рет жүргізу ұсынылады). Экспозицияны автоматтық басқару жүйелері (бұдан әрі – ЭАБ) үшін параметрлерді бақылау үш айда бір рет жүргізіледі.</w:t>
      </w:r>
      <w:r>
        <w:br/>
      </w:r>
      <w:r>
        <w:rPr>
          <w:rFonts w:ascii="Times New Roman"/>
          <w:b w:val="false"/>
          <w:i w:val="false"/>
          <w:color w:val="000000"/>
          <w:sz w:val="28"/>
        </w:rPr>
        <w:t>
</w:t>
      </w:r>
      <w:r>
        <w:rPr>
          <w:rFonts w:ascii="Times New Roman"/>
          <w:b w:val="false"/>
          <w:i w:val="false"/>
          <w:color w:val="000000"/>
          <w:sz w:val="28"/>
        </w:rPr>
        <w:t>
      400. Радиациялық бақылау және рентген жабдықтарының пайдалану параметрлерін бақылау нәтижелері хаттамалармен рәсімделеді. Хаттамалар 2 данада рәсімделеді.</w:t>
      </w:r>
    </w:p>
    <w:bookmarkEnd w:id="56"/>
    <w:bookmarkStart w:name="z601" w:id="57"/>
    <w:p>
      <w:pPr>
        <w:spacing w:after="0"/>
        <w:ind w:left="0"/>
        <w:jc w:val="left"/>
      </w:pPr>
      <w:r>
        <w:rPr>
          <w:rFonts w:ascii="Times New Roman"/>
          <w:b/>
          <w:i w:val="false"/>
          <w:color w:val="000000"/>
        </w:rPr>
        <w:t xml:space="preserve"> 
27. Рентгендік стоматологиялық зерттеулер кезіндегі радиациялық</w:t>
      </w:r>
      <w:r>
        <w:br/>
      </w:r>
      <w:r>
        <w:rPr>
          <w:rFonts w:ascii="Times New Roman"/>
          <w:b/>
          <w:i w:val="false"/>
          <w:color w:val="000000"/>
        </w:rPr>
        <w:t>
қауіпсіздікті қамтамасыз етуге қойылатын талаптар</w:t>
      </w:r>
    </w:p>
    <w:bookmarkEnd w:id="57"/>
    <w:bookmarkStart w:name="z602" w:id="58"/>
    <w:p>
      <w:pPr>
        <w:spacing w:after="0"/>
        <w:ind w:left="0"/>
        <w:jc w:val="both"/>
      </w:pPr>
      <w:r>
        <w:rPr>
          <w:rFonts w:ascii="Times New Roman"/>
          <w:b w:val="false"/>
          <w:i w:val="false"/>
          <w:color w:val="000000"/>
          <w:sz w:val="28"/>
        </w:rPr>
        <w:t>
      401. Әртүрлі типтегі рентгендік стоматологиялық аппараттар үшін қорғауды есептеу кезіндегі жұмыс жүктемесінің және анод кернеулігінің мәні осы санитариялық қағидаларға </w:t>
      </w:r>
      <w:r>
        <w:rPr>
          <w:rFonts w:ascii="Times New Roman"/>
          <w:b w:val="false"/>
          <w:i w:val="false"/>
          <w:color w:val="000000"/>
          <w:sz w:val="28"/>
        </w:rPr>
        <w:t>23-қосымшада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402. Күшейткіш экраны жоқ әдеттегі пленкалы денталь аппараты және панорамалы аппарат рентген бөлімшесінде (кабинетінде) орналастырылады. Бейнені жоғары сезімтал қабылдағышпен (фотозертханасыз) жұмыс істейтін денталь аппараттарын және пантомографтарды және жұмыс жүктемесі аптасына 40 (мА *мин) аспайтын, бейнені цифрлы өңдейтін денталь аппаратын тұрғын үй және қоғамдық ғимараттардағы стоматологиялық ұйымның үй-жайларына орналастыруға жол беріледі.</w:t>
      </w:r>
      <w:r>
        <w:br/>
      </w:r>
      <w:r>
        <w:rPr>
          <w:rFonts w:ascii="Times New Roman"/>
          <w:b w:val="false"/>
          <w:i w:val="false"/>
          <w:color w:val="000000"/>
          <w:sz w:val="28"/>
        </w:rPr>
        <w:t>
</w:t>
      </w:r>
      <w:r>
        <w:rPr>
          <w:rFonts w:ascii="Times New Roman"/>
          <w:b w:val="false"/>
          <w:i w:val="false"/>
          <w:color w:val="000000"/>
          <w:sz w:val="28"/>
        </w:rPr>
        <w:t>
      403. Егер үй-жайда рентгендік стоматологиялық зерттеуге арналған бірнеше аппарат орнатылса, онда анод кернеуін қосу жүйесі бір мезетте тек бір аппаратты пайдалану мүмкіндігін көздеуі тиіс. Үй-жайлардың құрамы мен аудандары осы санитариялық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404. Емшара бөлмесінде бірден артық рентген денталь аппаратын орнату кезінде үй-жайдың ауданы әр қосымша аппаратқа 4 м</w:t>
      </w:r>
      <w:r>
        <w:rPr>
          <w:rFonts w:ascii="Times New Roman"/>
          <w:b w:val="false"/>
          <w:i w:val="false"/>
          <w:color w:val="000000"/>
          <w:vertAlign w:val="superscript"/>
        </w:rPr>
        <w:t>2</w:t>
      </w:r>
      <w:r>
        <w:rPr>
          <w:rFonts w:ascii="Times New Roman"/>
          <w:b w:val="false"/>
          <w:i w:val="false"/>
          <w:color w:val="000000"/>
          <w:sz w:val="28"/>
        </w:rPr>
        <w:t xml:space="preserve"> кем болмауы тиіс.</w:t>
      </w:r>
      <w:r>
        <w:br/>
      </w:r>
      <w:r>
        <w:rPr>
          <w:rFonts w:ascii="Times New Roman"/>
          <w:b w:val="false"/>
          <w:i w:val="false"/>
          <w:color w:val="000000"/>
          <w:sz w:val="28"/>
        </w:rPr>
        <w:t>
</w:t>
      </w:r>
      <w:r>
        <w:rPr>
          <w:rFonts w:ascii="Times New Roman"/>
          <w:b w:val="false"/>
          <w:i w:val="false"/>
          <w:color w:val="000000"/>
          <w:sz w:val="28"/>
        </w:rPr>
        <w:t>
      405. Ауа алмасу жиілігі сағатына сыртқа тарату бойынша кемінде 3 рет және ішке сору бойынша кемінде 2 ретті құрайды.</w:t>
      </w:r>
      <w:r>
        <w:br/>
      </w:r>
      <w:r>
        <w:rPr>
          <w:rFonts w:ascii="Times New Roman"/>
          <w:b w:val="false"/>
          <w:i w:val="false"/>
          <w:color w:val="000000"/>
          <w:sz w:val="28"/>
        </w:rPr>
        <w:t>
</w:t>
      </w:r>
      <w:r>
        <w:rPr>
          <w:rFonts w:ascii="Times New Roman"/>
          <w:b w:val="false"/>
          <w:i w:val="false"/>
          <w:color w:val="000000"/>
          <w:sz w:val="28"/>
        </w:rPr>
        <w:t>
      406. Рентгендік стоматологиялық зерттеулер жүргізілетін кабинет осы санитариялық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персоналды және пациенттердің жылжымалы және жеке қорғаныш құралдарымен жабдықталады.</w:t>
      </w:r>
      <w:r>
        <w:br/>
      </w:r>
      <w:r>
        <w:rPr>
          <w:rFonts w:ascii="Times New Roman"/>
          <w:b w:val="false"/>
          <w:i w:val="false"/>
          <w:color w:val="000000"/>
          <w:sz w:val="28"/>
        </w:rPr>
        <w:t>
</w:t>
      </w:r>
      <w:r>
        <w:rPr>
          <w:rFonts w:ascii="Times New Roman"/>
          <w:b w:val="false"/>
          <w:i w:val="false"/>
          <w:color w:val="000000"/>
          <w:sz w:val="28"/>
        </w:rPr>
        <w:t>
      407. Аппарат тубусының ұзындығы кемінде 60 кВ номиналды кернеуі бар аппарат үшін кемінде 20 см тері-фокустық арақашықтықты қамтамасыз етуі тиіс. Тубустың ұзындығы 20 см кем және номиналды кернеуі 60 кВ кем аппаратты пайдалануға жол берілмейді.</w:t>
      </w:r>
    </w:p>
    <w:bookmarkEnd w:id="58"/>
    <w:bookmarkStart w:name="z609" w:id="59"/>
    <w:p>
      <w:pPr>
        <w:spacing w:after="0"/>
        <w:ind w:left="0"/>
        <w:jc w:val="left"/>
      </w:pPr>
      <w:r>
        <w:rPr>
          <w:rFonts w:ascii="Times New Roman"/>
          <w:b/>
          <w:i w:val="false"/>
          <w:color w:val="000000"/>
        </w:rPr>
        <w:t xml:space="preserve"> 
28. Пайдаланылмайтын рентгендік сәуле қондырғыларын пайдалануға</w:t>
      </w:r>
      <w:r>
        <w:br/>
      </w:r>
      <w:r>
        <w:rPr>
          <w:rFonts w:ascii="Times New Roman"/>
          <w:b/>
          <w:i w:val="false"/>
          <w:color w:val="000000"/>
        </w:rPr>
        <w:t>
қойылатын санитариялық-эпидемиологиялық талаптар</w:t>
      </w:r>
    </w:p>
    <w:bookmarkEnd w:id="59"/>
    <w:bookmarkStart w:name="z610" w:id="60"/>
    <w:p>
      <w:pPr>
        <w:spacing w:after="0"/>
        <w:ind w:left="0"/>
        <w:jc w:val="both"/>
      </w:pPr>
      <w:r>
        <w:rPr>
          <w:rFonts w:ascii="Times New Roman"/>
          <w:b w:val="false"/>
          <w:i w:val="false"/>
          <w:color w:val="000000"/>
          <w:sz w:val="28"/>
        </w:rPr>
        <w:t>
      408. Пайдаланылмайтын рентгендік сәуле көздері немесе өз құрамында пайдаланылмайтын рентгендік сәуле көздері бар қондырғылар (бұдан әрі – қондырғылар) жеке, тек өздеріне арналған, сондай-ақ жалпы өндірістік үй-жайларда да орналасуы мүмкін.</w:t>
      </w:r>
      <w:r>
        <w:br/>
      </w:r>
      <w:r>
        <w:rPr>
          <w:rFonts w:ascii="Times New Roman"/>
          <w:b w:val="false"/>
          <w:i w:val="false"/>
          <w:color w:val="000000"/>
          <w:sz w:val="28"/>
        </w:rPr>
        <w:t>
</w:t>
      </w:r>
      <w:r>
        <w:rPr>
          <w:rFonts w:ascii="Times New Roman"/>
          <w:b w:val="false"/>
          <w:i w:val="false"/>
          <w:color w:val="000000"/>
          <w:sz w:val="28"/>
        </w:rPr>
        <w:t>
      409. Аспаптар мен қондырғыларды сынау мен эксперименталды зерттеуге арналған зертханаларды, цехтарды, учаскелерді бөлек үй-жайларда орналастырады.</w:t>
      </w:r>
      <w:r>
        <w:br/>
      </w:r>
      <w:r>
        <w:rPr>
          <w:rFonts w:ascii="Times New Roman"/>
          <w:b w:val="false"/>
          <w:i w:val="false"/>
          <w:color w:val="000000"/>
          <w:sz w:val="28"/>
        </w:rPr>
        <w:t>
</w:t>
      </w:r>
      <w:r>
        <w:rPr>
          <w:rFonts w:ascii="Times New Roman"/>
          <w:b w:val="false"/>
          <w:i w:val="false"/>
          <w:color w:val="000000"/>
          <w:sz w:val="28"/>
        </w:rPr>
        <w:t>
      410. Қондырғыларды орнатқан кезде мынадай көлемдерде жұмыс орындары мен өту жолдары:</w:t>
      </w:r>
      <w:r>
        <w:br/>
      </w:r>
      <w:r>
        <w:rPr>
          <w:rFonts w:ascii="Times New Roman"/>
          <w:b w:val="false"/>
          <w:i w:val="false"/>
          <w:color w:val="000000"/>
          <w:sz w:val="28"/>
        </w:rPr>
        <w:t>
</w:t>
      </w:r>
      <w:r>
        <w:rPr>
          <w:rFonts w:ascii="Times New Roman"/>
          <w:b w:val="false"/>
          <w:i w:val="false"/>
          <w:color w:val="000000"/>
          <w:sz w:val="28"/>
        </w:rPr>
        <w:t>
      1) басқару пульттары мен панельдерінің бет жағынан құрылғылар бір қатарлы орнатылғанда 1 м кем емес және екі қатарлы кезде 1,2 м кем емес;</w:t>
      </w:r>
      <w:r>
        <w:br/>
      </w:r>
      <w:r>
        <w:rPr>
          <w:rFonts w:ascii="Times New Roman"/>
          <w:b w:val="false"/>
          <w:i w:val="false"/>
          <w:color w:val="000000"/>
          <w:sz w:val="28"/>
        </w:rPr>
        <w:t>
</w:t>
      </w:r>
      <w:r>
        <w:rPr>
          <w:rFonts w:ascii="Times New Roman"/>
          <w:b w:val="false"/>
          <w:i w:val="false"/>
          <w:color w:val="000000"/>
          <w:sz w:val="28"/>
        </w:rPr>
        <w:t>
      2) ашылатын есіктері, алынатын панельдері, тағы басқа құрылғылары бар құрылғылардың артқы жағынан және жандарынан 0,8 м кем емес болып көзделеді.</w:t>
      </w:r>
      <w:r>
        <w:br/>
      </w:r>
      <w:r>
        <w:rPr>
          <w:rFonts w:ascii="Times New Roman"/>
          <w:b w:val="false"/>
          <w:i w:val="false"/>
          <w:color w:val="000000"/>
          <w:sz w:val="28"/>
        </w:rPr>
        <w:t>
</w:t>
      </w:r>
      <w:r>
        <w:rPr>
          <w:rFonts w:ascii="Times New Roman"/>
          <w:b w:val="false"/>
          <w:i w:val="false"/>
          <w:color w:val="000000"/>
          <w:sz w:val="28"/>
        </w:rPr>
        <w:t>
      411. Қондырғы корпусынан немесе арнайы қорғаныш камерасынан, сондай-ақ электрлі вакуумдық аспаптың немесе оның корпусының қорғанышынан (электрлі вакуумдық аспапты құрылғы корпусынан тыс жерде орнату кезінде) 0,1 м қашықтықта кеңістіктің кез келген жеріндегі қалыпты пайдалану жағдайларындағы пайдаланылмайтын рентгендік сәуленің экспозициялық дозасының қуаты 2,5 мкЗв в/сағ аспауы тиіс.</w:t>
      </w:r>
      <w:r>
        <w:br/>
      </w:r>
      <w:r>
        <w:rPr>
          <w:rFonts w:ascii="Times New Roman"/>
          <w:b w:val="false"/>
          <w:i w:val="false"/>
          <w:color w:val="000000"/>
          <w:sz w:val="28"/>
        </w:rPr>
        <w:t>
</w:t>
      </w:r>
      <w:r>
        <w:rPr>
          <w:rFonts w:ascii="Times New Roman"/>
          <w:b w:val="false"/>
          <w:i w:val="false"/>
          <w:color w:val="000000"/>
          <w:sz w:val="28"/>
        </w:rPr>
        <w:t>
      412. Фокустайтын және қабылдамайтын жүйелері бар электрондық пушкалардың корпусы мен жұмыс камерасының корпусы (балқытатын, дәнекерлейтін) болаттан жасалады, оның қалыңдығы пайдаланылмайтын рентгендік сәулені қажетті әлсірету шарттарынан алынады. Қарау тесіктері (терезелер) қорғанышты әйнекпен экрандалады.</w:t>
      </w:r>
      <w:r>
        <w:br/>
      </w:r>
      <w:r>
        <w:rPr>
          <w:rFonts w:ascii="Times New Roman"/>
          <w:b w:val="false"/>
          <w:i w:val="false"/>
          <w:color w:val="000000"/>
          <w:sz w:val="28"/>
        </w:rPr>
        <w:t>
</w:t>
      </w:r>
      <w:r>
        <w:rPr>
          <w:rFonts w:ascii="Times New Roman"/>
          <w:b w:val="false"/>
          <w:i w:val="false"/>
          <w:color w:val="000000"/>
          <w:sz w:val="28"/>
        </w:rPr>
        <w:t>
      413. Иондық-плазмалық қондырғылардың тездетуші түтіктерін металдан (болаттан, қорғасыннан) жасалған қорғаныш қаппен қаптайды.</w:t>
      </w:r>
      <w:r>
        <w:br/>
      </w:r>
      <w:r>
        <w:rPr>
          <w:rFonts w:ascii="Times New Roman"/>
          <w:b w:val="false"/>
          <w:i w:val="false"/>
          <w:color w:val="000000"/>
          <w:sz w:val="28"/>
        </w:rPr>
        <w:t>
</w:t>
      </w:r>
      <w:r>
        <w:rPr>
          <w:rFonts w:ascii="Times New Roman"/>
          <w:b w:val="false"/>
          <w:i w:val="false"/>
          <w:color w:val="000000"/>
          <w:sz w:val="28"/>
        </w:rPr>
        <w:t>
      414. Пайдаланылмайтын рентгендік сәуледен біртұтас ретінде қондырғымен немесе аспаппен қорғануды орындау қиын болған немесе орынсыз болған жағдайларда, аспап немесе құрылғы жеке қорғаныш камерасына салынады. Аспапты немесе құрылғыны басқару пульті қорғаныш камерасынан тыс жерде орналасады.</w:t>
      </w:r>
      <w:r>
        <w:br/>
      </w:r>
      <w:r>
        <w:rPr>
          <w:rFonts w:ascii="Times New Roman"/>
          <w:b w:val="false"/>
          <w:i w:val="false"/>
          <w:color w:val="000000"/>
          <w:sz w:val="28"/>
        </w:rPr>
        <w:t>
</w:t>
      </w:r>
      <w:r>
        <w:rPr>
          <w:rFonts w:ascii="Times New Roman"/>
          <w:b w:val="false"/>
          <w:i w:val="false"/>
          <w:color w:val="000000"/>
          <w:sz w:val="28"/>
        </w:rPr>
        <w:t>
      415. Қондырғылар корпустарында, камераларында, шкафтарында, немесе қорғаныш экрандарында жасалған тесіктерден өтетін пайдаланылмайтын рентгендік сәуледен қорғау үшін қосымша қорғаныш құрылғылары көзделеді. Коммуникациялар мен желдету каналдарының кіру және шығу орындары тұрақты жұмыс орындары аймағынан тыс жерде болады.</w:t>
      </w:r>
      <w:r>
        <w:br/>
      </w:r>
      <w:r>
        <w:rPr>
          <w:rFonts w:ascii="Times New Roman"/>
          <w:b w:val="false"/>
          <w:i w:val="false"/>
          <w:color w:val="000000"/>
          <w:sz w:val="28"/>
        </w:rPr>
        <w:t>
</w:t>
      </w:r>
      <w:r>
        <w:rPr>
          <w:rFonts w:ascii="Times New Roman"/>
          <w:b w:val="false"/>
          <w:i w:val="false"/>
          <w:color w:val="000000"/>
          <w:sz w:val="28"/>
        </w:rPr>
        <w:t>
      416. Пайдаланылмайтын рентгендік сәуле көздері орналасқан қондырғылар камераларының, шкафтарының (блоктарының) есіктері, алынатын экрандары қорғаныш блокпен жабдықталады.</w:t>
      </w:r>
      <w:r>
        <w:br/>
      </w:r>
      <w:r>
        <w:rPr>
          <w:rFonts w:ascii="Times New Roman"/>
          <w:b w:val="false"/>
          <w:i w:val="false"/>
          <w:color w:val="000000"/>
          <w:sz w:val="28"/>
        </w:rPr>
        <w:t>
</w:t>
      </w:r>
      <w:r>
        <w:rPr>
          <w:rFonts w:ascii="Times New Roman"/>
          <w:b w:val="false"/>
          <w:i w:val="false"/>
          <w:color w:val="000000"/>
          <w:sz w:val="28"/>
        </w:rPr>
        <w:t>
      417. Пайдаланылмайтын рентгендік сәуледен қорғауды жобалауды қорғау үстіндегі сәуленің экспозициялық дозасының қуатына 1,25 мкЗв/сағ және аспаптар мен құрылғылардың ең қатаң шарттарына (режіміне) (анод кернеуінің ең жоғары мәні, тоқ күші, импульстің жиілігі және аспаптың немесе құрылғының режіміне қатысты басқа да параметрлері) сүйеніп орындау керек.</w:t>
      </w:r>
      <w:r>
        <w:br/>
      </w:r>
      <w:r>
        <w:rPr>
          <w:rFonts w:ascii="Times New Roman"/>
          <w:b w:val="false"/>
          <w:i w:val="false"/>
          <w:color w:val="000000"/>
          <w:sz w:val="28"/>
        </w:rPr>
        <w:t>
      Бір қондырғыда пайдаланылмайтын рентгендік сәуленің бірнеше көздері болған кезде оның персоналға тигізетін жиынтық әсерін де ескеру қажет.</w:t>
      </w:r>
      <w:r>
        <w:br/>
      </w:r>
      <w:r>
        <w:rPr>
          <w:rFonts w:ascii="Times New Roman"/>
          <w:b w:val="false"/>
          <w:i w:val="false"/>
          <w:color w:val="000000"/>
          <w:sz w:val="28"/>
        </w:rPr>
        <w:t>
</w:t>
      </w:r>
      <w:r>
        <w:rPr>
          <w:rFonts w:ascii="Times New Roman"/>
          <w:b w:val="false"/>
          <w:i w:val="false"/>
          <w:color w:val="000000"/>
          <w:sz w:val="28"/>
        </w:rPr>
        <w:t>
      418. Сәуле дозасының энергиясы мен қуатына қарай пайдаланылмайтын рентгендік сәуледен (энергиясы 50 кэВ-ға дейін) қорғау экрандарын дайындау үшін болат пен қорғасынды пайдалануға болады. Жекелеген жағдайларда қондырғының қорғауын қондырғының ішкі бетіндегі қабатына қорғасыны бар бояуды жағып, күшейтуге болады.</w:t>
      </w:r>
      <w:r>
        <w:br/>
      </w:r>
      <w:r>
        <w:rPr>
          <w:rFonts w:ascii="Times New Roman"/>
          <w:b w:val="false"/>
          <w:i w:val="false"/>
          <w:color w:val="000000"/>
          <w:sz w:val="28"/>
        </w:rPr>
        <w:t>
</w:t>
      </w:r>
      <w:r>
        <w:rPr>
          <w:rFonts w:ascii="Times New Roman"/>
          <w:b w:val="false"/>
          <w:i w:val="false"/>
          <w:color w:val="000000"/>
          <w:sz w:val="28"/>
        </w:rPr>
        <w:t>
      419. Пайдаланылмайтын рентгендік сәуледен (энергиясы 50 кэВ-дан жоғары) қорғауға арналған қорғаныш камералары мен экрандар қорғасыннан, бариттан, баритобетоннан, темір бетоннан жасалады.</w:t>
      </w:r>
      <w:r>
        <w:br/>
      </w:r>
      <w:r>
        <w:rPr>
          <w:rFonts w:ascii="Times New Roman"/>
          <w:b w:val="false"/>
          <w:i w:val="false"/>
          <w:color w:val="000000"/>
          <w:sz w:val="28"/>
        </w:rPr>
        <w:t>
</w:t>
      </w:r>
      <w:r>
        <w:rPr>
          <w:rFonts w:ascii="Times New Roman"/>
          <w:b w:val="false"/>
          <w:i w:val="false"/>
          <w:color w:val="000000"/>
          <w:sz w:val="28"/>
        </w:rPr>
        <w:t>
      420. Камералар мен құрылғылардың қарау терезелерін қорғаныш әйнекпен жабады.</w:t>
      </w:r>
      <w:r>
        <w:br/>
      </w:r>
      <w:r>
        <w:rPr>
          <w:rFonts w:ascii="Times New Roman"/>
          <w:b w:val="false"/>
          <w:i w:val="false"/>
          <w:color w:val="000000"/>
          <w:sz w:val="28"/>
        </w:rPr>
        <w:t>
</w:t>
      </w:r>
      <w:r>
        <w:rPr>
          <w:rFonts w:ascii="Times New Roman"/>
          <w:b w:val="false"/>
          <w:i w:val="false"/>
          <w:color w:val="000000"/>
          <w:sz w:val="28"/>
        </w:rPr>
        <w:t>
      421. Қондырғылардың техникалық шарттарында, паспортында, пайдалану жөніндегі нұсқаулығында мыналар көрсетіледі:</w:t>
      </w:r>
      <w:r>
        <w:br/>
      </w:r>
      <w:r>
        <w:rPr>
          <w:rFonts w:ascii="Times New Roman"/>
          <w:b w:val="false"/>
          <w:i w:val="false"/>
          <w:color w:val="000000"/>
          <w:sz w:val="28"/>
        </w:rPr>
        <w:t>
</w:t>
      </w:r>
      <w:r>
        <w:rPr>
          <w:rFonts w:ascii="Times New Roman"/>
          <w:b w:val="false"/>
          <w:i w:val="false"/>
          <w:color w:val="000000"/>
          <w:sz w:val="28"/>
        </w:rPr>
        <w:t>
      1) электрлі вакуумдық аспаптың корпусынан (балонынан) немесе қондырғы корпусынан қорғаудың 10 см қашықтықта кеңестіктің кез келген нүктесіндегі пайдаланылмайтын рентгендік сәуленің экспозициялық дозасы қуатының ең жоғарғы мәні;</w:t>
      </w:r>
      <w:r>
        <w:br/>
      </w:r>
      <w:r>
        <w:rPr>
          <w:rFonts w:ascii="Times New Roman"/>
          <w:b w:val="false"/>
          <w:i w:val="false"/>
          <w:color w:val="000000"/>
          <w:sz w:val="28"/>
        </w:rPr>
        <w:t>
</w:t>
      </w:r>
      <w:r>
        <w:rPr>
          <w:rFonts w:ascii="Times New Roman"/>
          <w:b w:val="false"/>
          <w:i w:val="false"/>
          <w:color w:val="000000"/>
          <w:sz w:val="28"/>
        </w:rPr>
        <w:t>
      2) электрлі вакуумдық аспаптың жұмыс істеу кезінде пайдаланылмаған рентгендік сәуледен тиімді қорғанудың міндетті тәсілі.</w:t>
      </w:r>
      <w:r>
        <w:br/>
      </w:r>
      <w:r>
        <w:rPr>
          <w:rFonts w:ascii="Times New Roman"/>
          <w:b w:val="false"/>
          <w:i w:val="false"/>
          <w:color w:val="000000"/>
          <w:sz w:val="28"/>
        </w:rPr>
        <w:t>
</w:t>
      </w:r>
      <w:r>
        <w:rPr>
          <w:rFonts w:ascii="Times New Roman"/>
          <w:b w:val="false"/>
          <w:i w:val="false"/>
          <w:color w:val="000000"/>
          <w:sz w:val="28"/>
        </w:rPr>
        <w:t>
      422. Пайдаланылмайтын рентгендік сәуле көздерімен жұмыс істеу сипатына, көлеміне қарай кәсіпорындарда радиациялық қауіпсіздік қызметін ұйымдастыру немесе радиациялық бақылауға жауапты тұлғаны тағайындау қажет.</w:t>
      </w:r>
    </w:p>
    <w:bookmarkEnd w:id="60"/>
    <w:bookmarkStart w:name="z629" w:id="61"/>
    <w:p>
      <w:pPr>
        <w:spacing w:after="0"/>
        <w:ind w:left="0"/>
        <w:jc w:val="left"/>
      </w:pPr>
      <w:r>
        <w:rPr>
          <w:rFonts w:ascii="Times New Roman"/>
          <w:b/>
          <w:i w:val="false"/>
          <w:color w:val="000000"/>
        </w:rPr>
        <w:t xml:space="preserve"> 
29. 100 мэв дейінгі энергиясы бар электрондарды</w:t>
      </w:r>
      <w:r>
        <w:br/>
      </w:r>
      <w:r>
        <w:rPr>
          <w:rFonts w:ascii="Times New Roman"/>
          <w:b/>
          <w:i w:val="false"/>
          <w:color w:val="000000"/>
        </w:rPr>
        <w:t>
жылдамдатқыштарды пайдалануға қойылатын</w:t>
      </w:r>
      <w:r>
        <w:br/>
      </w:r>
      <w:r>
        <w:rPr>
          <w:rFonts w:ascii="Times New Roman"/>
          <w:b/>
          <w:i w:val="false"/>
          <w:color w:val="000000"/>
        </w:rPr>
        <w:t>
санитариялық-эпидемиологиялық талаптар</w:t>
      </w:r>
    </w:p>
    <w:bookmarkEnd w:id="61"/>
    <w:bookmarkStart w:name="z630" w:id="62"/>
    <w:p>
      <w:pPr>
        <w:spacing w:after="0"/>
        <w:ind w:left="0"/>
        <w:jc w:val="both"/>
      </w:pPr>
      <w:r>
        <w:rPr>
          <w:rFonts w:ascii="Times New Roman"/>
          <w:b w:val="false"/>
          <w:i w:val="false"/>
          <w:color w:val="000000"/>
          <w:sz w:val="28"/>
        </w:rPr>
        <w:t>
      423. 100 мэв дейінгі энергиясы бар жылдамдатқыштарды (бұдан әрі – жылдамдатқыш) жеке, бір қабатты ғимараттарда немесе жылдамдатқышты технологиялық пайдалануға байланысты өндірістік және зертханалық ғимараттардың арнайы бөлінген үй-жайларында орналастырады. Жылдамдатқыштар үй-жайларын ионды сәулелердің барлық түрлерінен қорғаумен жабдықтайды.</w:t>
      </w:r>
      <w:r>
        <w:br/>
      </w:r>
      <w:r>
        <w:rPr>
          <w:rFonts w:ascii="Times New Roman"/>
          <w:b w:val="false"/>
          <w:i w:val="false"/>
          <w:color w:val="000000"/>
          <w:sz w:val="28"/>
        </w:rPr>
        <w:t>
</w:t>
      </w:r>
      <w:r>
        <w:rPr>
          <w:rFonts w:ascii="Times New Roman"/>
          <w:b w:val="false"/>
          <w:i w:val="false"/>
          <w:color w:val="000000"/>
          <w:sz w:val="28"/>
        </w:rPr>
        <w:t>
      424. Жылдамдатқыш үй-жайы мен тұрғын үйлер арасындағы санитариялық-қорғаныш аймағының ені кемінде 50.0 м шектерінде болуы тиіс.</w:t>
      </w:r>
      <w:r>
        <w:br/>
      </w:r>
      <w:r>
        <w:rPr>
          <w:rFonts w:ascii="Times New Roman"/>
          <w:b w:val="false"/>
          <w:i w:val="false"/>
          <w:color w:val="000000"/>
          <w:sz w:val="28"/>
        </w:rPr>
        <w:t>
      Жылдамдатқыштар ғимараттары сыртқы жақтарындағы, оның ішінде ойықтардағы (терезе, есік және басқалар) сәулелер 1,0 мкЗв/сағ, осы жергілікті жерге тән табиғи ая деңгейінің аумағында және жақын арадағы ғимараттарда 0,1 мкЗв/сағ аспауы тиіс.</w:t>
      </w:r>
      <w:r>
        <w:br/>
      </w:r>
      <w:r>
        <w:rPr>
          <w:rFonts w:ascii="Times New Roman"/>
          <w:b w:val="false"/>
          <w:i w:val="false"/>
          <w:color w:val="000000"/>
          <w:sz w:val="28"/>
        </w:rPr>
        <w:t>
      Жылдамдатқыштары бар ғимараттардың аумағы абаттандырылады, көгалдандырылады және қоршалады.</w:t>
      </w:r>
      <w:r>
        <w:br/>
      </w:r>
      <w:r>
        <w:rPr>
          <w:rFonts w:ascii="Times New Roman"/>
          <w:b w:val="false"/>
          <w:i w:val="false"/>
          <w:color w:val="000000"/>
          <w:sz w:val="28"/>
        </w:rPr>
        <w:t>
</w:t>
      </w:r>
      <w:r>
        <w:rPr>
          <w:rFonts w:ascii="Times New Roman"/>
          <w:b w:val="false"/>
          <w:i w:val="false"/>
          <w:color w:val="000000"/>
          <w:sz w:val="28"/>
        </w:rPr>
        <w:t>
      425. Жылдамдатқыштарды терапия мақсатында қолданғанда, палаталары ғимараттың қарама-қарсы жағында орналасқан жағдайда оларды стационарларда орналастыруға жол беріледі.</w:t>
      </w:r>
      <w:r>
        <w:br/>
      </w:r>
      <w:r>
        <w:rPr>
          <w:rFonts w:ascii="Times New Roman"/>
          <w:b w:val="false"/>
          <w:i w:val="false"/>
          <w:color w:val="000000"/>
          <w:sz w:val="28"/>
        </w:rPr>
        <w:t>
</w:t>
      </w:r>
      <w:r>
        <w:rPr>
          <w:rFonts w:ascii="Times New Roman"/>
          <w:b w:val="false"/>
          <w:i w:val="false"/>
          <w:color w:val="000000"/>
          <w:sz w:val="28"/>
        </w:rPr>
        <w:t>
      426. Жылдамдатқыштарды орнату кезінде мынадай негізгі үй-жайлар көзделеді: жылдамдатқыш залы, конденсатор немесе генератор бөлмесі және құрылғыны қашықтықтан басқару пульті бөлмесі, дозиметриялық қызмет бөлмесі, санитариялық-тұрмыстық бөлмелер. Жылдамдатқыштардың бағытына қарай "оларды бөлу қағидатын" сақтағанда, үй-жайлардың жиыны мен жоспарлауы әртүрлі болуы мүмкін.</w:t>
      </w:r>
      <w:r>
        <w:br/>
      </w:r>
      <w:r>
        <w:rPr>
          <w:rFonts w:ascii="Times New Roman"/>
          <w:b w:val="false"/>
          <w:i w:val="false"/>
          <w:color w:val="000000"/>
          <w:sz w:val="28"/>
        </w:rPr>
        <w:t>
</w:t>
      </w:r>
      <w:r>
        <w:rPr>
          <w:rFonts w:ascii="Times New Roman"/>
          <w:b w:val="false"/>
          <w:i w:val="false"/>
          <w:color w:val="000000"/>
          <w:sz w:val="28"/>
        </w:rPr>
        <w:t>
      427. Жылдамдатқыштарды дефектоскопия үшін пайдаланғанда, негізгі үй-жайлардан басқа фотозертханасы мен бұйымдар қоймасы көзделеді.</w:t>
      </w:r>
      <w:r>
        <w:br/>
      </w:r>
      <w:r>
        <w:rPr>
          <w:rFonts w:ascii="Times New Roman"/>
          <w:b w:val="false"/>
          <w:i w:val="false"/>
          <w:color w:val="000000"/>
          <w:sz w:val="28"/>
        </w:rPr>
        <w:t>
</w:t>
      </w:r>
      <w:r>
        <w:rPr>
          <w:rFonts w:ascii="Times New Roman"/>
          <w:b w:val="false"/>
          <w:i w:val="false"/>
          <w:color w:val="000000"/>
          <w:sz w:val="28"/>
        </w:rPr>
        <w:t>
      428. Жылдамдатқыштарды медициналық мақсаттарда пайдаланғанда, науқастарды сәулелендіруге арналған емшара бөлмесі, күту және науқастарды сәулеленуге дайындау, сондай-ақ сәулелендіру кезінде медицина персоналының науқастарды бақылау бөлмелері көзделеді. Емшара және күту мен науқастарды дайындау бөлмелері дыбыстан оқшауланады.</w:t>
      </w:r>
      <w:r>
        <w:br/>
      </w:r>
      <w:r>
        <w:rPr>
          <w:rFonts w:ascii="Times New Roman"/>
          <w:b w:val="false"/>
          <w:i w:val="false"/>
          <w:color w:val="000000"/>
          <w:sz w:val="28"/>
        </w:rPr>
        <w:t>
</w:t>
      </w:r>
      <w:r>
        <w:rPr>
          <w:rFonts w:ascii="Times New Roman"/>
          <w:b w:val="false"/>
          <w:i w:val="false"/>
          <w:color w:val="000000"/>
          <w:sz w:val="28"/>
        </w:rPr>
        <w:t>
      429. Жылдамдатқыштарды изотоптар алу үшін қолданғанда, зертхана осы санитариялық қағидаларда ұсынылған талаптарға сай жабдықталады.</w:t>
      </w:r>
      <w:r>
        <w:br/>
      </w:r>
      <w:r>
        <w:rPr>
          <w:rFonts w:ascii="Times New Roman"/>
          <w:b w:val="false"/>
          <w:i w:val="false"/>
          <w:color w:val="000000"/>
          <w:sz w:val="28"/>
        </w:rPr>
        <w:t>
</w:t>
      </w:r>
      <w:r>
        <w:rPr>
          <w:rFonts w:ascii="Times New Roman"/>
          <w:b w:val="false"/>
          <w:i w:val="false"/>
          <w:color w:val="000000"/>
          <w:sz w:val="28"/>
        </w:rPr>
        <w:t>
      430. Жоғары деңгейде сәуле жылдамдатқыштарына арналған үй-жайлар (жылдамдатқыш үй-жайы, нысана, емшара бөлмесі) қызмет көрсететін персонал тұрақты болатын үй-жайлардан қорғаныш қабырғаларымен бөлінеді.</w:t>
      </w:r>
      <w:r>
        <w:br/>
      </w:r>
      <w:r>
        <w:rPr>
          <w:rFonts w:ascii="Times New Roman"/>
          <w:b w:val="false"/>
          <w:i w:val="false"/>
          <w:color w:val="000000"/>
          <w:sz w:val="28"/>
        </w:rPr>
        <w:t>
</w:t>
      </w:r>
      <w:r>
        <w:rPr>
          <w:rFonts w:ascii="Times New Roman"/>
          <w:b w:val="false"/>
          <w:i w:val="false"/>
          <w:color w:val="000000"/>
          <w:sz w:val="28"/>
        </w:rPr>
        <w:t>
      431. Иондаушы радиацияның деңгейі жоғары үй-жайлардың есіктері автоблокпен жабдықталады. Жылдамдатқыш үй-жайларына кіру сәуле деңгейі ең аз жерлерде қорғаныш қабырғаларындағы лабиринттер тәрізді болып көзделеді.</w:t>
      </w:r>
      <w:r>
        <w:br/>
      </w:r>
      <w:r>
        <w:rPr>
          <w:rFonts w:ascii="Times New Roman"/>
          <w:b w:val="false"/>
          <w:i w:val="false"/>
          <w:color w:val="000000"/>
          <w:sz w:val="28"/>
        </w:rPr>
        <w:t>
</w:t>
      </w:r>
      <w:r>
        <w:rPr>
          <w:rFonts w:ascii="Times New Roman"/>
          <w:b w:val="false"/>
          <w:i w:val="false"/>
          <w:color w:val="000000"/>
          <w:sz w:val="28"/>
        </w:rPr>
        <w:t>
      432. Жылдамдатқышты жөндеу жұмыстары жеке бөлшектер мен агрегаттардағы дәлденген активтіліктің рұқсат етілетін деңгейге дейін ыдырағаннан кейін дозиметриялық қызметтің бақылауымен жүргізіледі. Ұзақ мерзімдік изотоптар болғанда, жөндеу жұмыстары қорғану қолғаптарымен белсенділігі үлкен препараттарымен жұмыс қағидасы бойынша, қашықтық құралдарын, жеке құрылғыларын және жеке қорғаныш құралдарын қолдана отырып жүргізіледі.</w:t>
      </w:r>
      <w:r>
        <w:br/>
      </w:r>
      <w:r>
        <w:rPr>
          <w:rFonts w:ascii="Times New Roman"/>
          <w:b w:val="false"/>
          <w:i w:val="false"/>
          <w:color w:val="000000"/>
          <w:sz w:val="28"/>
        </w:rPr>
        <w:t>
</w:t>
      </w:r>
      <w:r>
        <w:rPr>
          <w:rFonts w:ascii="Times New Roman"/>
          <w:b w:val="false"/>
          <w:i w:val="false"/>
          <w:color w:val="000000"/>
          <w:sz w:val="28"/>
        </w:rPr>
        <w:t>
      433. Гамма-сәуледен қорғану нысанадан қажетті нүктеге және экрандауға дейінгі қашықтықпен жүзеге асырылады.</w:t>
      </w:r>
    </w:p>
    <w:bookmarkEnd w:id="62"/>
    <w:bookmarkStart w:name="z641" w:id="63"/>
    <w:p>
      <w:pPr>
        <w:spacing w:after="0"/>
        <w:ind w:left="0"/>
        <w:jc w:val="left"/>
      </w:pPr>
      <w:r>
        <w:rPr>
          <w:rFonts w:ascii="Times New Roman"/>
          <w:b/>
          <w:i w:val="false"/>
          <w:color w:val="000000"/>
        </w:rPr>
        <w:t xml:space="preserve"> 
30. Радиоактивті заттармен жұмыс жүргізетін өндірістік</w:t>
      </w:r>
      <w:r>
        <w:br/>
      </w:r>
      <w:r>
        <w:rPr>
          <w:rFonts w:ascii="Times New Roman"/>
          <w:b/>
          <w:i w:val="false"/>
          <w:color w:val="000000"/>
        </w:rPr>
        <w:t>
зертханалардағы жұмыс жағдайларына қойылатын</w:t>
      </w:r>
      <w:r>
        <w:br/>
      </w:r>
      <w:r>
        <w:rPr>
          <w:rFonts w:ascii="Times New Roman"/>
          <w:b/>
          <w:i w:val="false"/>
          <w:color w:val="000000"/>
        </w:rPr>
        <w:t>
санитариялық-эпидемиологиялық талаптар</w:t>
      </w:r>
    </w:p>
    <w:bookmarkEnd w:id="63"/>
    <w:bookmarkStart w:name="z642" w:id="64"/>
    <w:p>
      <w:pPr>
        <w:spacing w:after="0"/>
        <w:ind w:left="0"/>
        <w:jc w:val="both"/>
      </w:pPr>
      <w:r>
        <w:rPr>
          <w:rFonts w:ascii="Times New Roman"/>
          <w:b w:val="false"/>
          <w:i w:val="false"/>
          <w:color w:val="000000"/>
          <w:sz w:val="28"/>
        </w:rPr>
        <w:t>
      434. Радиоактивті заттармен жұмыс жасайтын өндірістік зертханалар (бұдан әрі – зертханалар) жеке ғимараттарда немесе жеке қабаттарда орналасады. Зертханаларды тұрғын үй және қоғамдық ғимараттарға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435. Аумақта виварий болған жағдайда, виварий ғимараты мен тұрғын үй немесе қоғамдық ғимараттардың арасындағы қашықтық кемінде 50 м болып көзделеді.</w:t>
      </w:r>
      <w:r>
        <w:br/>
      </w:r>
      <w:r>
        <w:rPr>
          <w:rFonts w:ascii="Times New Roman"/>
          <w:b w:val="false"/>
          <w:i w:val="false"/>
          <w:color w:val="000000"/>
          <w:sz w:val="28"/>
        </w:rPr>
        <w:t>
</w:t>
      </w:r>
      <w:r>
        <w:rPr>
          <w:rFonts w:ascii="Times New Roman"/>
          <w:b w:val="false"/>
          <w:i w:val="false"/>
          <w:color w:val="000000"/>
          <w:sz w:val="28"/>
        </w:rPr>
        <w:t>
      436. Зертханаларда су құбыры, кәріз, электрмен жабдықтау, жылыту және ыстық сумен жабдықтау жүйелері, механикалық іске қосылатын және сыртқа тарату шкафтарынан ауаны соруға арналған жеке (автономды) желдеткіш құрылғылары бар ішке сору-сыртқа тарату желдеткіші көзделеді.</w:t>
      </w:r>
      <w:r>
        <w:br/>
      </w:r>
      <w:r>
        <w:rPr>
          <w:rFonts w:ascii="Times New Roman"/>
          <w:b w:val="false"/>
          <w:i w:val="false"/>
          <w:color w:val="000000"/>
          <w:sz w:val="28"/>
        </w:rPr>
        <w:t>
</w:t>
      </w:r>
      <w:r>
        <w:rPr>
          <w:rFonts w:ascii="Times New Roman"/>
          <w:b w:val="false"/>
          <w:i w:val="false"/>
          <w:color w:val="000000"/>
          <w:sz w:val="28"/>
        </w:rPr>
        <w:t>
      437. Зертханалардың үй-жайларында табиғи және жасанды жарық болуы тиіс. Бокстардың терезе жақтаулары нығыздалған төсемдермен бекітілуі тиіс.</w:t>
      </w:r>
      <w:r>
        <w:br/>
      </w:r>
      <w:r>
        <w:rPr>
          <w:rFonts w:ascii="Times New Roman"/>
          <w:b w:val="false"/>
          <w:i w:val="false"/>
          <w:color w:val="000000"/>
          <w:sz w:val="28"/>
        </w:rPr>
        <w:t>
</w:t>
      </w:r>
      <w:r>
        <w:rPr>
          <w:rFonts w:ascii="Times New Roman"/>
          <w:b w:val="false"/>
          <w:i w:val="false"/>
          <w:color w:val="000000"/>
          <w:sz w:val="28"/>
        </w:rPr>
        <w:t>
      438. Үй-жайлардың қабырғалары, төбелері тегіс, жеңіл жуылатын, дезинфекциялау құралдарының әсеріне төзімді, радиоактивті заттарды аз сіңіретін материалдармен жабылады. Қабырғалары тегіс болуы тиіс. Едені тайғанақ емес және су өткізбейтін қышқылға төзімді материалдармен жабылады. Еденді тазалауды жеңілдету үшін пластикатты қабырғаға 20 см биіктікке көтереді (плинтуссыз) және қабырғаның бетіне жатық өтуі үшін дөңгеленеді.</w:t>
      </w:r>
      <w:r>
        <w:br/>
      </w:r>
      <w:r>
        <w:rPr>
          <w:rFonts w:ascii="Times New Roman"/>
          <w:b w:val="false"/>
          <w:i w:val="false"/>
          <w:color w:val="000000"/>
          <w:sz w:val="28"/>
        </w:rPr>
        <w:t>
</w:t>
      </w:r>
      <w:r>
        <w:rPr>
          <w:rFonts w:ascii="Times New Roman"/>
          <w:b w:val="false"/>
          <w:i w:val="false"/>
          <w:color w:val="000000"/>
          <w:sz w:val="28"/>
        </w:rPr>
        <w:t>
      439. Радиоактивті заттармен жұмыс жеке үй-жайларда (бөлмелерде) жүргізіледі.</w:t>
      </w:r>
      <w:r>
        <w:br/>
      </w:r>
      <w:r>
        <w:rPr>
          <w:rFonts w:ascii="Times New Roman"/>
          <w:b w:val="false"/>
          <w:i w:val="false"/>
          <w:color w:val="000000"/>
          <w:sz w:val="28"/>
        </w:rPr>
        <w:t>
</w:t>
      </w:r>
      <w:r>
        <w:rPr>
          <w:rFonts w:ascii="Times New Roman"/>
          <w:b w:val="false"/>
          <w:i w:val="false"/>
          <w:color w:val="000000"/>
          <w:sz w:val="28"/>
        </w:rPr>
        <w:t>
      440. Зертханада алынған дозаны журналға тіркеу арқылы жеке дозиметриялық бақылау және жұмыс орындарында, аумақта өндірістік радиациялық бақылау жүргізіледі.</w:t>
      </w:r>
      <w:r>
        <w:br/>
      </w:r>
      <w:r>
        <w:rPr>
          <w:rFonts w:ascii="Times New Roman"/>
          <w:b w:val="false"/>
          <w:i w:val="false"/>
          <w:color w:val="000000"/>
          <w:sz w:val="28"/>
        </w:rPr>
        <w:t>
</w:t>
      </w:r>
      <w:r>
        <w:rPr>
          <w:rFonts w:ascii="Times New Roman"/>
          <w:b w:val="false"/>
          <w:i w:val="false"/>
          <w:color w:val="000000"/>
          <w:sz w:val="28"/>
        </w:rPr>
        <w:t>
      441. Радиоактивті заттарды есепке алу жүргізіледі.</w:t>
      </w:r>
      <w:r>
        <w:br/>
      </w:r>
      <w:r>
        <w:rPr>
          <w:rFonts w:ascii="Times New Roman"/>
          <w:b w:val="false"/>
          <w:i w:val="false"/>
          <w:color w:val="000000"/>
          <w:sz w:val="28"/>
        </w:rPr>
        <w:t>
</w:t>
      </w:r>
      <w:r>
        <w:rPr>
          <w:rFonts w:ascii="Times New Roman"/>
          <w:b w:val="false"/>
          <w:i w:val="false"/>
          <w:color w:val="000000"/>
          <w:sz w:val="28"/>
        </w:rPr>
        <w:t>
      442. Радиоактивті сұйықтықтары бар шыны ыдыстар металл немесе пластмасса ыдыстарға салынады.</w:t>
      </w:r>
      <w:r>
        <w:br/>
      </w:r>
      <w:r>
        <w:rPr>
          <w:rFonts w:ascii="Times New Roman"/>
          <w:b w:val="false"/>
          <w:i w:val="false"/>
          <w:color w:val="000000"/>
          <w:sz w:val="28"/>
        </w:rPr>
        <w:t>
</w:t>
      </w:r>
      <w:r>
        <w:rPr>
          <w:rFonts w:ascii="Times New Roman"/>
          <w:b w:val="false"/>
          <w:i w:val="false"/>
          <w:color w:val="000000"/>
          <w:sz w:val="28"/>
        </w:rPr>
        <w:t>
      443. Радиоактивті газды, буды немесе аэрозолды бөлетін радиоактивті заттарды жанбайтын материалдан жасалған сыртқа тарату шкафтарында, бокстарда, камераларда, жабық ыдыстарда сақтайды.</w:t>
      </w:r>
      <w:r>
        <w:br/>
      </w:r>
      <w:r>
        <w:rPr>
          <w:rFonts w:ascii="Times New Roman"/>
          <w:b w:val="false"/>
          <w:i w:val="false"/>
          <w:color w:val="000000"/>
          <w:sz w:val="28"/>
        </w:rPr>
        <w:t>
</w:t>
      </w:r>
      <w:r>
        <w:rPr>
          <w:rFonts w:ascii="Times New Roman"/>
          <w:b w:val="false"/>
          <w:i w:val="false"/>
          <w:color w:val="000000"/>
          <w:sz w:val="28"/>
        </w:rPr>
        <w:t>
      444. Радиоактивті заттармен жұмыс кезінде:</w:t>
      </w:r>
      <w:r>
        <w:br/>
      </w:r>
      <w:r>
        <w:rPr>
          <w:rFonts w:ascii="Times New Roman"/>
          <w:b w:val="false"/>
          <w:i w:val="false"/>
          <w:color w:val="000000"/>
          <w:sz w:val="28"/>
        </w:rPr>
        <w:t>
</w:t>
      </w:r>
      <w:r>
        <w:rPr>
          <w:rFonts w:ascii="Times New Roman"/>
          <w:b w:val="false"/>
          <w:i w:val="false"/>
          <w:color w:val="000000"/>
          <w:sz w:val="28"/>
        </w:rPr>
        <w:t>
      1) радиоактивті препараттарға қолмен жанасуға жол берілмейді, олармен жұмыс кезінде манипулятор қолданылады;</w:t>
      </w:r>
      <w:r>
        <w:br/>
      </w:r>
      <w:r>
        <w:rPr>
          <w:rFonts w:ascii="Times New Roman"/>
          <w:b w:val="false"/>
          <w:i w:val="false"/>
          <w:color w:val="000000"/>
          <w:sz w:val="28"/>
        </w:rPr>
        <w:t>
</w:t>
      </w:r>
      <w:r>
        <w:rPr>
          <w:rFonts w:ascii="Times New Roman"/>
          <w:b w:val="false"/>
          <w:i w:val="false"/>
          <w:color w:val="000000"/>
          <w:sz w:val="28"/>
        </w:rPr>
        <w:t>
      2) радиоактивті заттарды құю, булау, төгу, сондай-ақ радиоактивті заттың ауаға түсуі мүмкін болатын басқа да операциялар сорғыш шкафтарда ғана жүргізіледі;</w:t>
      </w:r>
      <w:r>
        <w:br/>
      </w:r>
      <w:r>
        <w:rPr>
          <w:rFonts w:ascii="Times New Roman"/>
          <w:b w:val="false"/>
          <w:i w:val="false"/>
          <w:color w:val="000000"/>
          <w:sz w:val="28"/>
        </w:rPr>
        <w:t>
</w:t>
      </w:r>
      <w:r>
        <w:rPr>
          <w:rFonts w:ascii="Times New Roman"/>
          <w:b w:val="false"/>
          <w:i w:val="false"/>
          <w:color w:val="000000"/>
          <w:sz w:val="28"/>
        </w:rPr>
        <w:t>
      3) радиоактивті заттармен жүргізілетін іс-әрекеттер жеңіл дезактивациялауға болатын беттерде жүргізіледі;</w:t>
      </w:r>
      <w:r>
        <w:br/>
      </w:r>
      <w:r>
        <w:rPr>
          <w:rFonts w:ascii="Times New Roman"/>
          <w:b w:val="false"/>
          <w:i w:val="false"/>
          <w:color w:val="000000"/>
          <w:sz w:val="28"/>
        </w:rPr>
        <w:t>
</w:t>
      </w:r>
      <w:r>
        <w:rPr>
          <w:rFonts w:ascii="Times New Roman"/>
          <w:b w:val="false"/>
          <w:i w:val="false"/>
          <w:color w:val="000000"/>
          <w:sz w:val="28"/>
        </w:rPr>
        <w:t>
      4) үй-жайға күнделікті ылғалды жинау жүргізіледі;</w:t>
      </w:r>
      <w:r>
        <w:br/>
      </w:r>
      <w:r>
        <w:rPr>
          <w:rFonts w:ascii="Times New Roman"/>
          <w:b w:val="false"/>
          <w:i w:val="false"/>
          <w:color w:val="000000"/>
          <w:sz w:val="28"/>
        </w:rPr>
        <w:t>
</w:t>
      </w:r>
      <w:r>
        <w:rPr>
          <w:rFonts w:ascii="Times New Roman"/>
          <w:b w:val="false"/>
          <w:i w:val="false"/>
          <w:color w:val="000000"/>
          <w:sz w:val="28"/>
        </w:rPr>
        <w:t>
      5) жұмыс үй-жайларында жұмыс орындарының радиоактивті ластануын өлшеу жүйелі түрде жүргізіледі, ластану анықталған жағдайда оны толық тазарту жүргізіледі;</w:t>
      </w:r>
      <w:r>
        <w:br/>
      </w:r>
      <w:r>
        <w:rPr>
          <w:rFonts w:ascii="Times New Roman"/>
          <w:b w:val="false"/>
          <w:i w:val="false"/>
          <w:color w:val="000000"/>
          <w:sz w:val="28"/>
        </w:rPr>
        <w:t>
</w:t>
      </w:r>
      <w:r>
        <w:rPr>
          <w:rFonts w:ascii="Times New Roman"/>
          <w:b w:val="false"/>
          <w:i w:val="false"/>
          <w:color w:val="000000"/>
          <w:sz w:val="28"/>
        </w:rPr>
        <w:t>
      6) шыны ампулаларға толтырылған радий тұзының сұйық ерітінділері, альфа және бета эталондары сейфте сақталады;</w:t>
      </w:r>
      <w:r>
        <w:br/>
      </w:r>
      <w:r>
        <w:rPr>
          <w:rFonts w:ascii="Times New Roman"/>
          <w:b w:val="false"/>
          <w:i w:val="false"/>
          <w:color w:val="000000"/>
          <w:sz w:val="28"/>
        </w:rPr>
        <w:t>
</w:t>
      </w:r>
      <w:r>
        <w:rPr>
          <w:rFonts w:ascii="Times New Roman"/>
          <w:b w:val="false"/>
          <w:i w:val="false"/>
          <w:color w:val="000000"/>
          <w:sz w:val="28"/>
        </w:rPr>
        <w:t>
      7) қатты және сұйық радиоактивті қалдықтар үй-жайдан арнайы ыдысқа жиналады және журналға тіркеледі;</w:t>
      </w:r>
      <w:r>
        <w:br/>
      </w:r>
      <w:r>
        <w:rPr>
          <w:rFonts w:ascii="Times New Roman"/>
          <w:b w:val="false"/>
          <w:i w:val="false"/>
          <w:color w:val="000000"/>
          <w:sz w:val="28"/>
        </w:rPr>
        <w:t>
</w:t>
      </w:r>
      <w:r>
        <w:rPr>
          <w:rFonts w:ascii="Times New Roman"/>
          <w:b w:val="false"/>
          <w:i w:val="false"/>
          <w:color w:val="000000"/>
          <w:sz w:val="28"/>
        </w:rPr>
        <w:t>
      8) радиоактивті заттармен жұмыс жасау аяқталған соң, ызметкерлер қолдарын сабынмен және жылы сумен мұқият жуады, кейіннен қолдың тазалығына дозиметриялық тексеру жүргізіледі.</w:t>
      </w:r>
      <w:r>
        <w:br/>
      </w:r>
      <w:r>
        <w:rPr>
          <w:rFonts w:ascii="Times New Roman"/>
          <w:b w:val="false"/>
          <w:i w:val="false"/>
          <w:color w:val="000000"/>
          <w:sz w:val="28"/>
        </w:rPr>
        <w:t>
</w:t>
      </w:r>
      <w:r>
        <w:rPr>
          <w:rFonts w:ascii="Times New Roman"/>
          <w:b w:val="false"/>
          <w:i w:val="false"/>
          <w:color w:val="000000"/>
          <w:sz w:val="28"/>
        </w:rPr>
        <w:t>
      445. Зертханада дезактивациялау құралдарының қоры көзделеді.</w:t>
      </w:r>
      <w:r>
        <w:br/>
      </w:r>
      <w:r>
        <w:rPr>
          <w:rFonts w:ascii="Times New Roman"/>
          <w:b w:val="false"/>
          <w:i w:val="false"/>
          <w:color w:val="000000"/>
          <w:sz w:val="28"/>
        </w:rPr>
        <w:t>
</w:t>
      </w:r>
      <w:r>
        <w:rPr>
          <w:rFonts w:ascii="Times New Roman"/>
          <w:b w:val="false"/>
          <w:i w:val="false"/>
          <w:color w:val="000000"/>
          <w:sz w:val="28"/>
        </w:rPr>
        <w:t>
      446. Зертхана аумағында радиоактивті қалдықтарды уақытша сақтайтын арнайы үй-жай бөлінеді.</w:t>
      </w:r>
      <w:r>
        <w:br/>
      </w:r>
      <w:r>
        <w:rPr>
          <w:rFonts w:ascii="Times New Roman"/>
          <w:b w:val="false"/>
          <w:i w:val="false"/>
          <w:color w:val="000000"/>
          <w:sz w:val="28"/>
        </w:rPr>
        <w:t>
</w:t>
      </w:r>
      <w:r>
        <w:rPr>
          <w:rFonts w:ascii="Times New Roman"/>
          <w:b w:val="false"/>
          <w:i w:val="false"/>
          <w:color w:val="000000"/>
          <w:sz w:val="28"/>
        </w:rPr>
        <w:t>
      447. Радиоактивті қалдықтарды зертханада жинау әдеттегі қалдықтардан бөлек және мынаны:</w:t>
      </w:r>
      <w:r>
        <w:br/>
      </w:r>
      <w:r>
        <w:rPr>
          <w:rFonts w:ascii="Times New Roman"/>
          <w:b w:val="false"/>
          <w:i w:val="false"/>
          <w:color w:val="000000"/>
          <w:sz w:val="28"/>
        </w:rPr>
        <w:t>
</w:t>
      </w:r>
      <w:r>
        <w:rPr>
          <w:rFonts w:ascii="Times New Roman"/>
          <w:b w:val="false"/>
          <w:i w:val="false"/>
          <w:color w:val="000000"/>
          <w:sz w:val="28"/>
        </w:rPr>
        <w:t>
      1) олардың агрегаттық күйін (қатты, сұйық);</w:t>
      </w:r>
      <w:r>
        <w:br/>
      </w:r>
      <w:r>
        <w:rPr>
          <w:rFonts w:ascii="Times New Roman"/>
          <w:b w:val="false"/>
          <w:i w:val="false"/>
          <w:color w:val="000000"/>
          <w:sz w:val="28"/>
        </w:rPr>
        <w:t>
</w:t>
      </w:r>
      <w:r>
        <w:rPr>
          <w:rFonts w:ascii="Times New Roman"/>
          <w:b w:val="false"/>
          <w:i w:val="false"/>
          <w:color w:val="000000"/>
          <w:sz w:val="28"/>
        </w:rPr>
        <w:t>
      2) қалдықтардағы радионуклидтердің жартылай ыдырау кезеңін (15 тәуліктен аз, 15 тәуліктен артық);</w:t>
      </w:r>
      <w:r>
        <w:br/>
      </w:r>
      <w:r>
        <w:rPr>
          <w:rFonts w:ascii="Times New Roman"/>
          <w:b w:val="false"/>
          <w:i w:val="false"/>
          <w:color w:val="000000"/>
          <w:sz w:val="28"/>
        </w:rPr>
        <w:t>
</w:t>
      </w:r>
      <w:r>
        <w:rPr>
          <w:rFonts w:ascii="Times New Roman"/>
          <w:b w:val="false"/>
          <w:i w:val="false"/>
          <w:color w:val="000000"/>
          <w:sz w:val="28"/>
        </w:rPr>
        <w:t>
      3) олардың табиғатын (органикалық, бейорганикалық) ескере отырып жүргізіледі.</w:t>
      </w:r>
    </w:p>
    <w:bookmarkEnd w:id="64"/>
    <w:bookmarkStart w:name="z667" w:id="65"/>
    <w:p>
      <w:pPr>
        <w:spacing w:after="0"/>
        <w:ind w:left="0"/>
        <w:jc w:val="left"/>
      </w:pPr>
      <w:r>
        <w:rPr>
          <w:rFonts w:ascii="Times New Roman"/>
          <w:b/>
          <w:i w:val="false"/>
          <w:color w:val="000000"/>
        </w:rPr>
        <w:t xml:space="preserve"> 
31. Ядролық медицина объектілеріне қойылатын талаптар</w:t>
      </w:r>
    </w:p>
    <w:bookmarkEnd w:id="65"/>
    <w:bookmarkStart w:name="z668" w:id="66"/>
    <w:p>
      <w:pPr>
        <w:spacing w:after="0"/>
        <w:ind w:left="0"/>
        <w:jc w:val="both"/>
      </w:pPr>
      <w:r>
        <w:rPr>
          <w:rFonts w:ascii="Times New Roman"/>
          <w:b w:val="false"/>
          <w:i w:val="false"/>
          <w:color w:val="000000"/>
          <w:sz w:val="28"/>
        </w:rPr>
        <w:t>
      448. Ядролық медицина объектілері әлеуетті қауіптілігі бойынша IV санатты объектілерге жатқызылады, ықтимал апат кезінде олардағы радиациялық әсер ету сәуле көздерімен жұмыстар жүргізілетін және санитариялық-қорғаныш аймағы көзделмеген үй-жайлармен шектеледі.</w:t>
      </w:r>
      <w:r>
        <w:br/>
      </w:r>
      <w:r>
        <w:rPr>
          <w:rFonts w:ascii="Times New Roman"/>
          <w:b w:val="false"/>
          <w:i w:val="false"/>
          <w:color w:val="000000"/>
          <w:sz w:val="28"/>
        </w:rPr>
        <w:t>
</w:t>
      </w:r>
      <w:r>
        <w:rPr>
          <w:rFonts w:ascii="Times New Roman"/>
          <w:b w:val="false"/>
          <w:i w:val="false"/>
          <w:color w:val="000000"/>
          <w:sz w:val="28"/>
        </w:rPr>
        <w:t>
      449. Объект жеке тұрған, алғашқы медициналық-санитариялық көмек көрсету ұйымының ғимаратында және стационарда орналасады. Объектіні тұрғын үй және қоғамдық ғимараттарда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450. Радиодиагностикалық емшара жүргізу үшін басқа бөлімшелерден оқшауланған жеке үй-жайлар блогы немесе оқшауланған жеке радиологиялық корпус көзделеді.</w:t>
      </w:r>
      <w:r>
        <w:br/>
      </w:r>
      <w:r>
        <w:rPr>
          <w:rFonts w:ascii="Times New Roman"/>
          <w:b w:val="false"/>
          <w:i w:val="false"/>
          <w:color w:val="000000"/>
          <w:sz w:val="28"/>
        </w:rPr>
        <w:t>
</w:t>
      </w:r>
      <w:r>
        <w:rPr>
          <w:rFonts w:ascii="Times New Roman"/>
          <w:b w:val="false"/>
          <w:i w:val="false"/>
          <w:color w:val="000000"/>
          <w:sz w:val="28"/>
        </w:rPr>
        <w:t>
      451. Пациенттер мен персоналды сыртқы сәулеленуден, радионуклидтердің үй-жайға, қоршаған ортаға түсуінен қорғау үшін стационарлық (жабдық, қабырға мен үй-жайлардың жабыны) және динамикалық (желдеткіш пен кәріз) кедергілер қолданылады.</w:t>
      </w:r>
      <w:r>
        <w:br/>
      </w:r>
      <w:r>
        <w:rPr>
          <w:rFonts w:ascii="Times New Roman"/>
          <w:b w:val="false"/>
          <w:i w:val="false"/>
          <w:color w:val="000000"/>
          <w:sz w:val="28"/>
        </w:rPr>
        <w:t>
      Ғимараттардың жертөле және цоколды қабаттарында радиофармпрепараттар мен радиоактивті қалдықтар қоймасын орналастыруға жол беріледі.</w:t>
      </w:r>
      <w:r>
        <w:br/>
      </w:r>
      <w:r>
        <w:rPr>
          <w:rFonts w:ascii="Times New Roman"/>
          <w:b w:val="false"/>
          <w:i w:val="false"/>
          <w:color w:val="000000"/>
          <w:sz w:val="28"/>
        </w:rPr>
        <w:t>
</w:t>
      </w:r>
      <w:r>
        <w:rPr>
          <w:rFonts w:ascii="Times New Roman"/>
          <w:b w:val="false"/>
          <w:i w:val="false"/>
          <w:color w:val="000000"/>
          <w:sz w:val="28"/>
        </w:rPr>
        <w:t>
      452. Объектілердің үй-жайлар жиыны мен аудандары осы санитариялық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453. Жаңа үй-жайларды жобалау және/немесе бар ғимараттарды қайта жаңарту кезінде жобалық құжаттамада әр үй-жай үшін: пайдаланылатын радиофармпрепараттар, олардың жұмыс орнындағы белсенділігі, жылдық тұтыну, түрі, сипаты және жұмыс тобы көрсетіледі.</w:t>
      </w:r>
      <w:r>
        <w:br/>
      </w:r>
      <w:r>
        <w:rPr>
          <w:rFonts w:ascii="Times New Roman"/>
          <w:b w:val="false"/>
          <w:i w:val="false"/>
          <w:color w:val="000000"/>
          <w:sz w:val="28"/>
        </w:rPr>
        <w:t>
</w:t>
      </w:r>
      <w:r>
        <w:rPr>
          <w:rFonts w:ascii="Times New Roman"/>
          <w:b w:val="false"/>
          <w:i w:val="false"/>
          <w:color w:val="000000"/>
          <w:sz w:val="28"/>
        </w:rPr>
        <w:t>
      454. Радионуклидтік қамтамасыз ету блогы басқа үй-жайлардан бөлек орналасады. Радиофармпрепараттарды қабылдауға және сақтауға арналған үй-жайларды радионуклидті диагностика мен сәулелік терапия бөлімшесінің радиоактивті қалдықтарын сақтау үй-жайларымен біріктіруге жол беріледі.</w:t>
      </w:r>
      <w:r>
        <w:br/>
      </w:r>
      <w:r>
        <w:rPr>
          <w:rFonts w:ascii="Times New Roman"/>
          <w:b w:val="false"/>
          <w:i w:val="false"/>
          <w:color w:val="000000"/>
          <w:sz w:val="28"/>
        </w:rPr>
        <w:t>
</w:t>
      </w:r>
      <w:r>
        <w:rPr>
          <w:rFonts w:ascii="Times New Roman"/>
          <w:b w:val="false"/>
          <w:i w:val="false"/>
          <w:color w:val="000000"/>
          <w:sz w:val="28"/>
        </w:rPr>
        <w:t>
      455. Гамма-камера мен томограф кабинеттерін радионуклидті қамтамасыз ету блогымен және пациенттерді күту үй-жайымен іргелес етіп орналастыруға жол берілмейді және тиісті пульт бөлмелерімен іргелес жобаланады.</w:t>
      </w:r>
      <w:r>
        <w:br/>
      </w:r>
      <w:r>
        <w:rPr>
          <w:rFonts w:ascii="Times New Roman"/>
          <w:b w:val="false"/>
          <w:i w:val="false"/>
          <w:color w:val="000000"/>
          <w:sz w:val="28"/>
        </w:rPr>
        <w:t>
</w:t>
      </w:r>
      <w:r>
        <w:rPr>
          <w:rFonts w:ascii="Times New Roman"/>
          <w:b w:val="false"/>
          <w:i w:val="false"/>
          <w:color w:val="000000"/>
          <w:sz w:val="28"/>
        </w:rPr>
        <w:t>
      456. Санитариялық өткізгіш өлшеп-орау және емшара үй-жайларына жақын жерде орналасады.</w:t>
      </w:r>
      <w:r>
        <w:br/>
      </w:r>
      <w:r>
        <w:rPr>
          <w:rFonts w:ascii="Times New Roman"/>
          <w:b w:val="false"/>
          <w:i w:val="false"/>
          <w:color w:val="000000"/>
          <w:sz w:val="28"/>
        </w:rPr>
        <w:t>
</w:t>
      </w:r>
      <w:r>
        <w:rPr>
          <w:rFonts w:ascii="Times New Roman"/>
          <w:b w:val="false"/>
          <w:i w:val="false"/>
          <w:color w:val="000000"/>
          <w:sz w:val="28"/>
        </w:rPr>
        <w:t>
      457. Санөткізгіштің және науқастарға арналған дәретханалардың едендері, қабырғалары, төбелері ылғал өткізбейтін, жеңіл тазалауға және дезактивациялауға жол беретін жабындардан жасалады.</w:t>
      </w:r>
      <w:r>
        <w:br/>
      </w:r>
      <w:r>
        <w:rPr>
          <w:rFonts w:ascii="Times New Roman"/>
          <w:b w:val="false"/>
          <w:i w:val="false"/>
          <w:color w:val="000000"/>
          <w:sz w:val="28"/>
        </w:rPr>
        <w:t>
</w:t>
      </w:r>
      <w:r>
        <w:rPr>
          <w:rFonts w:ascii="Times New Roman"/>
          <w:b w:val="false"/>
          <w:i w:val="false"/>
          <w:color w:val="000000"/>
          <w:sz w:val="28"/>
        </w:rPr>
        <w:t>
      458. ПЭТ-орталығында персонал мен амбулаториялық пациенттерге арналған жеке кіретін жерлер көзделеді, үй-жайлар әрі-бері өтетін жол болмауы тиіс.</w:t>
      </w:r>
      <w:r>
        <w:br/>
      </w:r>
      <w:r>
        <w:rPr>
          <w:rFonts w:ascii="Times New Roman"/>
          <w:b w:val="false"/>
          <w:i w:val="false"/>
          <w:color w:val="000000"/>
          <w:sz w:val="28"/>
        </w:rPr>
        <w:t>
</w:t>
      </w:r>
      <w:r>
        <w:rPr>
          <w:rFonts w:ascii="Times New Roman"/>
          <w:b w:val="false"/>
          <w:i w:val="false"/>
          <w:color w:val="000000"/>
          <w:sz w:val="28"/>
        </w:rPr>
        <w:t>
      459. ПЭТ-орталығының циклотронды-радиохимиялық кешені ауа шлюзімен, басы артық шығатын жері және үй-жайлары бар оқшауланған үй-жайларда орналасады.</w:t>
      </w:r>
      <w:r>
        <w:br/>
      </w:r>
      <w:r>
        <w:rPr>
          <w:rFonts w:ascii="Times New Roman"/>
          <w:b w:val="false"/>
          <w:i w:val="false"/>
          <w:color w:val="000000"/>
          <w:sz w:val="28"/>
        </w:rPr>
        <w:t>
</w:t>
      </w:r>
      <w:r>
        <w:rPr>
          <w:rFonts w:ascii="Times New Roman"/>
          <w:b w:val="false"/>
          <w:i w:val="false"/>
          <w:color w:val="000000"/>
          <w:sz w:val="28"/>
        </w:rPr>
        <w:t>
      460. Циклотрон қалыңдығы жобалау кезінде дайындаушы фирманың ұсынысына сәйкес есептелетін төбе жабыны және бетон қабырғалары бар арнайы каньонда орналасады.</w:t>
      </w:r>
      <w:r>
        <w:br/>
      </w:r>
      <w:r>
        <w:rPr>
          <w:rFonts w:ascii="Times New Roman"/>
          <w:b w:val="false"/>
          <w:i w:val="false"/>
          <w:color w:val="000000"/>
          <w:sz w:val="28"/>
        </w:rPr>
        <w:t>
</w:t>
      </w:r>
      <w:r>
        <w:rPr>
          <w:rFonts w:ascii="Times New Roman"/>
          <w:b w:val="false"/>
          <w:i w:val="false"/>
          <w:color w:val="000000"/>
          <w:sz w:val="28"/>
        </w:rPr>
        <w:t>
      461. Циклотрон бункеріне кіретін жер блоктаудың кемінде 4 типі бар қорғаныш есігімен жабылады.</w:t>
      </w:r>
      <w:r>
        <w:br/>
      </w:r>
      <w:r>
        <w:rPr>
          <w:rFonts w:ascii="Times New Roman"/>
          <w:b w:val="false"/>
          <w:i w:val="false"/>
          <w:color w:val="000000"/>
          <w:sz w:val="28"/>
        </w:rPr>
        <w:t>
</w:t>
      </w:r>
      <w:r>
        <w:rPr>
          <w:rFonts w:ascii="Times New Roman"/>
          <w:b w:val="false"/>
          <w:i w:val="false"/>
          <w:color w:val="000000"/>
          <w:sz w:val="28"/>
        </w:rPr>
        <w:t>
      462. Радиохимиялық зертханада синтезделетін радиофармпрепараттардың ассортименті мен мөлшеріне қарай бірнеше бокстар мен (немесе) ПЭТ-радиохимиясына арналған бірнеше шағын бокстар монтаждалады.</w:t>
      </w:r>
      <w:r>
        <w:br/>
      </w:r>
      <w:r>
        <w:rPr>
          <w:rFonts w:ascii="Times New Roman"/>
          <w:b w:val="false"/>
          <w:i w:val="false"/>
          <w:color w:val="000000"/>
          <w:sz w:val="28"/>
        </w:rPr>
        <w:t>
</w:t>
      </w:r>
      <w:r>
        <w:rPr>
          <w:rFonts w:ascii="Times New Roman"/>
          <w:b w:val="false"/>
          <w:i w:val="false"/>
          <w:color w:val="000000"/>
          <w:sz w:val="28"/>
        </w:rPr>
        <w:t>
      463. Радиофармпрепараттарды уақытша сақтауға арналған қойма және өлшеп-орау бокстары ішінде қорғаныш қабырғалар орнатылған сорғыш шкафтармен жабдықталады.</w:t>
      </w:r>
      <w:r>
        <w:br/>
      </w:r>
      <w:r>
        <w:rPr>
          <w:rFonts w:ascii="Times New Roman"/>
          <w:b w:val="false"/>
          <w:i w:val="false"/>
          <w:color w:val="000000"/>
          <w:sz w:val="28"/>
        </w:rPr>
        <w:t>
</w:t>
      </w:r>
      <w:r>
        <w:rPr>
          <w:rFonts w:ascii="Times New Roman"/>
          <w:b w:val="false"/>
          <w:i w:val="false"/>
          <w:color w:val="000000"/>
          <w:sz w:val="28"/>
        </w:rPr>
        <w:t>
      464. Радиоактивті қалдықтардың қоймасы артында пластик қаптары немесе ыдыратуға ұстауға арналған қатты радиоактивті қалдықтар, сондай-ақ сұйық радиоактивті қалдықтарға арналған сыйымдылықтар бар қорғаныш контейнерлер орналасатын қорғаныш қабырғалармен жабдықталады.</w:t>
      </w:r>
      <w:r>
        <w:br/>
      </w:r>
      <w:r>
        <w:rPr>
          <w:rFonts w:ascii="Times New Roman"/>
          <w:b w:val="false"/>
          <w:i w:val="false"/>
          <w:color w:val="000000"/>
          <w:sz w:val="28"/>
        </w:rPr>
        <w:t>
</w:t>
      </w:r>
      <w:r>
        <w:rPr>
          <w:rFonts w:ascii="Times New Roman"/>
          <w:b w:val="false"/>
          <w:i w:val="false"/>
          <w:color w:val="000000"/>
          <w:sz w:val="28"/>
        </w:rPr>
        <w:t>
      465. ПЭТ-те персоналға арналған екі санөткізгіш көзделеді, оның біреуі циклотронды-радиохимиялық кешендегі сыртқы кіретін жерінде (Йод 123 өндірісін ашу мүмкіндігін ескере отырып (бұдан әрі - циклотронда 123I), екіншісі радионуклидпен қамтамасыз ету блогының және ПЭТ-орталығының жалпы үй-жайларының арасында орналасады.</w:t>
      </w:r>
      <w:r>
        <w:br/>
      </w:r>
      <w:r>
        <w:rPr>
          <w:rFonts w:ascii="Times New Roman"/>
          <w:b w:val="false"/>
          <w:i w:val="false"/>
          <w:color w:val="000000"/>
          <w:sz w:val="28"/>
        </w:rPr>
        <w:t>
</w:t>
      </w:r>
      <w:r>
        <w:rPr>
          <w:rFonts w:ascii="Times New Roman"/>
          <w:b w:val="false"/>
          <w:i w:val="false"/>
          <w:color w:val="000000"/>
          <w:sz w:val="28"/>
        </w:rPr>
        <w:t>
      466. Циклотронды-радиохимиялық кешеннің ішкі кіретін жерінде санитариялық шлюз орналасады.</w:t>
      </w:r>
      <w:r>
        <w:br/>
      </w:r>
      <w:r>
        <w:rPr>
          <w:rFonts w:ascii="Times New Roman"/>
          <w:b w:val="false"/>
          <w:i w:val="false"/>
          <w:color w:val="000000"/>
          <w:sz w:val="28"/>
        </w:rPr>
        <w:t>
</w:t>
      </w:r>
      <w:r>
        <w:rPr>
          <w:rFonts w:ascii="Times New Roman"/>
          <w:b w:val="false"/>
          <w:i w:val="false"/>
          <w:color w:val="000000"/>
          <w:sz w:val="28"/>
        </w:rPr>
        <w:t>
      467. Объект орталықтандырылған ыстық және суық су, кәріз және жылыту жүйесімен қамтамасыз етіледі.</w:t>
      </w:r>
      <w:r>
        <w:br/>
      </w:r>
      <w:r>
        <w:rPr>
          <w:rFonts w:ascii="Times New Roman"/>
          <w:b w:val="false"/>
          <w:i w:val="false"/>
          <w:color w:val="000000"/>
          <w:sz w:val="28"/>
        </w:rPr>
        <w:t>
</w:t>
      </w:r>
      <w:r>
        <w:rPr>
          <w:rFonts w:ascii="Times New Roman"/>
          <w:b w:val="false"/>
          <w:i w:val="false"/>
          <w:color w:val="000000"/>
          <w:sz w:val="28"/>
        </w:rPr>
        <w:t>
      468. Радионуклидпен қамтамасыз ету блогының үй-жайларындағы раковиналар араластырғышпен, педальдық, шынтақтық немесе байланыссыз құрылғылармен және электрлі сүлгімен жабдықталады.</w:t>
      </w:r>
      <w:r>
        <w:br/>
      </w:r>
      <w:r>
        <w:rPr>
          <w:rFonts w:ascii="Times New Roman"/>
          <w:b w:val="false"/>
          <w:i w:val="false"/>
          <w:color w:val="000000"/>
          <w:sz w:val="28"/>
        </w:rPr>
        <w:t>
</w:t>
      </w:r>
      <w:r>
        <w:rPr>
          <w:rFonts w:ascii="Times New Roman"/>
          <w:b w:val="false"/>
          <w:i w:val="false"/>
          <w:color w:val="000000"/>
          <w:sz w:val="28"/>
        </w:rPr>
        <w:t>
      469. Құю раковинасынан негізгі су ағызу құбырына апаратын дренажды құбырлар бұрылыстарсыз болып көзделеді. Дренаждар мен су ағарлар мерзімді радиациялық бақылау үшін қол жетімді болуы тиіс.</w:t>
      </w:r>
      <w:r>
        <w:br/>
      </w:r>
      <w:r>
        <w:rPr>
          <w:rFonts w:ascii="Times New Roman"/>
          <w:b w:val="false"/>
          <w:i w:val="false"/>
          <w:color w:val="000000"/>
          <w:sz w:val="28"/>
        </w:rPr>
        <w:t>
</w:t>
      </w:r>
      <w:r>
        <w:rPr>
          <w:rFonts w:ascii="Times New Roman"/>
          <w:b w:val="false"/>
          <w:i w:val="false"/>
          <w:color w:val="000000"/>
          <w:sz w:val="28"/>
        </w:rPr>
        <w:t>
      470. Науқастарға арналған дәретхана емшара бөлмесінен және позитронды эмиссиялық томографтың радиодиагностикалық кабинетінен тікелей жақында орналасады, мәжбүрлеп су ағызу немесе суды педальмен ағызу құрылғыларымен жабдықталады.</w:t>
      </w:r>
      <w:r>
        <w:br/>
      </w:r>
      <w:r>
        <w:rPr>
          <w:rFonts w:ascii="Times New Roman"/>
          <w:b w:val="false"/>
          <w:i w:val="false"/>
          <w:color w:val="000000"/>
          <w:sz w:val="28"/>
        </w:rPr>
        <w:t>
</w:t>
      </w:r>
      <w:r>
        <w:rPr>
          <w:rFonts w:ascii="Times New Roman"/>
          <w:b w:val="false"/>
          <w:i w:val="false"/>
          <w:color w:val="000000"/>
          <w:sz w:val="28"/>
        </w:rPr>
        <w:t>
      471. Үй-жайларда табиғи және жасанды жарық көзделеді.</w:t>
      </w:r>
      <w:r>
        <w:br/>
      </w:r>
      <w:r>
        <w:rPr>
          <w:rFonts w:ascii="Times New Roman"/>
          <w:b w:val="false"/>
          <w:i w:val="false"/>
          <w:color w:val="000000"/>
          <w:sz w:val="28"/>
        </w:rPr>
        <w:t>
</w:t>
      </w:r>
      <w:r>
        <w:rPr>
          <w:rFonts w:ascii="Times New Roman"/>
          <w:b w:val="false"/>
          <w:i w:val="false"/>
          <w:color w:val="000000"/>
          <w:sz w:val="28"/>
        </w:rPr>
        <w:t>
      472. Желдету жүйесі ауа ағымының аз ластанған үй-жайлардан көп ластанған үй-жайларға қарай қозғалысын қамтамасыз етеді, ауаның рециркуляциясына жол берілмейді.</w:t>
      </w:r>
      <w:r>
        <w:br/>
      </w:r>
      <w:r>
        <w:rPr>
          <w:rFonts w:ascii="Times New Roman"/>
          <w:b w:val="false"/>
          <w:i w:val="false"/>
          <w:color w:val="000000"/>
          <w:sz w:val="28"/>
        </w:rPr>
        <w:t>
</w:t>
      </w:r>
      <w:r>
        <w:rPr>
          <w:rFonts w:ascii="Times New Roman"/>
          <w:b w:val="false"/>
          <w:i w:val="false"/>
          <w:color w:val="000000"/>
          <w:sz w:val="28"/>
        </w:rPr>
        <w:t>
      473. Циклотрон каньонының, радиохимиялық зертхананың үй-жайларында және позитронды томограф кабинетінде радиоактивті газдардың сүзгілері мен адсорбенттері бар автономды желдету жүйесі орнатылады.</w:t>
      </w:r>
      <w:r>
        <w:br/>
      </w:r>
      <w:r>
        <w:rPr>
          <w:rFonts w:ascii="Times New Roman"/>
          <w:b w:val="false"/>
          <w:i w:val="false"/>
          <w:color w:val="000000"/>
          <w:sz w:val="28"/>
        </w:rPr>
        <w:t>
</w:t>
      </w:r>
      <w:r>
        <w:rPr>
          <w:rFonts w:ascii="Times New Roman"/>
          <w:b w:val="false"/>
          <w:i w:val="false"/>
          <w:color w:val="000000"/>
          <w:sz w:val="28"/>
        </w:rPr>
        <w:t>
      474. Радионуклидпен қамтамасыз ету блогында, циклотрон каньонының үй-жайларында, радиохимиялық зертханада және позитронды томограф кабинетінде желдету жүйесі үздіксіз жұмыс істеуі тиіс.</w:t>
      </w:r>
      <w:r>
        <w:br/>
      </w:r>
      <w:r>
        <w:rPr>
          <w:rFonts w:ascii="Times New Roman"/>
          <w:b w:val="false"/>
          <w:i w:val="false"/>
          <w:color w:val="000000"/>
          <w:sz w:val="28"/>
        </w:rPr>
        <w:t>
</w:t>
      </w:r>
      <w:r>
        <w:rPr>
          <w:rFonts w:ascii="Times New Roman"/>
          <w:b w:val="false"/>
          <w:i w:val="false"/>
          <w:color w:val="000000"/>
          <w:sz w:val="28"/>
        </w:rPr>
        <w:t>
      475. Сыртқа тарату шкафтары ашылатын ойықтардағы айдалатын ауаның жылдамдығын 0,5 м/с дейін рұқсат етілген қысқа мерзімге төмендете отырып, жұмыс ойықтарындағы ауа қозғалысының жылдамдығын 1,5 м/с қамтамасыз етеді.</w:t>
      </w:r>
      <w:r>
        <w:br/>
      </w:r>
      <w:r>
        <w:rPr>
          <w:rFonts w:ascii="Times New Roman"/>
          <w:b w:val="false"/>
          <w:i w:val="false"/>
          <w:color w:val="000000"/>
          <w:sz w:val="28"/>
        </w:rPr>
        <w:t>
</w:t>
      </w:r>
      <w:r>
        <w:rPr>
          <w:rFonts w:ascii="Times New Roman"/>
          <w:b w:val="false"/>
          <w:i w:val="false"/>
          <w:color w:val="000000"/>
          <w:sz w:val="28"/>
        </w:rPr>
        <w:t>
      476. "Ыстық" камералардан, бокстардан және сыртқа тарату шкафтарынан шығарылатын ауа олардың конструкцияларында көзделген сорғыш сүзгілерідің және ұстағыштардың көмегімен алдын ала тазартылады. Жабық ойықтардағы саңылаусыз камералар мен бокстарда су бағанасының кемінде 20 миллиметр болатын ауаны сұйылту қамтамасыз етіледі. Камералар мен бокстар сұйылту дәрежесін бақылау аспаптарымен жабдықталады, сүзгілер мен радиоактивті газдардың адсорбенттері амераларға, бокстарға және сыртқа тарату шкафтарына жақын орнатылады.</w:t>
      </w:r>
      <w:r>
        <w:br/>
      </w:r>
      <w:r>
        <w:rPr>
          <w:rFonts w:ascii="Times New Roman"/>
          <w:b w:val="false"/>
          <w:i w:val="false"/>
          <w:color w:val="000000"/>
          <w:sz w:val="28"/>
        </w:rPr>
        <w:t>
</w:t>
      </w:r>
      <w:r>
        <w:rPr>
          <w:rFonts w:ascii="Times New Roman"/>
          <w:b w:val="false"/>
          <w:i w:val="false"/>
          <w:color w:val="000000"/>
          <w:sz w:val="28"/>
        </w:rPr>
        <w:t>
      477. ПЭТ-орталығының жалпы үй-жайларын желдету ішке сору-сыртқа тарату болуы тиіс.</w:t>
      </w:r>
      <w:r>
        <w:br/>
      </w:r>
      <w:r>
        <w:rPr>
          <w:rFonts w:ascii="Times New Roman"/>
          <w:b w:val="false"/>
          <w:i w:val="false"/>
          <w:color w:val="000000"/>
          <w:sz w:val="28"/>
        </w:rPr>
        <w:t>
</w:t>
      </w:r>
      <w:r>
        <w:rPr>
          <w:rFonts w:ascii="Times New Roman"/>
          <w:b w:val="false"/>
          <w:i w:val="false"/>
          <w:color w:val="000000"/>
          <w:sz w:val="28"/>
        </w:rPr>
        <w:t>
      478. Объектінің үй-жайларын күтіп-ұстау және пайдалану, жарық берудің, микроклиматтың, шудың, дірілдің деңгейлері, зиянды заттардың болуы және радиацияның деңгейі "Денсаулық сақтау объектілеріне қойылатын санитариялық-эпидемиологиялық талаптар" санитариялық қағидаларын бекіту туралы" Қазақстан Республикасы Үкіметі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479. Бөлімшеге жеткізілген радиофармпрепараттар осы санитариялық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журналдарда есепке алынады.</w:t>
      </w:r>
      <w:r>
        <w:br/>
      </w:r>
      <w:r>
        <w:rPr>
          <w:rFonts w:ascii="Times New Roman"/>
          <w:b w:val="false"/>
          <w:i w:val="false"/>
          <w:color w:val="000000"/>
          <w:sz w:val="28"/>
        </w:rPr>
        <w:t>
</w:t>
      </w:r>
      <w:r>
        <w:rPr>
          <w:rFonts w:ascii="Times New Roman"/>
          <w:b w:val="false"/>
          <w:i w:val="false"/>
          <w:color w:val="000000"/>
          <w:sz w:val="28"/>
        </w:rPr>
        <w:t>
      480. Қысқа мерзімдік радионуклидтер генераторларынан алынған элюаттарды пайдалана отырып радиофармпрепараттарды дайындау кезінде осы санитариялық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радиофармацевтикалық жұмысшы ерітінділерін дайындау журналы толтырылады.</w:t>
      </w:r>
      <w:r>
        <w:br/>
      </w:r>
      <w:r>
        <w:rPr>
          <w:rFonts w:ascii="Times New Roman"/>
          <w:b w:val="false"/>
          <w:i w:val="false"/>
          <w:color w:val="000000"/>
          <w:sz w:val="28"/>
        </w:rPr>
        <w:t>
</w:t>
      </w:r>
      <w:r>
        <w:rPr>
          <w:rFonts w:ascii="Times New Roman"/>
          <w:b w:val="false"/>
          <w:i w:val="false"/>
          <w:color w:val="000000"/>
          <w:sz w:val="28"/>
        </w:rPr>
        <w:t>
      481. Пациентке дайын немесе бөлімшеде синтезделген радиофармпрепаратты енгізген кезде осы санитариялық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журналға жазба түсіріледі.</w:t>
      </w:r>
      <w:r>
        <w:br/>
      </w:r>
      <w:r>
        <w:rPr>
          <w:rFonts w:ascii="Times New Roman"/>
          <w:b w:val="false"/>
          <w:i w:val="false"/>
          <w:color w:val="000000"/>
          <w:sz w:val="28"/>
        </w:rPr>
        <w:t>
</w:t>
      </w:r>
      <w:r>
        <w:rPr>
          <w:rFonts w:ascii="Times New Roman"/>
          <w:b w:val="false"/>
          <w:i w:val="false"/>
          <w:color w:val="000000"/>
          <w:sz w:val="28"/>
        </w:rPr>
        <w:t>
      482. Ашық көздерді шығындау осы санитариялық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жауапты адаммен және жұмысты тікелей орындаушымен толтырылатын ішкі актімен рәсімделеді.</w:t>
      </w:r>
      <w:r>
        <w:br/>
      </w:r>
      <w:r>
        <w:rPr>
          <w:rFonts w:ascii="Times New Roman"/>
          <w:b w:val="false"/>
          <w:i w:val="false"/>
          <w:color w:val="000000"/>
          <w:sz w:val="28"/>
        </w:rPr>
        <w:t>
</w:t>
      </w:r>
      <w:r>
        <w:rPr>
          <w:rFonts w:ascii="Times New Roman"/>
          <w:b w:val="false"/>
          <w:i w:val="false"/>
          <w:color w:val="000000"/>
          <w:sz w:val="28"/>
        </w:rPr>
        <w:t>
      483. Жұмыс істемейтін радионуклид көздері олардың сақталуын және оған бөгде адамдардың кірмеуін болдырмайтын қоймаға орналастырылады.</w:t>
      </w:r>
      <w:r>
        <w:br/>
      </w:r>
      <w:r>
        <w:rPr>
          <w:rFonts w:ascii="Times New Roman"/>
          <w:b w:val="false"/>
          <w:i w:val="false"/>
          <w:color w:val="000000"/>
          <w:sz w:val="28"/>
        </w:rPr>
        <w:t>
</w:t>
      </w:r>
      <w:r>
        <w:rPr>
          <w:rFonts w:ascii="Times New Roman"/>
          <w:b w:val="false"/>
          <w:i w:val="false"/>
          <w:color w:val="000000"/>
          <w:sz w:val="28"/>
        </w:rPr>
        <w:t>
      484. Пайдаланылатын радионуклидтің радиациялық қауіптілік тобы мен оның белсенділігіне қарай объектіде жұмыс сыныптары белгіленеді. Радиофармпрепараттарды пайдалану кезінде жұмыс орнында белсенділік ретінде осы үй-жайда орналасқан барлық радиофармпрепараттардың ең жоғары белсенділігі қабылданады. Радиодиагностикалық зерттеулерде қолданылатын барлық радионуклидтердің жиынтық белсенділігі мен ЕАМБ мәндерін есептеу осы санитариялық қағидаларға </w:t>
      </w:r>
      <w:r>
        <w:rPr>
          <w:rFonts w:ascii="Times New Roman"/>
          <w:b w:val="false"/>
          <w:i w:val="false"/>
          <w:color w:val="000000"/>
          <w:sz w:val="28"/>
        </w:rPr>
        <w:t>31-қосымшада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485. А тобында берілген жұмыс орнындағы CЭ жиынтық белсенділігіне қарай жұмыстың мынадай сыныптары белгіленеді:</w:t>
      </w:r>
      <w:r>
        <w:br/>
      </w:r>
      <w:r>
        <w:rPr>
          <w:rFonts w:ascii="Times New Roman"/>
          <w:b w:val="false"/>
          <w:i w:val="false"/>
          <w:color w:val="000000"/>
          <w:sz w:val="28"/>
        </w:rPr>
        <w:t>
      I сынып - Сэ = 108 Бк артық;</w:t>
      </w:r>
      <w:r>
        <w:br/>
      </w:r>
      <w:r>
        <w:rPr>
          <w:rFonts w:ascii="Times New Roman"/>
          <w:b w:val="false"/>
          <w:i w:val="false"/>
          <w:color w:val="000000"/>
          <w:sz w:val="28"/>
        </w:rPr>
        <w:t>
      II сынып - Сэ = 105 –нан 108 Бк дейін;</w:t>
      </w:r>
      <w:r>
        <w:br/>
      </w:r>
      <w:r>
        <w:rPr>
          <w:rFonts w:ascii="Times New Roman"/>
          <w:b w:val="false"/>
          <w:i w:val="false"/>
          <w:color w:val="000000"/>
          <w:sz w:val="28"/>
        </w:rPr>
        <w:t>
      III сынып - Сэ = 103 -нан 105 Бк дейін.</w:t>
      </w:r>
      <w:r>
        <w:br/>
      </w:r>
      <w:r>
        <w:rPr>
          <w:rFonts w:ascii="Times New Roman"/>
          <w:b w:val="false"/>
          <w:i w:val="false"/>
          <w:color w:val="000000"/>
          <w:sz w:val="28"/>
        </w:rPr>
        <w:t>
      486. Радиоактивті сұйықтықтармен (сұйылту, өлшеп-орау, сілкілеу) қарапайым операцияларды жүргізу кезінде жұмыс орнындағы белсенділікті 10 есеге жоғарылатуға жол беріледі.</w:t>
      </w:r>
      <w:r>
        <w:br/>
      </w:r>
      <w:r>
        <w:rPr>
          <w:rFonts w:ascii="Times New Roman"/>
          <w:b w:val="false"/>
          <w:i w:val="false"/>
          <w:color w:val="000000"/>
          <w:sz w:val="28"/>
        </w:rPr>
        <w:t>
</w:t>
      </w:r>
      <w:r>
        <w:rPr>
          <w:rFonts w:ascii="Times New Roman"/>
          <w:b w:val="false"/>
          <w:i w:val="false"/>
          <w:color w:val="000000"/>
          <w:sz w:val="28"/>
        </w:rPr>
        <w:t>
      487. Радионуклидті генераторлардан алынған радиоактивті элюаттарды элюирлеу және бөлшектеу кезінде жұмыс орнындағы белсенділікті 20 есеге арттыруға жол беріледі. Жұмыс сыныптары генератордан бір мезгілде жуылып шыққан туынды радионуклидтің белсенділігінің ең жоғарғы шегі бойынша анықталады.</w:t>
      </w:r>
      <w:r>
        <w:br/>
      </w:r>
      <w:r>
        <w:rPr>
          <w:rFonts w:ascii="Times New Roman"/>
          <w:b w:val="false"/>
          <w:i w:val="false"/>
          <w:color w:val="000000"/>
          <w:sz w:val="28"/>
        </w:rPr>
        <w:t>
</w:t>
      </w:r>
      <w:r>
        <w:rPr>
          <w:rFonts w:ascii="Times New Roman"/>
          <w:b w:val="false"/>
          <w:i w:val="false"/>
          <w:color w:val="000000"/>
          <w:sz w:val="28"/>
        </w:rPr>
        <w:t>
      488. Ашық радионуклидті көздерді сақтау кезінде белсенділіктің 100 есеге жоғарылауына жол беріледі.</w:t>
      </w:r>
      <w:r>
        <w:br/>
      </w:r>
      <w:r>
        <w:rPr>
          <w:rFonts w:ascii="Times New Roman"/>
          <w:b w:val="false"/>
          <w:i w:val="false"/>
          <w:color w:val="000000"/>
          <w:sz w:val="28"/>
        </w:rPr>
        <w:t>
</w:t>
      </w:r>
      <w:r>
        <w:rPr>
          <w:rFonts w:ascii="Times New Roman"/>
          <w:b w:val="false"/>
          <w:i w:val="false"/>
          <w:color w:val="000000"/>
          <w:sz w:val="28"/>
        </w:rPr>
        <w:t>
      489. in vivo диагностикасы және ПЭТ бөлімшелерінің радионуклидтік қамтамасыз ету блогындағы жұмыстар жұмыстың екінші сыныбына жатқызылады.</w:t>
      </w:r>
      <w:r>
        <w:br/>
      </w:r>
      <w:r>
        <w:rPr>
          <w:rFonts w:ascii="Times New Roman"/>
          <w:b w:val="false"/>
          <w:i w:val="false"/>
          <w:color w:val="000000"/>
          <w:sz w:val="28"/>
        </w:rPr>
        <w:t>
</w:t>
      </w:r>
      <w:r>
        <w:rPr>
          <w:rFonts w:ascii="Times New Roman"/>
          <w:b w:val="false"/>
          <w:i w:val="false"/>
          <w:color w:val="000000"/>
          <w:sz w:val="28"/>
        </w:rPr>
        <w:t>
      490. Радионуклидтік сәуле көздерін өндіруге, тасымалдауға, сақтауға және жұмыс жүргізуге санитариялық-эпидемиологиялық қорытынды болған жағдайда жол беріледі.</w:t>
      </w:r>
      <w:r>
        <w:br/>
      </w:r>
      <w:r>
        <w:rPr>
          <w:rFonts w:ascii="Times New Roman"/>
          <w:b w:val="false"/>
          <w:i w:val="false"/>
          <w:color w:val="000000"/>
          <w:sz w:val="28"/>
        </w:rPr>
        <w:t>
</w:t>
      </w:r>
      <w:r>
        <w:rPr>
          <w:rFonts w:ascii="Times New Roman"/>
          <w:b w:val="false"/>
          <w:i w:val="false"/>
          <w:color w:val="000000"/>
          <w:sz w:val="28"/>
        </w:rPr>
        <w:t>
      491. Үй-жайлардың есіктерінде оның тағайындалуы, ашық радионуклидтік көздермен жүргізілетін жұмыстың сыныбы және радиациялық қауіпсіздік белгілері көрсетіледі.</w:t>
      </w:r>
      <w:r>
        <w:br/>
      </w:r>
      <w:r>
        <w:rPr>
          <w:rFonts w:ascii="Times New Roman"/>
          <w:b w:val="false"/>
          <w:i w:val="false"/>
          <w:color w:val="000000"/>
          <w:sz w:val="28"/>
        </w:rPr>
        <w:t>
</w:t>
      </w:r>
      <w:r>
        <w:rPr>
          <w:rFonts w:ascii="Times New Roman"/>
          <w:b w:val="false"/>
          <w:i w:val="false"/>
          <w:color w:val="000000"/>
          <w:sz w:val="28"/>
        </w:rPr>
        <w:t>
      492. Ашық радионуклидтік көздермен жұмыс істеуге қатыспайтын адамдардың үй-жайда болуына жол берілмейді.</w:t>
      </w:r>
      <w:r>
        <w:br/>
      </w:r>
      <w:r>
        <w:rPr>
          <w:rFonts w:ascii="Times New Roman"/>
          <w:b w:val="false"/>
          <w:i w:val="false"/>
          <w:color w:val="000000"/>
          <w:sz w:val="28"/>
        </w:rPr>
        <w:t>
</w:t>
      </w:r>
      <w:r>
        <w:rPr>
          <w:rFonts w:ascii="Times New Roman"/>
          <w:b w:val="false"/>
          <w:i w:val="false"/>
          <w:color w:val="000000"/>
          <w:sz w:val="28"/>
        </w:rPr>
        <w:t>
      493. Науқастың организміне енгізетін радиофармпрепараттарды дайындау және сұйық фантомалармен жұмыс жасау жөніндегі барлық технологиялық операциялар сыртқа тарату шкафтарында астаушалар мен тұғырықтарда жүргізіледі. Астауша мен тұғырықтың түбі сүзгіш қағаз қабатымен жабылады, көлемі қолданылатын радиоактивтік ерітінді көлемінен кем дегенде екі еседен асатын ыдыс пайдаланылады.</w:t>
      </w:r>
      <w:r>
        <w:br/>
      </w:r>
      <w:r>
        <w:rPr>
          <w:rFonts w:ascii="Times New Roman"/>
          <w:b w:val="false"/>
          <w:i w:val="false"/>
          <w:color w:val="000000"/>
          <w:sz w:val="28"/>
        </w:rPr>
        <w:t>
</w:t>
      </w:r>
      <w:r>
        <w:rPr>
          <w:rFonts w:ascii="Times New Roman"/>
          <w:b w:val="false"/>
          <w:i w:val="false"/>
          <w:color w:val="000000"/>
          <w:sz w:val="28"/>
        </w:rPr>
        <w:t>
      494. Радиофармпрепаратпен жұмыс жүргізілетін әрбір жұмыс үй-жайында қатты радиоактивтік қалдықтарды жинауға арналған контейнердің бар болуы көзделеді.</w:t>
      </w:r>
      <w:r>
        <w:br/>
      </w:r>
      <w:r>
        <w:rPr>
          <w:rFonts w:ascii="Times New Roman"/>
          <w:b w:val="false"/>
          <w:i w:val="false"/>
          <w:color w:val="000000"/>
          <w:sz w:val="28"/>
        </w:rPr>
        <w:t>
</w:t>
      </w:r>
      <w:r>
        <w:rPr>
          <w:rFonts w:ascii="Times New Roman"/>
          <w:b w:val="false"/>
          <w:i w:val="false"/>
          <w:color w:val="000000"/>
          <w:sz w:val="28"/>
        </w:rPr>
        <w:t>
      495. Органикалық қосындылар негізіндегі радиофармпрепараттар сақталатын тоңазытқыштар радиофармпрепараттар қоймасында орналастырылады және радиациялық қорғаумен қамтамасыз етіледі.</w:t>
      </w:r>
      <w:r>
        <w:br/>
      </w:r>
      <w:r>
        <w:rPr>
          <w:rFonts w:ascii="Times New Roman"/>
          <w:b w:val="false"/>
          <w:i w:val="false"/>
          <w:color w:val="000000"/>
          <w:sz w:val="28"/>
        </w:rPr>
        <w:t>
</w:t>
      </w:r>
      <w:r>
        <w:rPr>
          <w:rFonts w:ascii="Times New Roman"/>
          <w:b w:val="false"/>
          <w:i w:val="false"/>
          <w:color w:val="000000"/>
          <w:sz w:val="28"/>
        </w:rPr>
        <w:t>
      496. Радиоактивті ерітінділері бар ыдыстар және құтылар радиофармпрепараттың аталуы және оның белгілі бір уақыт ішіндегі белсенділігі көрсетілген заттаңбалармен жабдықталады. Заттаңбасы жоқ ерітіндісі бар, металл қақпағында тоттану ізі бар және құтының шыны қабырғаларының мөлдірлігінде өзгерістері бар құтылар радиоактивтік қалдықтар болып есептеледі.</w:t>
      </w:r>
      <w:r>
        <w:br/>
      </w:r>
      <w:r>
        <w:rPr>
          <w:rFonts w:ascii="Times New Roman"/>
          <w:b w:val="false"/>
          <w:i w:val="false"/>
          <w:color w:val="000000"/>
          <w:sz w:val="28"/>
        </w:rPr>
        <w:t>
</w:t>
      </w:r>
      <w:r>
        <w:rPr>
          <w:rFonts w:ascii="Times New Roman"/>
          <w:b w:val="false"/>
          <w:i w:val="false"/>
          <w:color w:val="000000"/>
          <w:sz w:val="28"/>
        </w:rPr>
        <w:t>
      497. Радиоактивті ерітінділермен операцияларды қолмен жүргізу кезінде автоматты тамшуырлар немесе грушалы тамшуырлар қолданылады.</w:t>
      </w:r>
      <w:r>
        <w:br/>
      </w:r>
      <w:r>
        <w:rPr>
          <w:rFonts w:ascii="Times New Roman"/>
          <w:b w:val="false"/>
          <w:i w:val="false"/>
          <w:color w:val="000000"/>
          <w:sz w:val="28"/>
        </w:rPr>
        <w:t>
</w:t>
      </w:r>
      <w:r>
        <w:rPr>
          <w:rFonts w:ascii="Times New Roman"/>
          <w:b w:val="false"/>
          <w:i w:val="false"/>
          <w:color w:val="000000"/>
          <w:sz w:val="28"/>
        </w:rPr>
        <w:t>
      498. Ашық радионуклидтік көздермен барлық жұмыстарды жүргізу кезінде персонал радиациялық қорғаныш құралдарын қолданады.</w:t>
      </w:r>
      <w:r>
        <w:br/>
      </w:r>
      <w:r>
        <w:rPr>
          <w:rFonts w:ascii="Times New Roman"/>
          <w:b w:val="false"/>
          <w:i w:val="false"/>
          <w:color w:val="000000"/>
          <w:sz w:val="28"/>
        </w:rPr>
        <w:t>
</w:t>
      </w:r>
      <w:r>
        <w:rPr>
          <w:rFonts w:ascii="Times New Roman"/>
          <w:b w:val="false"/>
          <w:i w:val="false"/>
          <w:color w:val="000000"/>
          <w:sz w:val="28"/>
        </w:rPr>
        <w:t>
      499. Объектінің әрбір бөлімшесі диагностикалық және терапиялық препараттарды өлшеп салынған қаптарының белсенділігін анықтауға арналған арнайы радиометрмен қамтамасыз етіледі.</w:t>
      </w:r>
      <w:r>
        <w:br/>
      </w:r>
      <w:r>
        <w:rPr>
          <w:rFonts w:ascii="Times New Roman"/>
          <w:b w:val="false"/>
          <w:i w:val="false"/>
          <w:color w:val="000000"/>
          <w:sz w:val="28"/>
        </w:rPr>
        <w:t>
</w:t>
      </w:r>
      <w:r>
        <w:rPr>
          <w:rFonts w:ascii="Times New Roman"/>
          <w:b w:val="false"/>
          <w:i w:val="false"/>
          <w:color w:val="000000"/>
          <w:sz w:val="28"/>
        </w:rPr>
        <w:t>
      500. Радиофармпрепараттармен және басқа сәуле көздерімен жұмыс істейтін тұлғалар "А" тобындағы персонал санатына жатады, сәуле көздерімен жұмыс жасамайтын тұлғалар "Б" тобындағы персонал санатына жатады.</w:t>
      </w:r>
      <w:r>
        <w:br/>
      </w:r>
      <w:r>
        <w:rPr>
          <w:rFonts w:ascii="Times New Roman"/>
          <w:b w:val="false"/>
          <w:i w:val="false"/>
          <w:color w:val="000000"/>
          <w:sz w:val="28"/>
        </w:rPr>
        <w:t>
</w:t>
      </w:r>
      <w:r>
        <w:rPr>
          <w:rFonts w:ascii="Times New Roman"/>
          <w:b w:val="false"/>
          <w:i w:val="false"/>
          <w:color w:val="000000"/>
          <w:sz w:val="28"/>
        </w:rPr>
        <w:t>
      501. Объектінің жұмыс үй-жайларында тамақ және су ішуге, косметика қолдануға, тамақ өнімдерін, үй киімдерін сақтауға жол берілмейді.</w:t>
      </w:r>
      <w:r>
        <w:br/>
      </w:r>
      <w:r>
        <w:rPr>
          <w:rFonts w:ascii="Times New Roman"/>
          <w:b w:val="false"/>
          <w:i w:val="false"/>
          <w:color w:val="000000"/>
          <w:sz w:val="28"/>
        </w:rPr>
        <w:t>
</w:t>
      </w:r>
      <w:r>
        <w:rPr>
          <w:rFonts w:ascii="Times New Roman"/>
          <w:b w:val="false"/>
          <w:i w:val="false"/>
          <w:color w:val="000000"/>
          <w:sz w:val="28"/>
        </w:rPr>
        <w:t>
      502. Емшара тағайындау кезіндегі негіздеме амбулаториялық картаға немесе ауру тарихына және емшара алуға берілетін жолдамаға жазылады.</w:t>
      </w:r>
      <w:r>
        <w:br/>
      </w:r>
      <w:r>
        <w:rPr>
          <w:rFonts w:ascii="Times New Roman"/>
          <w:b w:val="false"/>
          <w:i w:val="false"/>
          <w:color w:val="000000"/>
          <w:sz w:val="28"/>
        </w:rPr>
        <w:t>
</w:t>
      </w:r>
      <w:r>
        <w:rPr>
          <w:rFonts w:ascii="Times New Roman"/>
          <w:b w:val="false"/>
          <w:i w:val="false"/>
          <w:color w:val="000000"/>
          <w:sz w:val="28"/>
        </w:rPr>
        <w:t>
      503. Радиодиагностикалық зерттеулерді жүргізуге осы емшараны жүргізетін радиолог-дәрігер жауапты болады.</w:t>
      </w:r>
      <w:r>
        <w:br/>
      </w:r>
      <w:r>
        <w:rPr>
          <w:rFonts w:ascii="Times New Roman"/>
          <w:b w:val="false"/>
          <w:i w:val="false"/>
          <w:color w:val="000000"/>
          <w:sz w:val="28"/>
        </w:rPr>
        <w:t>
</w:t>
      </w:r>
      <w:r>
        <w:rPr>
          <w:rFonts w:ascii="Times New Roman"/>
          <w:b w:val="false"/>
          <w:i w:val="false"/>
          <w:color w:val="000000"/>
          <w:sz w:val="28"/>
        </w:rPr>
        <w:t>
      504. Емшара жолдамасында негіздеме болмаса және (немесе) клиникалық көрсеткіштер жоқ болса радиодиагностикалық емшара өткізуден бас тартуға радиолог-дәрігердің құқығы бар. Ол қабылдаған шешімі туралы емдеуші дәрігерге хабарлайды және амбулаториялық картасында, ауру тарихында немесе емшара жолдамасында өзінің уәжделген бас тартуын жазады.</w:t>
      </w:r>
      <w:r>
        <w:br/>
      </w:r>
      <w:r>
        <w:rPr>
          <w:rFonts w:ascii="Times New Roman"/>
          <w:b w:val="false"/>
          <w:i w:val="false"/>
          <w:color w:val="000000"/>
          <w:sz w:val="28"/>
        </w:rPr>
        <w:t>
</w:t>
      </w:r>
      <w:r>
        <w:rPr>
          <w:rFonts w:ascii="Times New Roman"/>
          <w:b w:val="false"/>
          <w:i w:val="false"/>
          <w:color w:val="000000"/>
          <w:sz w:val="28"/>
        </w:rPr>
        <w:t>
      505. Радиодиагностикалық зерттеулер қайта тағайындалған кезде клиникалық көрсеткіштерден басқа пациентке қайта зерттеулерді тағайындаған күнің алдындағы бір жыл ішінде, соның ішінде басқа да медициналық ұйымдарда жүргізілген рентгендік радиологиялық зерттеулер нәтижесінде алған сәулеленудің жиынтық дозасы да ескеріледі.</w:t>
      </w:r>
      <w:r>
        <w:br/>
      </w:r>
      <w:r>
        <w:rPr>
          <w:rFonts w:ascii="Times New Roman"/>
          <w:b w:val="false"/>
          <w:i w:val="false"/>
          <w:color w:val="000000"/>
          <w:sz w:val="28"/>
        </w:rPr>
        <w:t>
</w:t>
      </w:r>
      <w:r>
        <w:rPr>
          <w:rFonts w:ascii="Times New Roman"/>
          <w:b w:val="false"/>
          <w:i w:val="false"/>
          <w:color w:val="000000"/>
          <w:sz w:val="28"/>
        </w:rPr>
        <w:t>
      506. Осы қағидалар мынаған:</w:t>
      </w:r>
      <w:r>
        <w:br/>
      </w:r>
      <w:r>
        <w:rPr>
          <w:rFonts w:ascii="Times New Roman"/>
          <w:b w:val="false"/>
          <w:i w:val="false"/>
          <w:color w:val="000000"/>
          <w:sz w:val="28"/>
        </w:rPr>
        <w:t>
</w:t>
      </w:r>
      <w:r>
        <w:rPr>
          <w:rFonts w:ascii="Times New Roman"/>
          <w:b w:val="false"/>
          <w:i w:val="false"/>
          <w:color w:val="000000"/>
          <w:sz w:val="28"/>
        </w:rPr>
        <w:t>
      1) пациенттің жынысы мен жасына;</w:t>
      </w:r>
      <w:r>
        <w:br/>
      </w:r>
      <w:r>
        <w:rPr>
          <w:rFonts w:ascii="Times New Roman"/>
          <w:b w:val="false"/>
          <w:i w:val="false"/>
          <w:color w:val="000000"/>
          <w:sz w:val="28"/>
        </w:rPr>
        <w:t>
</w:t>
      </w:r>
      <w:r>
        <w:rPr>
          <w:rFonts w:ascii="Times New Roman"/>
          <w:b w:val="false"/>
          <w:i w:val="false"/>
          <w:color w:val="000000"/>
          <w:sz w:val="28"/>
        </w:rPr>
        <w:t>
      2) диагностикалық емшараның сипаты мен оны қолдануға берілген көрсеткіштерге сәйкес дифференцияланады.</w:t>
      </w:r>
      <w:r>
        <w:br/>
      </w:r>
      <w:r>
        <w:rPr>
          <w:rFonts w:ascii="Times New Roman"/>
          <w:b w:val="false"/>
          <w:i w:val="false"/>
          <w:color w:val="000000"/>
          <w:sz w:val="28"/>
        </w:rPr>
        <w:t>
</w:t>
      </w:r>
      <w:r>
        <w:rPr>
          <w:rFonts w:ascii="Times New Roman"/>
          <w:b w:val="false"/>
          <w:i w:val="false"/>
          <w:color w:val="000000"/>
          <w:sz w:val="28"/>
        </w:rPr>
        <w:t>
      507. Осы радиоизотопты зерттеудің нақты міндеттемесіне сәйкес пациенттердің үш санаттары белгіленеді:</w:t>
      </w:r>
      <w:r>
        <w:br/>
      </w:r>
      <w:r>
        <w:rPr>
          <w:rFonts w:ascii="Times New Roman"/>
          <w:b w:val="false"/>
          <w:i w:val="false"/>
          <w:color w:val="000000"/>
          <w:sz w:val="28"/>
        </w:rPr>
        <w:t>
</w:t>
      </w:r>
      <w:r>
        <w:rPr>
          <w:rFonts w:ascii="Times New Roman"/>
          <w:b w:val="false"/>
          <w:i w:val="false"/>
          <w:color w:val="000000"/>
          <w:sz w:val="28"/>
        </w:rPr>
        <w:t>
      1) АД санаты. Бұл санатқа диагнозды нақтылау немесе сипатын анықтау және ошақты таратпау мақсатында онкологиялық аурудың немесе оған күдіктің болуына байланысты радиоизотопты диагностикалық емшара тағайындалатын пациенттер жатқызылады.</w:t>
      </w:r>
      <w:r>
        <w:br/>
      </w:r>
      <w:r>
        <w:rPr>
          <w:rFonts w:ascii="Times New Roman"/>
          <w:b w:val="false"/>
          <w:i w:val="false"/>
          <w:color w:val="000000"/>
          <w:sz w:val="28"/>
        </w:rPr>
        <w:t>
</w:t>
      </w:r>
      <w:r>
        <w:rPr>
          <w:rFonts w:ascii="Times New Roman"/>
          <w:b w:val="false"/>
          <w:i w:val="false"/>
          <w:color w:val="000000"/>
          <w:sz w:val="28"/>
        </w:rPr>
        <w:t>
      2) БД санаты. Бұл санатқа онкологиялық сипаттағы ауруға байланысты диагнозды нақтылау немесе емдеу тактикасын таңдау мақсатында клиникалық көрсеткіштер бойынша емшара жүргізілетін пациенттер жатқызылады;</w:t>
      </w:r>
      <w:r>
        <w:br/>
      </w:r>
      <w:r>
        <w:rPr>
          <w:rFonts w:ascii="Times New Roman"/>
          <w:b w:val="false"/>
          <w:i w:val="false"/>
          <w:color w:val="000000"/>
          <w:sz w:val="28"/>
        </w:rPr>
        <w:t>
</w:t>
      </w:r>
      <w:r>
        <w:rPr>
          <w:rFonts w:ascii="Times New Roman"/>
          <w:b w:val="false"/>
          <w:i w:val="false"/>
          <w:color w:val="000000"/>
          <w:sz w:val="28"/>
        </w:rPr>
        <w:t>
      3) ВД санаты. Бұл санатқа тексеру тәртібімен, соның ішінде профилактикалық және ғылыми сипаттағы радиодиагностикалық емшара тағайындалатын адамдар жатқызылады.</w:t>
      </w:r>
      <w:r>
        <w:br/>
      </w:r>
      <w:r>
        <w:rPr>
          <w:rFonts w:ascii="Times New Roman"/>
          <w:b w:val="false"/>
          <w:i w:val="false"/>
          <w:color w:val="000000"/>
          <w:sz w:val="28"/>
        </w:rPr>
        <w:t>
</w:t>
      </w:r>
      <w:r>
        <w:rPr>
          <w:rFonts w:ascii="Times New Roman"/>
          <w:b w:val="false"/>
          <w:i w:val="false"/>
          <w:color w:val="000000"/>
          <w:sz w:val="28"/>
        </w:rPr>
        <w:t>
      508. Тексерілетін адамдарды қандай да бір санаттарға жатқызу сыни ағзаның және бүкіл организмнің сәулеленуінің рұқсат етілген шекті дозасының (бұдан әрі – РЕШД) шамасын айқындайды.</w:t>
      </w:r>
      <w:r>
        <w:br/>
      </w:r>
      <w:r>
        <w:rPr>
          <w:rFonts w:ascii="Times New Roman"/>
          <w:b w:val="false"/>
          <w:i w:val="false"/>
          <w:color w:val="000000"/>
          <w:sz w:val="28"/>
        </w:rPr>
        <w:t>
</w:t>
      </w:r>
      <w:r>
        <w:rPr>
          <w:rFonts w:ascii="Times New Roman"/>
          <w:b w:val="false"/>
          <w:i w:val="false"/>
          <w:color w:val="000000"/>
          <w:sz w:val="28"/>
        </w:rPr>
        <w:t>
      509. Сыни ағза деп осы жағдайда олардың салыстырмалы радио сезімталдығын ескере отырып, сәуленің әсеріне барынша көп ұшырайтын ағзаны немесе тінді атайды.</w:t>
      </w:r>
      <w:r>
        <w:br/>
      </w:r>
      <w:r>
        <w:rPr>
          <w:rFonts w:ascii="Times New Roman"/>
          <w:b w:val="false"/>
          <w:i w:val="false"/>
          <w:color w:val="000000"/>
          <w:sz w:val="28"/>
        </w:rPr>
        <w:t>
</w:t>
      </w:r>
      <w:r>
        <w:rPr>
          <w:rFonts w:ascii="Times New Roman"/>
          <w:b w:val="false"/>
          <w:i w:val="false"/>
          <w:color w:val="000000"/>
          <w:sz w:val="28"/>
        </w:rPr>
        <w:t>
      510. Радиодиагностикалық емшараларға:</w:t>
      </w:r>
      <w:r>
        <w:br/>
      </w:r>
      <w:r>
        <w:rPr>
          <w:rFonts w:ascii="Times New Roman"/>
          <w:b w:val="false"/>
          <w:i w:val="false"/>
          <w:color w:val="000000"/>
          <w:sz w:val="28"/>
        </w:rPr>
        <w:t>
</w:t>
      </w:r>
      <w:r>
        <w:rPr>
          <w:rFonts w:ascii="Times New Roman"/>
          <w:b w:val="false"/>
          <w:i w:val="false"/>
          <w:color w:val="000000"/>
          <w:sz w:val="28"/>
        </w:rPr>
        <w:t>
      1) анықталған немесе болуы мүмкін жүктілік кезеңінде БД және ВД санатына жатқызылатын ұрпақты болу жасындағы әйелдер;</w:t>
      </w:r>
      <w:r>
        <w:br/>
      </w:r>
      <w:r>
        <w:rPr>
          <w:rFonts w:ascii="Times New Roman"/>
          <w:b w:val="false"/>
          <w:i w:val="false"/>
          <w:color w:val="000000"/>
          <w:sz w:val="28"/>
        </w:rPr>
        <w:t>
</w:t>
      </w:r>
      <w:r>
        <w:rPr>
          <w:rFonts w:ascii="Times New Roman"/>
          <w:b w:val="false"/>
          <w:i w:val="false"/>
          <w:color w:val="000000"/>
          <w:sz w:val="28"/>
        </w:rPr>
        <w:t>
      2) ВД санатына жатқызылатын 16 жасқа дейінгі балалар жіберілмейді.</w:t>
      </w:r>
      <w:r>
        <w:br/>
      </w:r>
      <w:r>
        <w:rPr>
          <w:rFonts w:ascii="Times New Roman"/>
          <w:b w:val="false"/>
          <w:i w:val="false"/>
          <w:color w:val="000000"/>
          <w:sz w:val="28"/>
        </w:rPr>
        <w:t>
      Ананың организмінде радиоактивті изотоп болатын уақытта емшекпен тамақтандыру тоқтатылған жағдайда, әйелдерге емшекпен тамақтандыру кезінде радиоизотопты зерттеулерді жүргізуге болады.</w:t>
      </w:r>
      <w:r>
        <w:br/>
      </w:r>
      <w:r>
        <w:rPr>
          <w:rFonts w:ascii="Times New Roman"/>
          <w:b w:val="false"/>
          <w:i w:val="false"/>
          <w:color w:val="000000"/>
          <w:sz w:val="28"/>
        </w:rPr>
        <w:t>
</w:t>
      </w:r>
      <w:r>
        <w:rPr>
          <w:rFonts w:ascii="Times New Roman"/>
          <w:b w:val="false"/>
          <w:i w:val="false"/>
          <w:color w:val="000000"/>
          <w:sz w:val="28"/>
        </w:rPr>
        <w:t>
      511. Радиоизотопты зерттеулер кезінде сыни ағзалардың сәулеленуінің шекті дозасы:</w:t>
      </w:r>
      <w:r>
        <w:br/>
      </w:r>
      <w:r>
        <w:rPr>
          <w:rFonts w:ascii="Times New Roman"/>
          <w:b w:val="false"/>
          <w:i w:val="false"/>
          <w:color w:val="000000"/>
          <w:sz w:val="28"/>
        </w:rPr>
        <w:t>
</w:t>
      </w:r>
      <w:r>
        <w:rPr>
          <w:rFonts w:ascii="Times New Roman"/>
          <w:b w:val="false"/>
          <w:i w:val="false"/>
          <w:color w:val="000000"/>
          <w:sz w:val="28"/>
        </w:rPr>
        <w:t>
      1) АД санаты үшін РЕШД былай анықталады: сәулелену тікелей сәулелік зақымдануды қоздырмайтындай немесе негізгі не қосалқы сырқаттануға салмақ түсірмейтіндей болуы керек.</w:t>
      </w:r>
      <w:r>
        <w:br/>
      </w:r>
      <w:r>
        <w:rPr>
          <w:rFonts w:ascii="Times New Roman"/>
          <w:b w:val="false"/>
          <w:i w:val="false"/>
          <w:color w:val="000000"/>
          <w:sz w:val="28"/>
        </w:rPr>
        <w:t>
</w:t>
      </w:r>
      <w:r>
        <w:rPr>
          <w:rFonts w:ascii="Times New Roman"/>
          <w:b w:val="false"/>
          <w:i w:val="false"/>
          <w:color w:val="000000"/>
          <w:sz w:val="28"/>
        </w:rPr>
        <w:t>
      2) БД санаты үшін РЕШД алыстағы және генетикалық салдардың пайда болу қаупін шектеу қажеттілігіне байланысты АД санаты үшін белгіленген АД-дан 5 есе төмен болып белгіленеді.</w:t>
      </w:r>
      <w:r>
        <w:br/>
      </w:r>
      <w:r>
        <w:rPr>
          <w:rFonts w:ascii="Times New Roman"/>
          <w:b w:val="false"/>
          <w:i w:val="false"/>
          <w:color w:val="000000"/>
          <w:sz w:val="28"/>
        </w:rPr>
        <w:t>
</w:t>
      </w:r>
      <w:r>
        <w:rPr>
          <w:rFonts w:ascii="Times New Roman"/>
          <w:b w:val="false"/>
          <w:i w:val="false"/>
          <w:color w:val="000000"/>
          <w:sz w:val="28"/>
        </w:rPr>
        <w:t>
      512. РЕШД шамасы бойынша ВД сантындағы пациенттер "халық арасындағы жекелеген адамдар" Б санатына теңестіріледі.</w:t>
      </w:r>
      <w:r>
        <w:br/>
      </w:r>
      <w:r>
        <w:rPr>
          <w:rFonts w:ascii="Times New Roman"/>
          <w:b w:val="false"/>
          <w:i w:val="false"/>
          <w:color w:val="000000"/>
          <w:sz w:val="28"/>
        </w:rPr>
        <w:t>
</w:t>
      </w:r>
      <w:r>
        <w:rPr>
          <w:rFonts w:ascii="Times New Roman"/>
          <w:b w:val="false"/>
          <w:i w:val="false"/>
          <w:color w:val="000000"/>
          <w:sz w:val="28"/>
        </w:rPr>
        <w:t>
      513. РЕШД мәндері осы санитариялық қағидаларға </w:t>
      </w:r>
      <w:r>
        <w:rPr>
          <w:rFonts w:ascii="Times New Roman"/>
          <w:b w:val="false"/>
          <w:i w:val="false"/>
          <w:color w:val="000000"/>
          <w:sz w:val="28"/>
        </w:rPr>
        <w:t>33-қосымшада</w:t>
      </w:r>
      <w:r>
        <w:rPr>
          <w:rFonts w:ascii="Times New Roman"/>
          <w:b w:val="false"/>
          <w:i w:val="false"/>
          <w:color w:val="000000"/>
          <w:sz w:val="28"/>
        </w:rPr>
        <w:t xml:space="preserve"> берілген. 1 жасқа дейінгі балалар үшін РЕШД осы санитариялық қағидаларға </w:t>
      </w:r>
      <w:r>
        <w:rPr>
          <w:rFonts w:ascii="Times New Roman"/>
          <w:b w:val="false"/>
          <w:i w:val="false"/>
          <w:color w:val="000000"/>
          <w:sz w:val="28"/>
        </w:rPr>
        <w:t>32-қосымшада</w:t>
      </w:r>
      <w:r>
        <w:rPr>
          <w:rFonts w:ascii="Times New Roman"/>
          <w:b w:val="false"/>
          <w:i w:val="false"/>
          <w:color w:val="000000"/>
          <w:sz w:val="28"/>
        </w:rPr>
        <w:t xml:space="preserve"> келтірілген РЕШД-ден 5 есеге азайтылуы тиіс.</w:t>
      </w:r>
      <w:r>
        <w:br/>
      </w:r>
      <w:r>
        <w:rPr>
          <w:rFonts w:ascii="Times New Roman"/>
          <w:b w:val="false"/>
          <w:i w:val="false"/>
          <w:color w:val="000000"/>
          <w:sz w:val="28"/>
        </w:rPr>
        <w:t>
</w:t>
      </w:r>
      <w:r>
        <w:rPr>
          <w:rFonts w:ascii="Times New Roman"/>
          <w:b w:val="false"/>
          <w:i w:val="false"/>
          <w:color w:val="000000"/>
          <w:sz w:val="28"/>
        </w:rPr>
        <w:t>
      514. Ағымдағы жылы сыни ағзалардың сәулеленуі осы ағзаға белгіленген РЕШД-ден аспаған жағдайда, көп реттік радиоизотопты тексерулерге жол беріледі.</w:t>
      </w:r>
      <w:r>
        <w:br/>
      </w:r>
      <w:r>
        <w:rPr>
          <w:rFonts w:ascii="Times New Roman"/>
          <w:b w:val="false"/>
          <w:i w:val="false"/>
          <w:color w:val="000000"/>
          <w:sz w:val="28"/>
        </w:rPr>
        <w:t>
</w:t>
      </w:r>
      <w:r>
        <w:rPr>
          <w:rFonts w:ascii="Times New Roman"/>
          <w:b w:val="false"/>
          <w:i w:val="false"/>
          <w:color w:val="000000"/>
          <w:sz w:val="28"/>
        </w:rPr>
        <w:t>
      515. Бірнеше радиоизотопты диагностикалық емшара жүргізілген кезде сәулеленуге ұшырайтын 2-ші және 3-ші топтағы сыни ағзалар екіден артық болса РЕШД шамасы 1-ші топтағы сыни ағзаларға белгіленгендей алынады.</w:t>
      </w:r>
      <w:r>
        <w:br/>
      </w:r>
      <w:r>
        <w:rPr>
          <w:rFonts w:ascii="Times New Roman"/>
          <w:b w:val="false"/>
          <w:i w:val="false"/>
          <w:color w:val="000000"/>
          <w:sz w:val="28"/>
        </w:rPr>
        <w:t>
</w:t>
      </w:r>
      <w:r>
        <w:rPr>
          <w:rFonts w:ascii="Times New Roman"/>
          <w:b w:val="false"/>
          <w:i w:val="false"/>
          <w:color w:val="000000"/>
          <w:sz w:val="28"/>
        </w:rPr>
        <w:t>
      516. Организміне радиофармпрепараттар енгізілген пациенттер арнайы үй-жайларға (күту бөлмесі) және (немесе) жалпы (холл, дәліз) үй-жайларға препараттың алған дозасына қарай бір бірінен барынша алыс тұрған үй-жайларға орналастырылады.</w:t>
      </w:r>
      <w:r>
        <w:br/>
      </w:r>
      <w:r>
        <w:rPr>
          <w:rFonts w:ascii="Times New Roman"/>
          <w:b w:val="false"/>
          <w:i w:val="false"/>
          <w:color w:val="000000"/>
          <w:sz w:val="28"/>
        </w:rPr>
        <w:t>
</w:t>
      </w:r>
      <w:r>
        <w:rPr>
          <w:rFonts w:ascii="Times New Roman"/>
          <w:b w:val="false"/>
          <w:i w:val="false"/>
          <w:color w:val="000000"/>
          <w:sz w:val="28"/>
        </w:rPr>
        <w:t>
      517 Амбулаториялық картаға, ауру тарихына, медициналық сәулелену дозаларын есепке алудың жеке парағына мынадай деректер енгізіледі:</w:t>
      </w:r>
      <w:r>
        <w:br/>
      </w:r>
      <w:r>
        <w:rPr>
          <w:rFonts w:ascii="Times New Roman"/>
          <w:b w:val="false"/>
          <w:i w:val="false"/>
          <w:color w:val="000000"/>
          <w:sz w:val="28"/>
        </w:rPr>
        <w:t>
</w:t>
      </w:r>
      <w:r>
        <w:rPr>
          <w:rFonts w:ascii="Times New Roman"/>
          <w:b w:val="false"/>
          <w:i w:val="false"/>
          <w:color w:val="000000"/>
          <w:sz w:val="28"/>
        </w:rPr>
        <w:t>
      1) радиофармпрепараттың типі мен белсенділігі;</w:t>
      </w:r>
      <w:r>
        <w:br/>
      </w:r>
      <w:r>
        <w:rPr>
          <w:rFonts w:ascii="Times New Roman"/>
          <w:b w:val="false"/>
          <w:i w:val="false"/>
          <w:color w:val="000000"/>
          <w:sz w:val="28"/>
        </w:rPr>
        <w:t>
</w:t>
      </w:r>
      <w:r>
        <w:rPr>
          <w:rFonts w:ascii="Times New Roman"/>
          <w:b w:val="false"/>
          <w:i w:val="false"/>
          <w:color w:val="000000"/>
          <w:sz w:val="28"/>
        </w:rPr>
        <w:t>
      2) радиофармпрепаратты енгізу технологиясының типі;</w:t>
      </w:r>
      <w:r>
        <w:br/>
      </w:r>
      <w:r>
        <w:rPr>
          <w:rFonts w:ascii="Times New Roman"/>
          <w:b w:val="false"/>
          <w:i w:val="false"/>
          <w:color w:val="000000"/>
          <w:sz w:val="28"/>
        </w:rPr>
        <w:t>
</w:t>
      </w:r>
      <w:r>
        <w:rPr>
          <w:rFonts w:ascii="Times New Roman"/>
          <w:b w:val="false"/>
          <w:i w:val="false"/>
          <w:color w:val="000000"/>
          <w:sz w:val="28"/>
        </w:rPr>
        <w:t>
      3) радионуклидті өлшеулер әдістемесінің типі;</w:t>
      </w:r>
      <w:r>
        <w:br/>
      </w:r>
      <w:r>
        <w:rPr>
          <w:rFonts w:ascii="Times New Roman"/>
          <w:b w:val="false"/>
          <w:i w:val="false"/>
          <w:color w:val="000000"/>
          <w:sz w:val="28"/>
        </w:rPr>
        <w:t>
</w:t>
      </w:r>
      <w:r>
        <w:rPr>
          <w:rFonts w:ascii="Times New Roman"/>
          <w:b w:val="false"/>
          <w:i w:val="false"/>
          <w:color w:val="000000"/>
          <w:sz w:val="28"/>
        </w:rPr>
        <w:t>
      4) зерттеулер нәтижелері;</w:t>
      </w:r>
      <w:r>
        <w:br/>
      </w:r>
      <w:r>
        <w:rPr>
          <w:rFonts w:ascii="Times New Roman"/>
          <w:b w:val="false"/>
          <w:i w:val="false"/>
          <w:color w:val="000000"/>
          <w:sz w:val="28"/>
        </w:rPr>
        <w:t>
</w:t>
      </w:r>
      <w:r>
        <w:rPr>
          <w:rFonts w:ascii="Times New Roman"/>
          <w:b w:val="false"/>
          <w:i w:val="false"/>
          <w:color w:val="000000"/>
          <w:sz w:val="28"/>
        </w:rPr>
        <w:t>
      5) диагностикалық қорытынды;</w:t>
      </w:r>
      <w:r>
        <w:br/>
      </w:r>
      <w:r>
        <w:rPr>
          <w:rFonts w:ascii="Times New Roman"/>
          <w:b w:val="false"/>
          <w:i w:val="false"/>
          <w:color w:val="000000"/>
          <w:sz w:val="28"/>
        </w:rPr>
        <w:t>
</w:t>
      </w:r>
      <w:r>
        <w:rPr>
          <w:rFonts w:ascii="Times New Roman"/>
          <w:b w:val="false"/>
          <w:i w:val="false"/>
          <w:color w:val="000000"/>
          <w:sz w:val="28"/>
        </w:rPr>
        <w:t>
      6) радиофармпрепараттың паспорт деректері және енгізілген радиофармпрепарат белсенділігінің радиометриясы нәтижелері бойынша есептелген ішкі сәулеленудің тиімді дозасы.</w:t>
      </w:r>
      <w:r>
        <w:br/>
      </w:r>
      <w:r>
        <w:rPr>
          <w:rFonts w:ascii="Times New Roman"/>
          <w:b w:val="false"/>
          <w:i w:val="false"/>
          <w:color w:val="000000"/>
          <w:sz w:val="28"/>
        </w:rPr>
        <w:t>
</w:t>
      </w:r>
      <w:r>
        <w:rPr>
          <w:rFonts w:ascii="Times New Roman"/>
          <w:b w:val="false"/>
          <w:i w:val="false"/>
          <w:color w:val="000000"/>
          <w:sz w:val="28"/>
        </w:rPr>
        <w:t>
      518. Эпикризді рәсімдегенде пациенттің жүргізілген радиологиялық емшаралардан алған сыртқы және ішкі сәулеленудің жиынтық тиімді дозасы көрсетіледі.</w:t>
      </w:r>
      <w:r>
        <w:br/>
      </w:r>
      <w:r>
        <w:rPr>
          <w:rFonts w:ascii="Times New Roman"/>
          <w:b w:val="false"/>
          <w:i w:val="false"/>
          <w:color w:val="000000"/>
          <w:sz w:val="28"/>
        </w:rPr>
        <w:t>
</w:t>
      </w:r>
      <w:r>
        <w:rPr>
          <w:rFonts w:ascii="Times New Roman"/>
          <w:b w:val="false"/>
          <w:i w:val="false"/>
          <w:color w:val="000000"/>
          <w:sz w:val="28"/>
        </w:rPr>
        <w:t>
      519. Объектідегі радиациялық апаттарға жиынтық белсенділігі 10 ЕАМБ жоғары радионуклидті көздермен жұмыс істеу оқиғалары жатады:</w:t>
      </w:r>
      <w:r>
        <w:br/>
      </w:r>
      <w:r>
        <w:rPr>
          <w:rFonts w:ascii="Times New Roman"/>
          <w:b w:val="false"/>
          <w:i w:val="false"/>
          <w:color w:val="000000"/>
          <w:sz w:val="28"/>
        </w:rPr>
        <w:t>
</w:t>
      </w:r>
      <w:r>
        <w:rPr>
          <w:rFonts w:ascii="Times New Roman"/>
          <w:b w:val="false"/>
          <w:i w:val="false"/>
          <w:color w:val="000000"/>
          <w:sz w:val="28"/>
        </w:rPr>
        <w:t>
      1) радиофармпрепарат немесе басқа да ашық радионуклидті көз бар құтының немесе шприцтің сынуы;</w:t>
      </w:r>
      <w:r>
        <w:br/>
      </w:r>
      <w:r>
        <w:rPr>
          <w:rFonts w:ascii="Times New Roman"/>
          <w:b w:val="false"/>
          <w:i w:val="false"/>
          <w:color w:val="000000"/>
          <w:sz w:val="28"/>
        </w:rPr>
        <w:t>
</w:t>
      </w:r>
      <w:r>
        <w:rPr>
          <w:rFonts w:ascii="Times New Roman"/>
          <w:b w:val="false"/>
          <w:i w:val="false"/>
          <w:color w:val="000000"/>
          <w:sz w:val="28"/>
        </w:rPr>
        <w:t>
      2) радионуклидті генератордың, сұйықтық фантомдардың немесе калибрлеу көздерінің жұмыс көлемінің герметизациясын ашу;</w:t>
      </w:r>
      <w:r>
        <w:br/>
      </w:r>
      <w:r>
        <w:rPr>
          <w:rFonts w:ascii="Times New Roman"/>
          <w:b w:val="false"/>
          <w:i w:val="false"/>
          <w:color w:val="000000"/>
          <w:sz w:val="28"/>
        </w:rPr>
        <w:t>
</w:t>
      </w:r>
      <w:r>
        <w:rPr>
          <w:rFonts w:ascii="Times New Roman"/>
          <w:b w:val="false"/>
          <w:i w:val="false"/>
          <w:color w:val="000000"/>
          <w:sz w:val="28"/>
        </w:rPr>
        <w:t>
      3) радиоактивті ерітіндінің өрістің, жабдықтың, аппаратураның және жиһаздың үстіне төгіп алу;</w:t>
      </w:r>
      <w:r>
        <w:br/>
      </w:r>
      <w:r>
        <w:rPr>
          <w:rFonts w:ascii="Times New Roman"/>
          <w:b w:val="false"/>
          <w:i w:val="false"/>
          <w:color w:val="000000"/>
          <w:sz w:val="28"/>
        </w:rPr>
        <w:t>
</w:t>
      </w:r>
      <w:r>
        <w:rPr>
          <w:rFonts w:ascii="Times New Roman"/>
          <w:b w:val="false"/>
          <w:i w:val="false"/>
          <w:color w:val="000000"/>
          <w:sz w:val="28"/>
        </w:rPr>
        <w:t>
      4) радиоактивті ерітіндінің жұмыс істеушінің және (немесе) пациенттің киіміне және (немесе) терісіне түсуі;</w:t>
      </w:r>
      <w:r>
        <w:br/>
      </w:r>
      <w:r>
        <w:rPr>
          <w:rFonts w:ascii="Times New Roman"/>
          <w:b w:val="false"/>
          <w:i w:val="false"/>
          <w:color w:val="000000"/>
          <w:sz w:val="28"/>
        </w:rPr>
        <w:t>
</w:t>
      </w:r>
      <w:r>
        <w:rPr>
          <w:rFonts w:ascii="Times New Roman"/>
          <w:b w:val="false"/>
          <w:i w:val="false"/>
          <w:color w:val="000000"/>
          <w:sz w:val="28"/>
        </w:rPr>
        <w:t>
      5) радионуклидті көздің, радиофармпрепарат бар құтының немесе шприцтің жоғалуы;</w:t>
      </w:r>
      <w:r>
        <w:br/>
      </w:r>
      <w:r>
        <w:rPr>
          <w:rFonts w:ascii="Times New Roman"/>
          <w:b w:val="false"/>
          <w:i w:val="false"/>
          <w:color w:val="000000"/>
          <w:sz w:val="28"/>
        </w:rPr>
        <w:t>
</w:t>
      </w:r>
      <w:r>
        <w:rPr>
          <w:rFonts w:ascii="Times New Roman"/>
          <w:b w:val="false"/>
          <w:i w:val="false"/>
          <w:color w:val="000000"/>
          <w:sz w:val="28"/>
        </w:rPr>
        <w:t>
      6) есепке алынбаған радионуклидті көздің анықталуы;</w:t>
      </w:r>
      <w:r>
        <w:br/>
      </w:r>
      <w:r>
        <w:rPr>
          <w:rFonts w:ascii="Times New Roman"/>
          <w:b w:val="false"/>
          <w:i w:val="false"/>
          <w:color w:val="000000"/>
          <w:sz w:val="28"/>
        </w:rPr>
        <w:t>
</w:t>
      </w:r>
      <w:r>
        <w:rPr>
          <w:rFonts w:ascii="Times New Roman"/>
          <w:b w:val="false"/>
          <w:i w:val="false"/>
          <w:color w:val="000000"/>
          <w:sz w:val="28"/>
        </w:rPr>
        <w:t xml:space="preserve">
      7) белсенділігі 200 мЗв сәулеленудің тиімді дозасынан жоғары болатын радиофармпрепаратты пациенттің ағзасына қате енгізу; </w:t>
      </w:r>
      <w:r>
        <w:br/>
      </w:r>
      <w:r>
        <w:rPr>
          <w:rFonts w:ascii="Times New Roman"/>
          <w:b w:val="false"/>
          <w:i w:val="false"/>
          <w:color w:val="000000"/>
          <w:sz w:val="28"/>
        </w:rPr>
        <w:t>
</w:t>
      </w:r>
      <w:r>
        <w:rPr>
          <w:rFonts w:ascii="Times New Roman"/>
          <w:b w:val="false"/>
          <w:i w:val="false"/>
          <w:color w:val="000000"/>
          <w:sz w:val="28"/>
        </w:rPr>
        <w:t>
      8) бөлімшенің радионуклидті көздермен жұмыс істейтін үй-жайлардағы жану (түтіндену) немесе өрт шығу.</w:t>
      </w:r>
      <w:r>
        <w:br/>
      </w:r>
      <w:r>
        <w:rPr>
          <w:rFonts w:ascii="Times New Roman"/>
          <w:b w:val="false"/>
          <w:i w:val="false"/>
          <w:color w:val="000000"/>
          <w:sz w:val="28"/>
        </w:rPr>
        <w:t>
</w:t>
      </w:r>
      <w:r>
        <w:rPr>
          <w:rFonts w:ascii="Times New Roman"/>
          <w:b w:val="false"/>
          <w:i w:val="false"/>
          <w:color w:val="000000"/>
          <w:sz w:val="28"/>
        </w:rPr>
        <w:t>
      520. Радиациялық апаттар ретінде жіктелмейтін радиациялық технологиялардың бұзушылықтарына мыналар жатады:</w:t>
      </w:r>
      <w:r>
        <w:br/>
      </w:r>
      <w:r>
        <w:rPr>
          <w:rFonts w:ascii="Times New Roman"/>
          <w:b w:val="false"/>
          <w:i w:val="false"/>
          <w:color w:val="000000"/>
          <w:sz w:val="28"/>
        </w:rPr>
        <w:t>
</w:t>
      </w:r>
      <w:r>
        <w:rPr>
          <w:rFonts w:ascii="Times New Roman"/>
          <w:b w:val="false"/>
          <w:i w:val="false"/>
          <w:color w:val="000000"/>
          <w:sz w:val="28"/>
        </w:rPr>
        <w:t>
      1) пациентке тағайындалмаған радиофармпрепаратты немесе зерттеу үшін қажетті активтіліктен жоғары, бірақ 200 мЗв сәулеленудің тиімді дозасынан жоғары болмайтын радиофармпрепаратты пациентке қате енгізу;</w:t>
      </w:r>
      <w:r>
        <w:br/>
      </w:r>
      <w:r>
        <w:rPr>
          <w:rFonts w:ascii="Times New Roman"/>
          <w:b w:val="false"/>
          <w:i w:val="false"/>
          <w:color w:val="000000"/>
          <w:sz w:val="28"/>
        </w:rPr>
        <w:t>
</w:t>
      </w:r>
      <w:r>
        <w:rPr>
          <w:rFonts w:ascii="Times New Roman"/>
          <w:b w:val="false"/>
          <w:i w:val="false"/>
          <w:color w:val="000000"/>
          <w:sz w:val="28"/>
        </w:rPr>
        <w:t>
      2) тамырға инъекция жібергенде радиофармпрепаратты экстравазальды енгізу.</w:t>
      </w:r>
      <w:r>
        <w:br/>
      </w:r>
      <w:r>
        <w:rPr>
          <w:rFonts w:ascii="Times New Roman"/>
          <w:b w:val="false"/>
          <w:i w:val="false"/>
          <w:color w:val="000000"/>
          <w:sz w:val="28"/>
        </w:rPr>
        <w:t>
</w:t>
      </w:r>
      <w:r>
        <w:rPr>
          <w:rFonts w:ascii="Times New Roman"/>
          <w:b w:val="false"/>
          <w:i w:val="false"/>
          <w:color w:val="000000"/>
          <w:sz w:val="28"/>
        </w:rPr>
        <w:t>
      521. Радиациялық апат фактісі анықталған кезде объектінің персоналы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Үкіметінің қаулысының талаптарына сәйкес шаралар қолданады.</w:t>
      </w:r>
      <w:r>
        <w:br/>
      </w:r>
      <w:r>
        <w:rPr>
          <w:rFonts w:ascii="Times New Roman"/>
          <w:b w:val="false"/>
          <w:i w:val="false"/>
          <w:color w:val="000000"/>
          <w:sz w:val="28"/>
        </w:rPr>
        <w:t>
</w:t>
      </w:r>
      <w:r>
        <w:rPr>
          <w:rFonts w:ascii="Times New Roman"/>
          <w:b w:val="false"/>
          <w:i w:val="false"/>
          <w:color w:val="000000"/>
          <w:sz w:val="28"/>
        </w:rPr>
        <w:t>
      522. Радиациялық апаттың болу ықтималдығы жоғары үй-жайлар (генераторлық, өлшеп-орау, емшара, радиохимиялық және радиофармпрепараттар синтезі үй-жайлары) апат салдарын жоюға арналған құралдар жиынтығымен жасақталады, оларға мыналар кіреді:</w:t>
      </w:r>
      <w:r>
        <w:br/>
      </w:r>
      <w:r>
        <w:rPr>
          <w:rFonts w:ascii="Times New Roman"/>
          <w:b w:val="false"/>
          <w:i w:val="false"/>
          <w:color w:val="000000"/>
          <w:sz w:val="28"/>
        </w:rPr>
        <w:t>
</w:t>
      </w:r>
      <w:r>
        <w:rPr>
          <w:rFonts w:ascii="Times New Roman"/>
          <w:b w:val="false"/>
          <w:i w:val="false"/>
          <w:color w:val="000000"/>
          <w:sz w:val="28"/>
        </w:rPr>
        <w:t>
      1) қолғаптарды, бахилаларды және бас киімді қоса алғанда қорғаныш киім жиынтығы;</w:t>
      </w:r>
      <w:r>
        <w:br/>
      </w:r>
      <w:r>
        <w:rPr>
          <w:rFonts w:ascii="Times New Roman"/>
          <w:b w:val="false"/>
          <w:i w:val="false"/>
          <w:color w:val="000000"/>
          <w:sz w:val="28"/>
        </w:rPr>
        <w:t>
</w:t>
      </w:r>
      <w:r>
        <w:rPr>
          <w:rFonts w:ascii="Times New Roman"/>
          <w:b w:val="false"/>
          <w:i w:val="false"/>
          <w:color w:val="000000"/>
          <w:sz w:val="28"/>
        </w:rPr>
        <w:t>
      2) дезактивациялау құралдары, еденді сүртуге арналған сіңіретін материалдар, детергенттер және сүзгілеу қағазы;</w:t>
      </w:r>
      <w:r>
        <w:br/>
      </w:r>
      <w:r>
        <w:rPr>
          <w:rFonts w:ascii="Times New Roman"/>
          <w:b w:val="false"/>
          <w:i w:val="false"/>
          <w:color w:val="000000"/>
          <w:sz w:val="28"/>
        </w:rPr>
        <w:t>
</w:t>
      </w:r>
      <w:r>
        <w:rPr>
          <w:rFonts w:ascii="Times New Roman"/>
          <w:b w:val="false"/>
          <w:i w:val="false"/>
          <w:color w:val="000000"/>
          <w:sz w:val="28"/>
        </w:rPr>
        <w:t>
      3) қолданылған сіңіретін материалдар мен ластанған заттарды жинауға, уақытша сақтауға және жоюға арналған пластик қаптар;</w:t>
      </w:r>
      <w:r>
        <w:br/>
      </w:r>
      <w:r>
        <w:rPr>
          <w:rFonts w:ascii="Times New Roman"/>
          <w:b w:val="false"/>
          <w:i w:val="false"/>
          <w:color w:val="000000"/>
          <w:sz w:val="28"/>
        </w:rPr>
        <w:t>
</w:t>
      </w:r>
      <w:r>
        <w:rPr>
          <w:rFonts w:ascii="Times New Roman"/>
          <w:b w:val="false"/>
          <w:i w:val="false"/>
          <w:color w:val="000000"/>
          <w:sz w:val="28"/>
        </w:rPr>
        <w:t>
      4) радиациялық апат жерінде қойылатын радиациялық қауіптіліктің апаттық белгілер жиынтығы;</w:t>
      </w:r>
      <w:r>
        <w:br/>
      </w:r>
      <w:r>
        <w:rPr>
          <w:rFonts w:ascii="Times New Roman"/>
          <w:b w:val="false"/>
          <w:i w:val="false"/>
          <w:color w:val="000000"/>
          <w:sz w:val="28"/>
        </w:rPr>
        <w:t>
</w:t>
      </w:r>
      <w:r>
        <w:rPr>
          <w:rFonts w:ascii="Times New Roman"/>
          <w:b w:val="false"/>
          <w:i w:val="false"/>
          <w:color w:val="000000"/>
          <w:sz w:val="28"/>
        </w:rPr>
        <w:t>
      5) ластанған жұмыс қабаттарын дезактивациялау жөніндегі нұсқаулық;</w:t>
      </w:r>
      <w:r>
        <w:br/>
      </w:r>
      <w:r>
        <w:rPr>
          <w:rFonts w:ascii="Times New Roman"/>
          <w:b w:val="false"/>
          <w:i w:val="false"/>
          <w:color w:val="000000"/>
          <w:sz w:val="28"/>
        </w:rPr>
        <w:t>
</w:t>
      </w:r>
      <w:r>
        <w:rPr>
          <w:rFonts w:ascii="Times New Roman"/>
          <w:b w:val="false"/>
          <w:i w:val="false"/>
          <w:color w:val="000000"/>
          <w:sz w:val="28"/>
        </w:rPr>
        <w:t>
      6) алғашқы көмек көрсету құралдары және радиоактивті ластануға ұшыраған адамдарды санитариялық өңдеуге арналған жуу құралдары.</w:t>
      </w:r>
      <w:r>
        <w:br/>
      </w:r>
      <w:r>
        <w:rPr>
          <w:rFonts w:ascii="Times New Roman"/>
          <w:b w:val="false"/>
          <w:i w:val="false"/>
          <w:color w:val="000000"/>
          <w:sz w:val="28"/>
        </w:rPr>
        <w:t>
</w:t>
      </w:r>
      <w:r>
        <w:rPr>
          <w:rFonts w:ascii="Times New Roman"/>
          <w:b w:val="false"/>
          <w:i w:val="false"/>
          <w:color w:val="000000"/>
          <w:sz w:val="28"/>
        </w:rPr>
        <w:t>
      523. Өндірістік бақылауға:</w:t>
      </w:r>
      <w:r>
        <w:br/>
      </w:r>
      <w:r>
        <w:rPr>
          <w:rFonts w:ascii="Times New Roman"/>
          <w:b w:val="false"/>
          <w:i w:val="false"/>
          <w:color w:val="000000"/>
          <w:sz w:val="28"/>
        </w:rPr>
        <w:t>
</w:t>
      </w:r>
      <w:r>
        <w:rPr>
          <w:rFonts w:ascii="Times New Roman"/>
          <w:b w:val="false"/>
          <w:i w:val="false"/>
          <w:color w:val="000000"/>
          <w:sz w:val="28"/>
        </w:rPr>
        <w:t>
      1) персоналдың сыртқы сәулеленуін жеке дозиметриялық бақылау;</w:t>
      </w:r>
      <w:r>
        <w:br/>
      </w:r>
      <w:r>
        <w:rPr>
          <w:rFonts w:ascii="Times New Roman"/>
          <w:b w:val="false"/>
          <w:i w:val="false"/>
          <w:color w:val="000000"/>
          <w:sz w:val="28"/>
        </w:rPr>
        <w:t>
</w:t>
      </w:r>
      <w:r>
        <w:rPr>
          <w:rFonts w:ascii="Times New Roman"/>
          <w:b w:val="false"/>
          <w:i w:val="false"/>
          <w:color w:val="000000"/>
          <w:sz w:val="28"/>
        </w:rPr>
        <w:t xml:space="preserve">
      2) радиациялық апат жағдайында персоналдағы радионуклидтер инкорпорациясы деңгейін жеке радиометриялық бақылау; </w:t>
      </w:r>
      <w:r>
        <w:br/>
      </w:r>
      <w:r>
        <w:rPr>
          <w:rFonts w:ascii="Times New Roman"/>
          <w:b w:val="false"/>
          <w:i w:val="false"/>
          <w:color w:val="000000"/>
          <w:sz w:val="28"/>
        </w:rPr>
        <w:t>
</w:t>
      </w:r>
      <w:r>
        <w:rPr>
          <w:rFonts w:ascii="Times New Roman"/>
          <w:b w:val="false"/>
          <w:i w:val="false"/>
          <w:color w:val="000000"/>
          <w:sz w:val="28"/>
        </w:rPr>
        <w:t>
      3) жұмыс беттерінің, жұмысшылардың киімі мен тері жабынының радиоактивті ластану деңгейлерін өлшеу;</w:t>
      </w:r>
      <w:r>
        <w:br/>
      </w:r>
      <w:r>
        <w:rPr>
          <w:rFonts w:ascii="Times New Roman"/>
          <w:b w:val="false"/>
          <w:i w:val="false"/>
          <w:color w:val="000000"/>
          <w:sz w:val="28"/>
        </w:rPr>
        <w:t>
</w:t>
      </w:r>
      <w:r>
        <w:rPr>
          <w:rFonts w:ascii="Times New Roman"/>
          <w:b w:val="false"/>
          <w:i w:val="false"/>
          <w:color w:val="000000"/>
          <w:sz w:val="28"/>
        </w:rPr>
        <w:t>
      4) персоналдың жұмыс орнында, оның ішінде радиоактивті газдармен жұмыс істегенде фотонды және бета-сәуленің сіңірілген дозаларының қуатын өлшеу;</w:t>
      </w:r>
      <w:r>
        <w:br/>
      </w:r>
      <w:r>
        <w:rPr>
          <w:rFonts w:ascii="Times New Roman"/>
          <w:b w:val="false"/>
          <w:i w:val="false"/>
          <w:color w:val="000000"/>
          <w:sz w:val="28"/>
        </w:rPr>
        <w:t>
</w:t>
      </w:r>
      <w:r>
        <w:rPr>
          <w:rFonts w:ascii="Times New Roman"/>
          <w:b w:val="false"/>
          <w:i w:val="false"/>
          <w:color w:val="000000"/>
          <w:sz w:val="28"/>
        </w:rPr>
        <w:t>
      5) жұмыс үй-жайлары ауасындағы радиоактивті аэрозолдардың көлемді белсенділігін өлшеу;</w:t>
      </w:r>
      <w:r>
        <w:br/>
      </w:r>
      <w:r>
        <w:rPr>
          <w:rFonts w:ascii="Times New Roman"/>
          <w:b w:val="false"/>
          <w:i w:val="false"/>
          <w:color w:val="000000"/>
          <w:sz w:val="28"/>
        </w:rPr>
        <w:t>
</w:t>
      </w:r>
      <w:r>
        <w:rPr>
          <w:rFonts w:ascii="Times New Roman"/>
          <w:b w:val="false"/>
          <w:i w:val="false"/>
          <w:color w:val="000000"/>
          <w:sz w:val="28"/>
        </w:rPr>
        <w:t>
      6) қатты радиоактивті қалдықтарды жинауды, сақтауды және жоюды бақылау;</w:t>
      </w:r>
      <w:r>
        <w:br/>
      </w:r>
      <w:r>
        <w:rPr>
          <w:rFonts w:ascii="Times New Roman"/>
          <w:b w:val="false"/>
          <w:i w:val="false"/>
          <w:color w:val="000000"/>
          <w:sz w:val="28"/>
        </w:rPr>
        <w:t>
</w:t>
      </w:r>
      <w:r>
        <w:rPr>
          <w:rFonts w:ascii="Times New Roman"/>
          <w:b w:val="false"/>
          <w:i w:val="false"/>
          <w:color w:val="000000"/>
          <w:sz w:val="28"/>
        </w:rPr>
        <w:t>
      7) сарқынды суды радиометриялық бақылау;</w:t>
      </w:r>
      <w:r>
        <w:br/>
      </w:r>
      <w:r>
        <w:rPr>
          <w:rFonts w:ascii="Times New Roman"/>
          <w:b w:val="false"/>
          <w:i w:val="false"/>
          <w:color w:val="000000"/>
          <w:sz w:val="28"/>
        </w:rPr>
        <w:t>
</w:t>
      </w:r>
      <w:r>
        <w:rPr>
          <w:rFonts w:ascii="Times New Roman"/>
          <w:b w:val="false"/>
          <w:i w:val="false"/>
          <w:color w:val="000000"/>
          <w:sz w:val="28"/>
        </w:rPr>
        <w:t>
      8) желдету жүйелерінің сүзгілерін радиометриялық бақылау кіреді.</w:t>
      </w:r>
      <w:r>
        <w:br/>
      </w:r>
      <w:r>
        <w:rPr>
          <w:rFonts w:ascii="Times New Roman"/>
          <w:b w:val="false"/>
          <w:i w:val="false"/>
          <w:color w:val="000000"/>
          <w:sz w:val="28"/>
        </w:rPr>
        <w:t>
</w:t>
      </w:r>
      <w:r>
        <w:rPr>
          <w:rFonts w:ascii="Times New Roman"/>
          <w:b w:val="false"/>
          <w:i w:val="false"/>
          <w:color w:val="000000"/>
          <w:sz w:val="28"/>
        </w:rPr>
        <w:t>
      524. Жаңа радиофармпрепараттарды, радионуклидті диагностикалау әдістемелерін клиникалық сынақтан өткізгенде радиациялық бақылау жүргізіледі.</w:t>
      </w:r>
      <w:r>
        <w:br/>
      </w:r>
      <w:r>
        <w:rPr>
          <w:rFonts w:ascii="Times New Roman"/>
          <w:b w:val="false"/>
          <w:i w:val="false"/>
          <w:color w:val="000000"/>
          <w:sz w:val="28"/>
        </w:rPr>
        <w:t>
</w:t>
      </w:r>
      <w:r>
        <w:rPr>
          <w:rFonts w:ascii="Times New Roman"/>
          <w:b w:val="false"/>
          <w:i w:val="false"/>
          <w:color w:val="000000"/>
          <w:sz w:val="28"/>
        </w:rPr>
        <w:t>
      525. Радиациялық бақылау жүргізген кезде қателігі +20%-дан жоғары емес гамма және бета-сәулені дозиметрия және радиометрия құралдары қолданылады.</w:t>
      </w:r>
      <w:r>
        <w:br/>
      </w:r>
      <w:r>
        <w:rPr>
          <w:rFonts w:ascii="Times New Roman"/>
          <w:b w:val="false"/>
          <w:i w:val="false"/>
          <w:color w:val="000000"/>
          <w:sz w:val="28"/>
        </w:rPr>
        <w:t>
</w:t>
      </w:r>
      <w:r>
        <w:rPr>
          <w:rFonts w:ascii="Times New Roman"/>
          <w:b w:val="false"/>
          <w:i w:val="false"/>
          <w:color w:val="000000"/>
          <w:sz w:val="28"/>
        </w:rPr>
        <w:t>
      526. Радиациялық бақылау түрлері радионуклидті көздерді және өлшеу нүктелерінің орналасуын көрсете отырып, жұмыс үй-жайларының жоспарлары келтірілген арнайы журналдарда тіркеледі.</w:t>
      </w:r>
      <w:r>
        <w:br/>
      </w:r>
      <w:r>
        <w:rPr>
          <w:rFonts w:ascii="Times New Roman"/>
          <w:b w:val="false"/>
          <w:i w:val="false"/>
          <w:color w:val="000000"/>
          <w:sz w:val="28"/>
        </w:rPr>
        <w:t>
</w:t>
      </w:r>
      <w:r>
        <w:rPr>
          <w:rFonts w:ascii="Times New Roman"/>
          <w:b w:val="false"/>
          <w:i w:val="false"/>
          <w:color w:val="000000"/>
          <w:sz w:val="28"/>
        </w:rPr>
        <w:t>
      527. "А" тобы персоналын жеке дозиметриялық бақылау арнайы киімде кеуде және (немесе) іш деңгейінде бекітілген жеке дозиметрлер көмегімен жүргізіледі. Емшара мейірбикелері мен басқа да радионуклидті көздермен жұмыс істейтін адамдарда қолдың буындарының эквивалентті сәулелену дозаларын бақылау үшін жүзіктік дозиметрлер қолданылады.</w:t>
      </w:r>
      <w:r>
        <w:br/>
      </w:r>
      <w:r>
        <w:rPr>
          <w:rFonts w:ascii="Times New Roman"/>
          <w:b w:val="false"/>
          <w:i w:val="false"/>
          <w:color w:val="000000"/>
          <w:sz w:val="28"/>
        </w:rPr>
        <w:t>
</w:t>
      </w:r>
      <w:r>
        <w:rPr>
          <w:rFonts w:ascii="Times New Roman"/>
          <w:b w:val="false"/>
          <w:i w:val="false"/>
          <w:color w:val="000000"/>
          <w:sz w:val="28"/>
        </w:rPr>
        <w:t>
      528. Жеке дозиметр мен жүзіктік дозиметр көрсеткіштері жиналған тиімді доза мәніне қарай қайта есептеледі.</w:t>
      </w:r>
      <w:r>
        <w:br/>
      </w:r>
      <w:r>
        <w:rPr>
          <w:rFonts w:ascii="Times New Roman"/>
          <w:b w:val="false"/>
          <w:i w:val="false"/>
          <w:color w:val="000000"/>
          <w:sz w:val="28"/>
        </w:rPr>
        <w:t>
</w:t>
      </w:r>
      <w:r>
        <w:rPr>
          <w:rFonts w:ascii="Times New Roman"/>
          <w:b w:val="false"/>
          <w:i w:val="false"/>
          <w:color w:val="000000"/>
          <w:sz w:val="28"/>
        </w:rPr>
        <w:t>
      529. "А" тобы персоналының сыртқы сәулеленуін жеке дозиметриялық бақылау барлық жұмыс уақыты ішінде журналда дозиметрлерді беруді және қабылдауды тіркеу арқылы жүргізіледі. Персоналдың жеке жылдық сәулелену дозалары жеке дозаларды есепке алу карточкасына (деректер базасына) тіркеледі. Карточка көшірмесі қызметкер жұмыстан шыққаннан кейін ұйымда 50 жыл бойы сақталады. Басқа ұйымға ауысқанда қызметкердің дозаларын есепке алу карточкасының көшірмесі жаңа жұмыс орнына беріледі. Іссапардағы адамдардың жеке сәулелену дозалары туралы мәліметтер олардың негізгі жұмыс орнына хабарланады.</w:t>
      </w:r>
      <w:r>
        <w:br/>
      </w:r>
      <w:r>
        <w:rPr>
          <w:rFonts w:ascii="Times New Roman"/>
          <w:b w:val="false"/>
          <w:i w:val="false"/>
          <w:color w:val="000000"/>
          <w:sz w:val="28"/>
        </w:rPr>
        <w:t>
</w:t>
      </w:r>
      <w:r>
        <w:rPr>
          <w:rFonts w:ascii="Times New Roman"/>
          <w:b w:val="false"/>
          <w:i w:val="false"/>
          <w:color w:val="000000"/>
          <w:sz w:val="28"/>
        </w:rPr>
        <w:t xml:space="preserve">
      530. Апат жағдайында персоналда радионуклидтер (радиофармпрепараттар) инкорпорациясы деңгейін жеке радиометриялық бақылау бөлімшеде бар радиометрлер немесе барлық денені сканерлейтін гамма-камералар көмегімен жүргізіледі. Инкорпорацияланған белсенділік анықталған жағдайда қызметкер барлық денеге және сыни ағзаларға (қалқанша без, өкпе) радиометрия жүргізу үшін зертханаға жіберіледі. </w:t>
      </w:r>
      <w:r>
        <w:br/>
      </w:r>
      <w:r>
        <w:rPr>
          <w:rFonts w:ascii="Times New Roman"/>
          <w:b w:val="false"/>
          <w:i w:val="false"/>
          <w:color w:val="000000"/>
          <w:sz w:val="28"/>
        </w:rPr>
        <w:t>
</w:t>
      </w:r>
      <w:r>
        <w:rPr>
          <w:rFonts w:ascii="Times New Roman"/>
          <w:b w:val="false"/>
          <w:i w:val="false"/>
          <w:color w:val="000000"/>
          <w:sz w:val="28"/>
        </w:rPr>
        <w:t xml:space="preserve">
      531. Ластануды өлшеу нәтижелері тек қана "таза" бета-сәулелейтін радионуклидтер үшін (мысалы </w:t>
      </w:r>
      <w:r>
        <w:rPr>
          <w:rFonts w:ascii="Times New Roman"/>
          <w:b w:val="false"/>
          <w:i w:val="false"/>
          <w:color w:val="000000"/>
          <w:vertAlign w:val="superscript"/>
        </w:rPr>
        <w:t>32</w:t>
      </w:r>
      <w:r>
        <w:rPr>
          <w:rFonts w:ascii="Times New Roman"/>
          <w:b w:val="false"/>
          <w:i w:val="false"/>
          <w:color w:val="000000"/>
          <w:sz w:val="28"/>
        </w:rPr>
        <w:t xml:space="preserve">Р) және "аралас" бета-гамма-сәулелейтін радионуклидтер үшін (мысалы </w:t>
      </w:r>
      <w:r>
        <w:rPr>
          <w:rFonts w:ascii="Times New Roman"/>
          <w:b w:val="false"/>
          <w:i w:val="false"/>
          <w:color w:val="000000"/>
          <w:vertAlign w:val="superscript"/>
        </w:rPr>
        <w:t>18</w:t>
      </w:r>
      <w:r>
        <w:rPr>
          <w:rFonts w:ascii="Times New Roman"/>
          <w:b w:val="false"/>
          <w:i w:val="false"/>
          <w:color w:val="000000"/>
          <w:sz w:val="28"/>
        </w:rPr>
        <w:t xml:space="preserve">F, </w:t>
      </w:r>
      <w:r>
        <w:rPr>
          <w:rFonts w:ascii="Times New Roman"/>
          <w:b w:val="false"/>
          <w:i w:val="false"/>
          <w:color w:val="000000"/>
          <w:vertAlign w:val="superscript"/>
        </w:rPr>
        <w:t>131</w:t>
      </w:r>
      <w:r>
        <w:rPr>
          <w:rFonts w:ascii="Times New Roman"/>
          <w:b w:val="false"/>
          <w:i w:val="false"/>
          <w:color w:val="000000"/>
          <w:sz w:val="28"/>
        </w:rPr>
        <w:t xml:space="preserve">I) жұмыс беттерінің, терінің, арнайы киімнің және жеке қорғаныш құралдарының рұқсат етілген ластану деңгейлерімен салыстырылады. "Таза" гамма-сәулелейтін радионуклидтер үшін (мысалы, </w:t>
      </w:r>
      <w:r>
        <w:rPr>
          <w:rFonts w:ascii="Times New Roman"/>
          <w:b w:val="false"/>
          <w:i w:val="false"/>
          <w:color w:val="000000"/>
          <w:vertAlign w:val="superscript"/>
        </w:rPr>
        <w:t>99m</w:t>
      </w:r>
      <w:r>
        <w:rPr>
          <w:rFonts w:ascii="Times New Roman"/>
          <w:b w:val="false"/>
          <w:i w:val="false"/>
          <w:color w:val="000000"/>
          <w:sz w:val="28"/>
        </w:rPr>
        <w:t xml:space="preserve">Tc, </w:t>
      </w:r>
      <w:r>
        <w:rPr>
          <w:rFonts w:ascii="Times New Roman"/>
          <w:b w:val="false"/>
          <w:i w:val="false"/>
          <w:color w:val="000000"/>
          <w:vertAlign w:val="superscript"/>
        </w:rPr>
        <w:t>67</w:t>
      </w:r>
      <w:r>
        <w:rPr>
          <w:rFonts w:ascii="Times New Roman"/>
          <w:b w:val="false"/>
          <w:i w:val="false"/>
          <w:color w:val="000000"/>
          <w:sz w:val="28"/>
        </w:rPr>
        <w:t xml:space="preserve">Ga, </w:t>
      </w:r>
      <w:r>
        <w:rPr>
          <w:rFonts w:ascii="Times New Roman"/>
          <w:b w:val="false"/>
          <w:i w:val="false"/>
          <w:color w:val="000000"/>
          <w:vertAlign w:val="superscript"/>
        </w:rPr>
        <w:t>125</w:t>
      </w:r>
      <w:r>
        <w:rPr>
          <w:rFonts w:ascii="Times New Roman"/>
          <w:b w:val="false"/>
          <w:i w:val="false"/>
          <w:color w:val="000000"/>
          <w:sz w:val="28"/>
        </w:rPr>
        <w:t xml:space="preserve">I, </w:t>
      </w:r>
      <w:r>
        <w:rPr>
          <w:rFonts w:ascii="Times New Roman"/>
          <w:b w:val="false"/>
          <w:i w:val="false"/>
          <w:color w:val="000000"/>
          <w:vertAlign w:val="superscript"/>
        </w:rPr>
        <w:t>123</w:t>
      </w:r>
      <w:r>
        <w:rPr>
          <w:rFonts w:ascii="Times New Roman"/>
          <w:b w:val="false"/>
          <w:i w:val="false"/>
          <w:color w:val="000000"/>
          <w:sz w:val="28"/>
        </w:rPr>
        <w:t xml:space="preserve">I, </w:t>
      </w:r>
      <w:r>
        <w:rPr>
          <w:rFonts w:ascii="Times New Roman"/>
          <w:b w:val="false"/>
          <w:i w:val="false"/>
          <w:color w:val="000000"/>
          <w:vertAlign w:val="superscript"/>
        </w:rPr>
        <w:t>201T</w:t>
      </w:r>
      <w:r>
        <w:rPr>
          <w:rFonts w:ascii="Times New Roman"/>
          <w:b w:val="false"/>
          <w:i w:val="false"/>
          <w:color w:val="000000"/>
          <w:sz w:val="28"/>
        </w:rPr>
        <w:t>l) ластану деңгейін бақылау ауадағы сіңірілген дозаның қуатын ластанған беттен 10 см қашықтықта өлшеу жолымен жүргізіледі. Тері мен беттер үшін 4 мкГр/сағ тең ауадағы сіңірілген фотондар дозаларының бірліктерінде, ал басқа жұмыс беттері үшін 12 мкГр/сағ болатын ластанудың бақылау деңгейі белгіленеді.</w:t>
      </w:r>
      <w:r>
        <w:br/>
      </w:r>
      <w:r>
        <w:rPr>
          <w:rFonts w:ascii="Times New Roman"/>
          <w:b w:val="false"/>
          <w:i w:val="false"/>
          <w:color w:val="000000"/>
          <w:sz w:val="28"/>
        </w:rPr>
        <w:t>
</w:t>
      </w:r>
      <w:r>
        <w:rPr>
          <w:rFonts w:ascii="Times New Roman"/>
          <w:b w:val="false"/>
          <w:i w:val="false"/>
          <w:color w:val="000000"/>
          <w:sz w:val="28"/>
        </w:rPr>
        <w:t>
      532. Персоналдың жұмыс орнындағы ауадағы сіңірілген доза қуатын өлшеулер үш деңгейде жүргізіледі: көз (көздер) белгіленген технологияға сәйкес еденнен 0,1, 0,9 и 0,5 м орналасқанда, бұл ретте көздің белсенділігі осы технология үшін барынша мүмкін болуы тиіс. Жұмыс орнындағы ауа кермасының бақылау деңгейі 12 мкГр/сағ тең белгіленеді.</w:t>
      </w:r>
      <w:r>
        <w:br/>
      </w:r>
      <w:r>
        <w:rPr>
          <w:rFonts w:ascii="Times New Roman"/>
          <w:b w:val="false"/>
          <w:i w:val="false"/>
          <w:color w:val="000000"/>
          <w:sz w:val="28"/>
        </w:rPr>
        <w:t>
</w:t>
      </w:r>
      <w:r>
        <w:rPr>
          <w:rFonts w:ascii="Times New Roman"/>
          <w:b w:val="false"/>
          <w:i w:val="false"/>
          <w:color w:val="000000"/>
          <w:sz w:val="28"/>
        </w:rPr>
        <w:t>
      533. Жұмыс үй-жайларындағы ауада радиоактивті аэрозолдардың көлемді белсенділігін өлшеу пациент организміне радиоактивті аэрозолдарды ингаляциялық енгізу арқылы радионуклидтік диагностика кезінде жүргізіледі.</w:t>
      </w:r>
      <w:r>
        <w:br/>
      </w:r>
      <w:r>
        <w:rPr>
          <w:rFonts w:ascii="Times New Roman"/>
          <w:b w:val="false"/>
          <w:i w:val="false"/>
          <w:color w:val="000000"/>
          <w:sz w:val="28"/>
        </w:rPr>
        <w:t>
</w:t>
      </w:r>
      <w:r>
        <w:rPr>
          <w:rFonts w:ascii="Times New Roman"/>
          <w:b w:val="false"/>
          <w:i w:val="false"/>
          <w:color w:val="000000"/>
          <w:sz w:val="28"/>
        </w:rPr>
        <w:t>
      534. Радиоактивті қалдықтарды дозиметриялық бақылау қоймаға түсу, оларды шығынға жазу және жою кезінде, ыдыратуға ұстаудан кейін, орталықтандырылған көмуге беру кезінде жүргізіледі. Ластанған арнайы киімді және киім-кешекті дозиметриялық және радиометриялық бақылау оларды арнайы кір жуатын орынға беру алдында жүргізіледі.</w:t>
      </w:r>
      <w:r>
        <w:br/>
      </w:r>
      <w:r>
        <w:rPr>
          <w:rFonts w:ascii="Times New Roman"/>
          <w:b w:val="false"/>
          <w:i w:val="false"/>
          <w:color w:val="000000"/>
          <w:sz w:val="28"/>
        </w:rPr>
        <w:t>
</w:t>
      </w:r>
      <w:r>
        <w:rPr>
          <w:rFonts w:ascii="Times New Roman"/>
          <w:b w:val="false"/>
          <w:i w:val="false"/>
          <w:color w:val="000000"/>
          <w:sz w:val="28"/>
        </w:rPr>
        <w:t>
      535. Дозалардың белгіленген шектерден жоғарылау жағдайлары туралы халықтың санитариялық-эпидемиологиялық салауаттылығы саласындағы мемлекеттік органға хабарлайды.</w:t>
      </w:r>
    </w:p>
    <w:bookmarkEnd w:id="66"/>
    <w:bookmarkStart w:name="z794" w:id="67"/>
    <w:p>
      <w:pPr>
        <w:spacing w:after="0"/>
        <w:ind w:left="0"/>
        <w:jc w:val="left"/>
      </w:pPr>
      <w:r>
        <w:rPr>
          <w:rFonts w:ascii="Times New Roman"/>
          <w:b/>
          <w:i w:val="false"/>
          <w:color w:val="000000"/>
        </w:rPr>
        <w:t xml:space="preserve"> 
32. Арнайы киімді және басқа да ЖҚҚ-ны дезактивизациялау</w:t>
      </w:r>
      <w:r>
        <w:br/>
      </w:r>
      <w:r>
        <w:rPr>
          <w:rFonts w:ascii="Times New Roman"/>
          <w:b/>
          <w:i w:val="false"/>
          <w:color w:val="000000"/>
        </w:rPr>
        <w:t>
бойынша арнайы кір жуу орындарын күтіп-ұстауға және пайдалануға</w:t>
      </w:r>
      <w:r>
        <w:br/>
      </w:r>
      <w:r>
        <w:rPr>
          <w:rFonts w:ascii="Times New Roman"/>
          <w:b/>
          <w:i w:val="false"/>
          <w:color w:val="000000"/>
        </w:rPr>
        <w:t>
қойылатын талаптар</w:t>
      </w:r>
    </w:p>
    <w:bookmarkEnd w:id="67"/>
    <w:bookmarkStart w:name="z795" w:id="68"/>
    <w:p>
      <w:pPr>
        <w:spacing w:after="0"/>
        <w:ind w:left="0"/>
        <w:jc w:val="both"/>
      </w:pPr>
      <w:r>
        <w:rPr>
          <w:rFonts w:ascii="Times New Roman"/>
          <w:b w:val="false"/>
          <w:i w:val="false"/>
          <w:color w:val="000000"/>
          <w:sz w:val="28"/>
        </w:rPr>
        <w:t>
      536. Арнайы кір жуу орындары кәсіпорынның өнеркәсіптік алаңында немесе елді мекеннің өнеркәсіптік аймағындағы дербес, қоршалған және абаттандырылған аумағында, таза және лас арнайы киім мен басқа да ЖҚҚ-ның қарама-қарсы ағындарын болдырмайтын кіретін және шығатын жерлері бар бөлек тұрған ғимаратта орналасады.</w:t>
      </w:r>
      <w:r>
        <w:br/>
      </w:r>
      <w:r>
        <w:rPr>
          <w:rFonts w:ascii="Times New Roman"/>
          <w:b w:val="false"/>
          <w:i w:val="false"/>
          <w:color w:val="000000"/>
          <w:sz w:val="28"/>
        </w:rPr>
        <w:t>
</w:t>
      </w:r>
      <w:r>
        <w:rPr>
          <w:rFonts w:ascii="Times New Roman"/>
          <w:b w:val="false"/>
          <w:i w:val="false"/>
          <w:color w:val="000000"/>
          <w:sz w:val="28"/>
        </w:rPr>
        <w:t xml:space="preserve">
      537. Жұмыс үй-жайларын жоспарлау және жабдықтарды орналастыру дезактивациялау үдерісін механикаландыру және автоматтандыру, дайындық (қабылдау және радиометриялық бақылап сұрыптау), негізгі (жуу) және ақырғы (кептіру, радиометрикалық бақылау, үтіктеу) операцияларын бөлек жүргізуге мүмкіндігін көздеуі тиіс. </w:t>
      </w:r>
      <w:r>
        <w:br/>
      </w:r>
      <w:r>
        <w:rPr>
          <w:rFonts w:ascii="Times New Roman"/>
          <w:b w:val="false"/>
          <w:i w:val="false"/>
          <w:color w:val="000000"/>
          <w:sz w:val="28"/>
        </w:rPr>
        <w:t>
</w:t>
      </w:r>
      <w:r>
        <w:rPr>
          <w:rFonts w:ascii="Times New Roman"/>
          <w:b w:val="false"/>
          <w:i w:val="false"/>
          <w:color w:val="000000"/>
          <w:sz w:val="28"/>
        </w:rPr>
        <w:t>
      538. Үй-жайлардың құрамы мен аудандары осы санитариялық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539. Арнайы кір жуу орнында санитариялық өткізгіш көзделеді, суық және ыстық су келтірілген шынтақпен немесе аяқпен басқарылатын араластырғыштары бар қол жуғыштар орнатылады.</w:t>
      </w:r>
      <w:r>
        <w:br/>
      </w:r>
      <w:r>
        <w:rPr>
          <w:rFonts w:ascii="Times New Roman"/>
          <w:b w:val="false"/>
          <w:i w:val="false"/>
          <w:color w:val="000000"/>
          <w:sz w:val="28"/>
        </w:rPr>
        <w:t>
</w:t>
      </w:r>
      <w:r>
        <w:rPr>
          <w:rFonts w:ascii="Times New Roman"/>
          <w:b w:val="false"/>
          <w:i w:val="false"/>
          <w:color w:val="000000"/>
          <w:sz w:val="28"/>
        </w:rPr>
        <w:t>
      540. Барлық өндірістік үй-жайлардағы еденнің гидрооқшаулау қабаты биіктігі кемінде 40 см қабырғалар мен бағаналарға жалғасады, үй-жайлар бұрыштары дөңгелектеледі, еден төсемінің жиектері кемінде 20 см биіктікке көтеріледі және қабырғаның бетімен бірдей қылып бітеледі.</w:t>
      </w:r>
      <w:r>
        <w:br/>
      </w:r>
      <w:r>
        <w:rPr>
          <w:rFonts w:ascii="Times New Roman"/>
          <w:b w:val="false"/>
          <w:i w:val="false"/>
          <w:color w:val="000000"/>
          <w:sz w:val="28"/>
        </w:rPr>
        <w:t>
</w:t>
      </w:r>
      <w:r>
        <w:rPr>
          <w:rFonts w:ascii="Times New Roman"/>
          <w:b w:val="false"/>
          <w:i w:val="false"/>
          <w:color w:val="000000"/>
          <w:sz w:val="28"/>
        </w:rPr>
        <w:t>
      541. Қабырғалар, төбелер, еден және конструкциялардың беттері радиоактивті ластануды аз сіңіретін, сілтілі, қышқылды және басқа да агрессивті заттардың әсеріне төзімді және ластанудан жеңіл тазартылатын материалдармен жабылады.</w:t>
      </w:r>
      <w:r>
        <w:br/>
      </w:r>
      <w:r>
        <w:rPr>
          <w:rFonts w:ascii="Times New Roman"/>
          <w:b w:val="false"/>
          <w:i w:val="false"/>
          <w:color w:val="000000"/>
          <w:sz w:val="28"/>
        </w:rPr>
        <w:t>
</w:t>
      </w:r>
      <w:r>
        <w:rPr>
          <w:rFonts w:ascii="Times New Roman"/>
          <w:b w:val="false"/>
          <w:i w:val="false"/>
          <w:color w:val="000000"/>
          <w:sz w:val="28"/>
        </w:rPr>
        <w:t>
      542. Жуатын залда еден 0,01-0,02-ге тең науаларға немесе траптарға қарай еңіспен жасалады. Науалар қорғаныш торлармен жабылады.</w:t>
      </w:r>
      <w:r>
        <w:br/>
      </w:r>
      <w:r>
        <w:rPr>
          <w:rFonts w:ascii="Times New Roman"/>
          <w:b w:val="false"/>
          <w:i w:val="false"/>
          <w:color w:val="000000"/>
          <w:sz w:val="28"/>
        </w:rPr>
        <w:t>
</w:t>
      </w:r>
      <w:r>
        <w:rPr>
          <w:rFonts w:ascii="Times New Roman"/>
          <w:b w:val="false"/>
          <w:i w:val="false"/>
          <w:color w:val="000000"/>
          <w:sz w:val="28"/>
        </w:rPr>
        <w:t>
      543. Ішкі жабдықтардың барлық заттарының беттері саңылаусыз тегіс болуы және ластанудан жеңіл тазаланатын болуы тиіс.</w:t>
      </w:r>
      <w:r>
        <w:br/>
      </w:r>
      <w:r>
        <w:rPr>
          <w:rFonts w:ascii="Times New Roman"/>
          <w:b w:val="false"/>
          <w:i w:val="false"/>
          <w:color w:val="000000"/>
          <w:sz w:val="28"/>
        </w:rPr>
        <w:t>
</w:t>
      </w:r>
      <w:r>
        <w:rPr>
          <w:rFonts w:ascii="Times New Roman"/>
          <w:b w:val="false"/>
          <w:i w:val="false"/>
          <w:color w:val="000000"/>
          <w:sz w:val="28"/>
        </w:rPr>
        <w:t>
      544. Желдеткіш жүйесі "таза" аймақтан "лас" аймаққа ауа қозғалысының тұрақты бағытын қамтамасыз етуді ескере отырып жобаланады.</w:t>
      </w:r>
      <w:r>
        <w:br/>
      </w:r>
      <w:r>
        <w:rPr>
          <w:rFonts w:ascii="Times New Roman"/>
          <w:b w:val="false"/>
          <w:i w:val="false"/>
          <w:color w:val="000000"/>
          <w:sz w:val="28"/>
        </w:rPr>
        <w:t>
</w:t>
      </w:r>
      <w:r>
        <w:rPr>
          <w:rFonts w:ascii="Times New Roman"/>
          <w:b w:val="false"/>
          <w:i w:val="false"/>
          <w:color w:val="000000"/>
          <w:sz w:val="28"/>
        </w:rPr>
        <w:t>
      545. Ластанған арнайы киімді іріктеу және сұрыптау арнайы үстелдерде немесе аэрозол сүзгілермен жабдықталған жергілікті сорғыштары бар баспанада жүргізіледі. Саңылаулы және жақтаулы сорғыштарда ауа сору жылдамдығы кемінде 5 м/с, баспаналардың жұмыс ойықтарында кемінде 1,5 м/с болуы тиіс.</w:t>
      </w:r>
      <w:r>
        <w:br/>
      </w:r>
      <w:r>
        <w:rPr>
          <w:rFonts w:ascii="Times New Roman"/>
          <w:b w:val="false"/>
          <w:i w:val="false"/>
          <w:color w:val="000000"/>
          <w:sz w:val="28"/>
        </w:rPr>
        <w:t>
</w:t>
      </w:r>
      <w:r>
        <w:rPr>
          <w:rFonts w:ascii="Times New Roman"/>
          <w:b w:val="false"/>
          <w:i w:val="false"/>
          <w:color w:val="000000"/>
          <w:sz w:val="28"/>
        </w:rPr>
        <w:t>
      546. Кептіру-үтіктеу жабдығы мен кір жуатын машиналар жергілікті сорғыштармен жарақталады.</w:t>
      </w:r>
      <w:r>
        <w:br/>
      </w:r>
      <w:r>
        <w:rPr>
          <w:rFonts w:ascii="Times New Roman"/>
          <w:b w:val="false"/>
          <w:i w:val="false"/>
          <w:color w:val="000000"/>
          <w:sz w:val="28"/>
        </w:rPr>
        <w:t>
</w:t>
      </w:r>
      <w:r>
        <w:rPr>
          <w:rFonts w:ascii="Times New Roman"/>
          <w:b w:val="false"/>
          <w:i w:val="false"/>
          <w:color w:val="000000"/>
          <w:sz w:val="28"/>
        </w:rPr>
        <w:t>
      547. Арнайы киімді және басқа да ЖҚҚ-ын дезактивациялау үшін жұмсартылған су құбыры суы қолданылады.</w:t>
      </w:r>
      <w:r>
        <w:br/>
      </w:r>
      <w:r>
        <w:rPr>
          <w:rFonts w:ascii="Times New Roman"/>
          <w:b w:val="false"/>
          <w:i w:val="false"/>
          <w:color w:val="000000"/>
          <w:sz w:val="28"/>
        </w:rPr>
        <w:t>
</w:t>
      </w:r>
      <w:r>
        <w:rPr>
          <w:rFonts w:ascii="Times New Roman"/>
          <w:b w:val="false"/>
          <w:i w:val="false"/>
          <w:color w:val="000000"/>
          <w:sz w:val="28"/>
        </w:rPr>
        <w:t>
      548. Арнайы кір жуу орнында арнайы және шаруашылық-тұрмыстық кәріз көзделеді. Сарқынды су жинақтағыш сыйымдылықтарға бағытталады. Суды сыйымдылықтардан шаруашылық-тұрмыстық кәрізге ағызу радиометриялық бақылаудан соң жүргізіледі.</w:t>
      </w:r>
      <w:r>
        <w:br/>
      </w:r>
      <w:r>
        <w:rPr>
          <w:rFonts w:ascii="Times New Roman"/>
          <w:b w:val="false"/>
          <w:i w:val="false"/>
          <w:color w:val="000000"/>
          <w:sz w:val="28"/>
        </w:rPr>
        <w:t>
</w:t>
      </w:r>
      <w:r>
        <w:rPr>
          <w:rFonts w:ascii="Times New Roman"/>
          <w:b w:val="false"/>
          <w:i w:val="false"/>
          <w:color w:val="000000"/>
          <w:sz w:val="28"/>
        </w:rPr>
        <w:t>
      549. Арнайы кір жуу орындарындағы жұмыс орындарының жасанды жарықтандыру деңгейлері осы санитариялық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550. Техникалық құралдардың конструкциясы оларға жуғыш ерітінділерді қолдана отырып дезактивация жүргізуге мүмкіндік беретіндей болып көзделеді.</w:t>
      </w:r>
      <w:r>
        <w:br/>
      </w:r>
      <w:r>
        <w:rPr>
          <w:rFonts w:ascii="Times New Roman"/>
          <w:b w:val="false"/>
          <w:i w:val="false"/>
          <w:color w:val="000000"/>
          <w:sz w:val="28"/>
        </w:rPr>
        <w:t>
</w:t>
      </w:r>
      <w:r>
        <w:rPr>
          <w:rFonts w:ascii="Times New Roman"/>
          <w:b w:val="false"/>
          <w:i w:val="false"/>
          <w:color w:val="000000"/>
          <w:sz w:val="28"/>
        </w:rPr>
        <w:t>
      551. Техникалық құралдардың ішкі беттерінде оларды тазалағанда төгілмейтін және қол жетпейтін кір мен тұнбалар жиналатын орындары болмауы тиіс.</w:t>
      </w:r>
      <w:r>
        <w:br/>
      </w:r>
      <w:r>
        <w:rPr>
          <w:rFonts w:ascii="Times New Roman"/>
          <w:b w:val="false"/>
          <w:i w:val="false"/>
          <w:color w:val="000000"/>
          <w:sz w:val="28"/>
        </w:rPr>
        <w:t>
</w:t>
      </w:r>
      <w:r>
        <w:rPr>
          <w:rFonts w:ascii="Times New Roman"/>
          <w:b w:val="false"/>
          <w:i w:val="false"/>
          <w:color w:val="000000"/>
          <w:sz w:val="28"/>
        </w:rPr>
        <w:t>
      552. Ластанған бұйымдарды радиометриялық сұрыптау үстелінің беті түзу тегіс болуы, үстелдің периметрі бойынша, сондай-ақ үстел астында сыртқа тарату желдеткішінің ауа жинау құрылғысы болуы тиіс.</w:t>
      </w:r>
      <w:r>
        <w:br/>
      </w:r>
      <w:r>
        <w:rPr>
          <w:rFonts w:ascii="Times New Roman"/>
          <w:b w:val="false"/>
          <w:i w:val="false"/>
          <w:color w:val="000000"/>
          <w:sz w:val="28"/>
        </w:rPr>
        <w:t>
</w:t>
      </w:r>
      <w:r>
        <w:rPr>
          <w:rFonts w:ascii="Times New Roman"/>
          <w:b w:val="false"/>
          <w:i w:val="false"/>
          <w:color w:val="000000"/>
          <w:sz w:val="28"/>
        </w:rPr>
        <w:t xml:space="preserve">
      553. Бета-активті ластануды өлшеу өлшенетін объектінің датчиктен кемінде 1 см қашықтықта, ал альфа-активті ластануды өлшеген кезде өлшенетін объект датчикке жанастырыла орнатылуы тиіс. </w:t>
      </w:r>
      <w:r>
        <w:br/>
      </w:r>
      <w:r>
        <w:rPr>
          <w:rFonts w:ascii="Times New Roman"/>
          <w:b w:val="false"/>
          <w:i w:val="false"/>
          <w:color w:val="000000"/>
          <w:sz w:val="28"/>
        </w:rPr>
        <w:t>
</w:t>
      </w:r>
      <w:r>
        <w:rPr>
          <w:rFonts w:ascii="Times New Roman"/>
          <w:b w:val="false"/>
          <w:i w:val="false"/>
          <w:color w:val="000000"/>
          <w:sz w:val="28"/>
        </w:rPr>
        <w:t>
      554. Кір жуу машиналарында:</w:t>
      </w:r>
      <w:r>
        <w:br/>
      </w:r>
      <w:r>
        <w:rPr>
          <w:rFonts w:ascii="Times New Roman"/>
          <w:b w:val="false"/>
          <w:i w:val="false"/>
          <w:color w:val="000000"/>
          <w:sz w:val="28"/>
        </w:rPr>
        <w:t>
</w:t>
      </w:r>
      <w:r>
        <w:rPr>
          <w:rFonts w:ascii="Times New Roman"/>
          <w:b w:val="false"/>
          <w:i w:val="false"/>
          <w:color w:val="000000"/>
          <w:sz w:val="28"/>
        </w:rPr>
        <w:t>
      1) оларға дезактивациялау ерітінділерді дозалап беретін жүйе;</w:t>
      </w:r>
      <w:r>
        <w:br/>
      </w:r>
      <w:r>
        <w:rPr>
          <w:rFonts w:ascii="Times New Roman"/>
          <w:b w:val="false"/>
          <w:i w:val="false"/>
          <w:color w:val="000000"/>
          <w:sz w:val="28"/>
        </w:rPr>
        <w:t>
</w:t>
      </w:r>
      <w:r>
        <w:rPr>
          <w:rFonts w:ascii="Times New Roman"/>
          <w:b w:val="false"/>
          <w:i w:val="false"/>
          <w:color w:val="000000"/>
          <w:sz w:val="28"/>
        </w:rPr>
        <w:t>
      2) қысымы 0,3-0,8 мПа буды келтіру;</w:t>
      </w:r>
      <w:r>
        <w:br/>
      </w:r>
      <w:r>
        <w:rPr>
          <w:rFonts w:ascii="Times New Roman"/>
          <w:b w:val="false"/>
          <w:i w:val="false"/>
          <w:color w:val="000000"/>
          <w:sz w:val="28"/>
        </w:rPr>
        <w:t>
</w:t>
      </w:r>
      <w:r>
        <w:rPr>
          <w:rFonts w:ascii="Times New Roman"/>
          <w:b w:val="false"/>
          <w:i w:val="false"/>
          <w:color w:val="000000"/>
          <w:sz w:val="28"/>
        </w:rPr>
        <w:t>
      5) үрлеу жүйесі болуы тиіс.</w:t>
      </w:r>
      <w:r>
        <w:br/>
      </w:r>
      <w:r>
        <w:rPr>
          <w:rFonts w:ascii="Times New Roman"/>
          <w:b w:val="false"/>
          <w:i w:val="false"/>
          <w:color w:val="000000"/>
          <w:sz w:val="28"/>
        </w:rPr>
        <w:t>
</w:t>
      </w:r>
      <w:r>
        <w:rPr>
          <w:rFonts w:ascii="Times New Roman"/>
          <w:b w:val="false"/>
          <w:i w:val="false"/>
          <w:color w:val="000000"/>
          <w:sz w:val="28"/>
        </w:rPr>
        <w:t>
      555. Арнайы кір жуу орнында арнайы киімді химиялық тазарту учаскесі бөлінеді.</w:t>
      </w:r>
      <w:r>
        <w:br/>
      </w:r>
      <w:r>
        <w:rPr>
          <w:rFonts w:ascii="Times New Roman"/>
          <w:b w:val="false"/>
          <w:i w:val="false"/>
          <w:color w:val="000000"/>
          <w:sz w:val="28"/>
        </w:rPr>
        <w:t>
</w:t>
      </w:r>
      <w:r>
        <w:rPr>
          <w:rFonts w:ascii="Times New Roman"/>
          <w:b w:val="false"/>
          <w:i w:val="false"/>
          <w:color w:val="000000"/>
          <w:sz w:val="28"/>
        </w:rPr>
        <w:t>
      556. Ластанған мүлікті жеткізу қаппен арнайы көлікпен жүзеге асырылады. Контейнерлерде немесе басқа да қаптама жиынтығында қарапайым көлікпен тасымалдауға жол беріледі.</w:t>
      </w:r>
      <w:r>
        <w:br/>
      </w:r>
      <w:r>
        <w:rPr>
          <w:rFonts w:ascii="Times New Roman"/>
          <w:b w:val="false"/>
          <w:i w:val="false"/>
          <w:color w:val="000000"/>
          <w:sz w:val="28"/>
        </w:rPr>
        <w:t>
</w:t>
      </w:r>
      <w:r>
        <w:rPr>
          <w:rFonts w:ascii="Times New Roman"/>
          <w:b w:val="false"/>
          <w:i w:val="false"/>
          <w:color w:val="000000"/>
          <w:sz w:val="28"/>
        </w:rPr>
        <w:t>
      557. Арнайы көлік пен контейнерлер ластанған мүлікті түсірген соң радиациялық бақылауға жатады.</w:t>
      </w:r>
      <w:r>
        <w:br/>
      </w:r>
      <w:r>
        <w:rPr>
          <w:rFonts w:ascii="Times New Roman"/>
          <w:b w:val="false"/>
          <w:i w:val="false"/>
          <w:color w:val="000000"/>
          <w:sz w:val="28"/>
        </w:rPr>
        <w:t>
</w:t>
      </w:r>
      <w:r>
        <w:rPr>
          <w:rFonts w:ascii="Times New Roman"/>
          <w:b w:val="false"/>
          <w:i w:val="false"/>
          <w:color w:val="000000"/>
          <w:sz w:val="28"/>
        </w:rPr>
        <w:t>
      558. Таза мүлікті ластанған мүлікке арналған арнайы көлікпен тасымалдауға жол берілмейді.</w:t>
      </w:r>
      <w:r>
        <w:br/>
      </w:r>
      <w:r>
        <w:rPr>
          <w:rFonts w:ascii="Times New Roman"/>
          <w:b w:val="false"/>
          <w:i w:val="false"/>
          <w:color w:val="000000"/>
          <w:sz w:val="28"/>
        </w:rPr>
        <w:t>
</w:t>
      </w:r>
      <w:r>
        <w:rPr>
          <w:rFonts w:ascii="Times New Roman"/>
          <w:b w:val="false"/>
          <w:i w:val="false"/>
          <w:color w:val="000000"/>
          <w:sz w:val="28"/>
        </w:rPr>
        <w:t>
      559. Персонал жұмыс аяқталғаннан кейін санитариялық өткізгіштен өтуі, арнайы аяқ киімді, арнайы киімді, іш киімін шешуі, денесін себезгі астында жууы, тері жабындарының ластануын міндетті радиометриялық бақылаудан өтуі тиіс.</w:t>
      </w:r>
    </w:p>
    <w:bookmarkEnd w:id="68"/>
    <w:bookmarkStart w:name="z822" w:id="69"/>
    <w:p>
      <w:pPr>
        <w:spacing w:after="0"/>
        <w:ind w:left="0"/>
        <w:jc w:val="left"/>
      </w:pPr>
      <w:r>
        <w:rPr>
          <w:rFonts w:ascii="Times New Roman"/>
          <w:b/>
          <w:i w:val="false"/>
          <w:color w:val="000000"/>
        </w:rPr>
        <w:t xml:space="preserve"> 
33. Радиациялық қауіпті объектілердің радиоактивті қалдықтарын</w:t>
      </w:r>
      <w:r>
        <w:br/>
      </w:r>
      <w:r>
        <w:rPr>
          <w:rFonts w:ascii="Times New Roman"/>
          <w:b/>
          <w:i w:val="false"/>
          <w:color w:val="000000"/>
        </w:rPr>
        <w:t>
жинауға, сақтауға және жоюға қойылатын талаптар</w:t>
      </w:r>
    </w:p>
    <w:bookmarkEnd w:id="69"/>
    <w:bookmarkStart w:name="z823" w:id="70"/>
    <w:p>
      <w:pPr>
        <w:spacing w:after="0"/>
        <w:ind w:left="0"/>
        <w:jc w:val="both"/>
      </w:pPr>
      <w:r>
        <w:rPr>
          <w:rFonts w:ascii="Times New Roman"/>
          <w:b w:val="false"/>
          <w:i w:val="false"/>
          <w:color w:val="000000"/>
          <w:sz w:val="28"/>
        </w:rPr>
        <w:t>
      560. Радиациялық қауіпті объектілерде радиоактивті қалдықтарды жинау олардың пайда болу жерлерінде әдеттегі қалдықтардан бөлек, мынаны:</w:t>
      </w:r>
      <w:r>
        <w:br/>
      </w:r>
      <w:r>
        <w:rPr>
          <w:rFonts w:ascii="Times New Roman"/>
          <w:b w:val="false"/>
          <w:i w:val="false"/>
          <w:color w:val="000000"/>
          <w:sz w:val="28"/>
        </w:rPr>
        <w:t>
</w:t>
      </w:r>
      <w:r>
        <w:rPr>
          <w:rFonts w:ascii="Times New Roman"/>
          <w:b w:val="false"/>
          <w:i w:val="false"/>
          <w:color w:val="000000"/>
          <w:sz w:val="28"/>
        </w:rPr>
        <w:t>
      1) физикалық күйін (қатты, сұйық);</w:t>
      </w:r>
      <w:r>
        <w:br/>
      </w:r>
      <w:r>
        <w:rPr>
          <w:rFonts w:ascii="Times New Roman"/>
          <w:b w:val="false"/>
          <w:i w:val="false"/>
          <w:color w:val="000000"/>
          <w:sz w:val="28"/>
        </w:rPr>
        <w:t>
</w:t>
      </w:r>
      <w:r>
        <w:rPr>
          <w:rFonts w:ascii="Times New Roman"/>
          <w:b w:val="false"/>
          <w:i w:val="false"/>
          <w:color w:val="000000"/>
          <w:sz w:val="28"/>
        </w:rPr>
        <w:t>
      2) шығу тегін (органикалық, органикалық емес, биологиялық);</w:t>
      </w:r>
      <w:r>
        <w:br/>
      </w:r>
      <w:r>
        <w:rPr>
          <w:rFonts w:ascii="Times New Roman"/>
          <w:b w:val="false"/>
          <w:i w:val="false"/>
          <w:color w:val="000000"/>
          <w:sz w:val="28"/>
        </w:rPr>
        <w:t>
</w:t>
      </w:r>
      <w:r>
        <w:rPr>
          <w:rFonts w:ascii="Times New Roman"/>
          <w:b w:val="false"/>
          <w:i w:val="false"/>
          <w:color w:val="000000"/>
          <w:sz w:val="28"/>
        </w:rPr>
        <w:t>
      3) қалдықтардағы радионуклидтердің жартылай ыдырау кезеңін (15 тәулікке дейін, 15 тәуліктен артық);</w:t>
      </w:r>
      <w:r>
        <w:br/>
      </w:r>
      <w:r>
        <w:rPr>
          <w:rFonts w:ascii="Times New Roman"/>
          <w:b w:val="false"/>
          <w:i w:val="false"/>
          <w:color w:val="000000"/>
          <w:sz w:val="28"/>
        </w:rPr>
        <w:t>
</w:t>
      </w:r>
      <w:r>
        <w:rPr>
          <w:rFonts w:ascii="Times New Roman"/>
          <w:b w:val="false"/>
          <w:i w:val="false"/>
          <w:color w:val="000000"/>
          <w:sz w:val="28"/>
        </w:rPr>
        <w:t>
      4) жарылыс және өрт қауіпті; жарылыс немесе өрт қауіпсіз;</w:t>
      </w:r>
      <w:r>
        <w:br/>
      </w:r>
      <w:r>
        <w:rPr>
          <w:rFonts w:ascii="Times New Roman"/>
          <w:b w:val="false"/>
          <w:i w:val="false"/>
          <w:color w:val="000000"/>
          <w:sz w:val="28"/>
        </w:rPr>
        <w:t>
</w:t>
      </w:r>
      <w:r>
        <w:rPr>
          <w:rFonts w:ascii="Times New Roman"/>
          <w:b w:val="false"/>
          <w:i w:val="false"/>
          <w:color w:val="000000"/>
          <w:sz w:val="28"/>
        </w:rPr>
        <w:t>
      5) мамандандырылған комбинаттарда (бұдан әрі – МК) немесе радиоактивті қалдықтарды көму пункттерінде (бұдан әрі – РҚКП) қабылданған қалдықтарды қайта өңдеу әдістерін ескере отырып жеке жүргізіледі.</w:t>
      </w:r>
      <w:r>
        <w:br/>
      </w:r>
      <w:r>
        <w:rPr>
          <w:rFonts w:ascii="Times New Roman"/>
          <w:b w:val="false"/>
          <w:i w:val="false"/>
          <w:color w:val="000000"/>
          <w:sz w:val="28"/>
        </w:rPr>
        <w:t>
</w:t>
      </w:r>
      <w:r>
        <w:rPr>
          <w:rFonts w:ascii="Times New Roman"/>
          <w:b w:val="false"/>
          <w:i w:val="false"/>
          <w:color w:val="000000"/>
          <w:sz w:val="28"/>
        </w:rPr>
        <w:t>
      561. Объектілерде радиоактивті қалдықтарды жинау және тасымалдау үшін:</w:t>
      </w:r>
      <w:r>
        <w:br/>
      </w:r>
      <w:r>
        <w:rPr>
          <w:rFonts w:ascii="Times New Roman"/>
          <w:b w:val="false"/>
          <w:i w:val="false"/>
          <w:color w:val="000000"/>
          <w:sz w:val="28"/>
        </w:rPr>
        <w:t>
</w:t>
      </w:r>
      <w:r>
        <w:rPr>
          <w:rFonts w:ascii="Times New Roman"/>
          <w:b w:val="false"/>
          <w:i w:val="false"/>
          <w:color w:val="000000"/>
          <w:sz w:val="28"/>
        </w:rPr>
        <w:t>
      1) қатты радиоактивті қалдықтар (бұдан әрі – ҚРҚ) үшін – бастапқы қаптамамен жарақталған жинағыш-контейнерлер, дербес қаптамалар түріндегі пластик немесе қағаз қаптар (крафт қаптар);</w:t>
      </w:r>
      <w:r>
        <w:br/>
      </w:r>
      <w:r>
        <w:rPr>
          <w:rFonts w:ascii="Times New Roman"/>
          <w:b w:val="false"/>
          <w:i w:val="false"/>
          <w:color w:val="000000"/>
          <w:sz w:val="28"/>
        </w:rPr>
        <w:t>
      Пластик немесе крафт-қаптарды дербес қаптамалар ретінде (контейнерден тыс) құрамында эманациялайтын заттары бар қалдықтар немесе қаптардың механикалық зақымдалуына алып келуі мүмкін қалдықтар (өткір, шанышқы және кесетін заттар)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2) сұйық радиоактивті қалдықтар (бұдан әрі – СРҚ) үшін – жинағыш-контейнерлер немесе арнайы цистерналар қолданылады.</w:t>
      </w:r>
      <w:r>
        <w:br/>
      </w:r>
      <w:r>
        <w:rPr>
          <w:rFonts w:ascii="Times New Roman"/>
          <w:b w:val="false"/>
          <w:i w:val="false"/>
          <w:color w:val="000000"/>
          <w:sz w:val="28"/>
        </w:rPr>
        <w:t>
</w:t>
      </w:r>
      <w:r>
        <w:rPr>
          <w:rFonts w:ascii="Times New Roman"/>
          <w:b w:val="false"/>
          <w:i w:val="false"/>
          <w:color w:val="000000"/>
          <w:sz w:val="28"/>
        </w:rPr>
        <w:t>
      562. Жинағыш-контейнерлер өлшемдері мен конфигурациясы радиоактивті қалдықтардың типімен және мөлшерімен, радионуклидтердің түрімен, сәуле энергиясымен және белсенділігімен айқындалады. Олар механикалық берік болуы, олардың орнын ауыстыруға және тасымалдауға мүмкіндік беретін берік ілмектері мен құралдары болуы тиіс. Жинағыш-контейнерлердің ішкі беттері бірқалыпты түйіндесуі, тегіс болуы, қышқылдармен және басқа да дезактивациялағыш материалдармен өңдеуге жол беретін нашар сіңіретін материалдан жасалған болуы тиіс.</w:t>
      </w:r>
      <w:r>
        <w:br/>
      </w:r>
      <w:r>
        <w:rPr>
          <w:rFonts w:ascii="Times New Roman"/>
          <w:b w:val="false"/>
          <w:i w:val="false"/>
          <w:color w:val="000000"/>
          <w:sz w:val="28"/>
        </w:rPr>
        <w:t>
</w:t>
      </w:r>
      <w:r>
        <w:rPr>
          <w:rFonts w:ascii="Times New Roman"/>
          <w:b w:val="false"/>
          <w:i w:val="false"/>
          <w:color w:val="000000"/>
          <w:sz w:val="28"/>
        </w:rPr>
        <w:t>
      563. СРҚ арналған жинағыш-контейнерлер саңылаусыз және вакуум принципін сақтай отырып, қалдықтарды басқа сыйымдылықтарға құю үшін құралды қосуды қамтамасыз ететін қылтамен жабдықталуы тиіс. Жинағыштарды толтыру олардың сыртқа төгілуін болдырмайтын жағдайларда жүргізіледі.</w:t>
      </w:r>
      <w:r>
        <w:br/>
      </w:r>
      <w:r>
        <w:rPr>
          <w:rFonts w:ascii="Times New Roman"/>
          <w:b w:val="false"/>
          <w:i w:val="false"/>
          <w:color w:val="000000"/>
          <w:sz w:val="28"/>
        </w:rPr>
        <w:t>
      Жинағыш-контейнерлердің сыртқы бетінде радиациялық қауіптілік белгісі орнатылады және бирка ілінеді, онда объектінің атауы, радиоактивті қалдықтар түрі, радионуклидтер құрамы, олардың белсенділігі және болжамды қайта өңдеу әдісі көрсетіледі.</w:t>
      </w:r>
      <w:r>
        <w:br/>
      </w:r>
      <w:r>
        <w:rPr>
          <w:rFonts w:ascii="Times New Roman"/>
          <w:b w:val="false"/>
          <w:i w:val="false"/>
          <w:color w:val="000000"/>
          <w:sz w:val="28"/>
        </w:rPr>
        <w:t>
</w:t>
      </w:r>
      <w:r>
        <w:rPr>
          <w:rFonts w:ascii="Times New Roman"/>
          <w:b w:val="false"/>
          <w:i w:val="false"/>
          <w:color w:val="000000"/>
          <w:sz w:val="28"/>
        </w:rPr>
        <w:t>
      564. Жинағыш-контейнерден 1 м қашықтықтағы сәуле дозасының қуаты 40 мкЗв/сағ аспауы тиіс. Сыртқы беттерде осы санитариялық қағидаларға </w:t>
      </w:r>
      <w:r>
        <w:rPr>
          <w:rFonts w:ascii="Times New Roman"/>
          <w:b w:val="false"/>
          <w:i w:val="false"/>
          <w:color w:val="000000"/>
          <w:sz w:val="28"/>
        </w:rPr>
        <w:t>35-қосымшада</w:t>
      </w:r>
      <w:r>
        <w:rPr>
          <w:rFonts w:ascii="Times New Roman"/>
          <w:b w:val="false"/>
          <w:i w:val="false"/>
          <w:color w:val="000000"/>
          <w:sz w:val="28"/>
        </w:rPr>
        <w:t xml:space="preserve"> көзделген деңгейлерден асатын радиоактивті ластану болмауы тиіс.</w:t>
      </w:r>
      <w:r>
        <w:br/>
      </w:r>
      <w:r>
        <w:rPr>
          <w:rFonts w:ascii="Times New Roman"/>
          <w:b w:val="false"/>
          <w:i w:val="false"/>
          <w:color w:val="000000"/>
          <w:sz w:val="28"/>
        </w:rPr>
        <w:t>
</w:t>
      </w:r>
      <w:r>
        <w:rPr>
          <w:rFonts w:ascii="Times New Roman"/>
          <w:b w:val="false"/>
          <w:i w:val="false"/>
          <w:color w:val="000000"/>
          <w:sz w:val="28"/>
        </w:rPr>
        <w:t>
      565. Жинағыш-контейнерлерді радиоактивті қалдықтармен толтыру олардың төгілу немесе шашылу мүмкіндігін болдырмайтын жағдайларда радиациялық бақылау арқылы жүргізіледі.</w:t>
      </w:r>
      <w:r>
        <w:br/>
      </w:r>
      <w:r>
        <w:rPr>
          <w:rFonts w:ascii="Times New Roman"/>
          <w:b w:val="false"/>
          <w:i w:val="false"/>
          <w:color w:val="000000"/>
          <w:sz w:val="28"/>
        </w:rPr>
        <w:t>
</w:t>
      </w:r>
      <w:r>
        <w:rPr>
          <w:rFonts w:ascii="Times New Roman"/>
          <w:b w:val="false"/>
          <w:i w:val="false"/>
          <w:color w:val="000000"/>
          <w:sz w:val="28"/>
        </w:rPr>
        <w:t>
      566. МК-да немесе РҚКП-да өңделуге жататын СРҚ рН=7 дейін бейтараптандырылады. Бейтараптау объектіде жүргізіледі. Жинау кезінде СРҚ жанатын немесе жанбайтын қалдықтар болып бөлінеді. Жанатын СРҚ өрт қауіпсіздігі талаптарына жауап беретін бөлек сыйымдылықтарға жиналады.</w:t>
      </w:r>
      <w:r>
        <w:br/>
      </w:r>
      <w:r>
        <w:rPr>
          <w:rFonts w:ascii="Times New Roman"/>
          <w:b w:val="false"/>
          <w:i w:val="false"/>
          <w:color w:val="000000"/>
          <w:sz w:val="28"/>
        </w:rPr>
        <w:t>
</w:t>
      </w:r>
      <w:r>
        <w:rPr>
          <w:rFonts w:ascii="Times New Roman"/>
          <w:b w:val="false"/>
          <w:i w:val="false"/>
          <w:color w:val="000000"/>
          <w:sz w:val="28"/>
        </w:rPr>
        <w:t>
      567. Организміне радионуклидтер енгізілген жануарлар өлекселері алдын ала дезинфекцияланады, жинағыш-контейнерге ылғал сіңіретін материал салынады. Өлекселерді одан әрі кремациялаған кезде хлорлы әкті салуға жол берілмейді.</w:t>
      </w:r>
      <w:r>
        <w:br/>
      </w:r>
      <w:r>
        <w:rPr>
          <w:rFonts w:ascii="Times New Roman"/>
          <w:b w:val="false"/>
          <w:i w:val="false"/>
          <w:color w:val="000000"/>
          <w:sz w:val="28"/>
        </w:rPr>
        <w:t>
      Жұмыс үй-жайларында жинағыш-контейнерлер сыртқа тарату шкафының (камералардың) төменгі бөліктерінде немесе арнайы бөлінген орындарда, үй-жайдың ластану мүмкіндігін болдырмайтын жақтаулары бар тұғырықтарда орнатылады.</w:t>
      </w:r>
      <w:r>
        <w:br/>
      </w:r>
      <w:r>
        <w:rPr>
          <w:rFonts w:ascii="Times New Roman"/>
          <w:b w:val="false"/>
          <w:i w:val="false"/>
          <w:color w:val="000000"/>
          <w:sz w:val="28"/>
        </w:rPr>
        <w:t>
      568. Объекті ішінде жинағыш-контейнерлерді радиоактивті қалдықтарды уақытша сақтау орындарына тасымалдау тұтқасының ұзындығы кемінде 1 метр арнайы арбаларда жүргізіледі.</w:t>
      </w:r>
      <w:r>
        <w:br/>
      </w:r>
      <w:r>
        <w:rPr>
          <w:rFonts w:ascii="Times New Roman"/>
          <w:b w:val="false"/>
          <w:i w:val="false"/>
          <w:color w:val="000000"/>
          <w:sz w:val="28"/>
        </w:rPr>
        <w:t>
</w:t>
      </w:r>
      <w:r>
        <w:rPr>
          <w:rFonts w:ascii="Times New Roman"/>
          <w:b w:val="false"/>
          <w:i w:val="false"/>
          <w:color w:val="000000"/>
          <w:sz w:val="28"/>
        </w:rPr>
        <w:t>
      569. Жинағыш-контейнерлерді дезактивациялау үшін тиісті сыныптың радиоактивті қалдықтарымен жұмысқа қойылатын талаптарға жауап беретін арнайы үй-жай (немесе үй-жайдағы орын) жабдықталады. Жинағыш-контейнерлерді дезактивациялау радиациялық бақылау арқылы жүргізіледі.</w:t>
      </w:r>
      <w:r>
        <w:br/>
      </w:r>
      <w:r>
        <w:rPr>
          <w:rFonts w:ascii="Times New Roman"/>
          <w:b w:val="false"/>
          <w:i w:val="false"/>
          <w:color w:val="000000"/>
          <w:sz w:val="28"/>
        </w:rPr>
        <w:t>
</w:t>
      </w:r>
      <w:r>
        <w:rPr>
          <w:rFonts w:ascii="Times New Roman"/>
          <w:b w:val="false"/>
          <w:i w:val="false"/>
          <w:color w:val="000000"/>
          <w:sz w:val="28"/>
        </w:rPr>
        <w:t>
      570. Радиоактивті қалдықтарды сақтау мерзімі, егер қалдықтардың ай сайын жиналуы 50 литрден (килограмм) аспайтын болса, бір айдан аспауы тиіс, сақтау мерзімі тиісті аумақтағы халықтың санитариялық-эпидемиологиялық салауаттылығы саласындағы мемлекеттік органмен келісіледі, бірақ 6 айдан аспауы тиіс.</w:t>
      </w:r>
      <w:r>
        <w:br/>
      </w:r>
      <w:r>
        <w:rPr>
          <w:rFonts w:ascii="Times New Roman"/>
          <w:b w:val="false"/>
          <w:i w:val="false"/>
          <w:color w:val="000000"/>
          <w:sz w:val="28"/>
        </w:rPr>
        <w:t>
</w:t>
      </w:r>
      <w:r>
        <w:rPr>
          <w:rFonts w:ascii="Times New Roman"/>
          <w:b w:val="false"/>
          <w:i w:val="false"/>
          <w:color w:val="000000"/>
          <w:sz w:val="28"/>
        </w:rPr>
        <w:t>
      571. Радиоактивті қалдықтарды уақытша сақтау және ұстау үшін объектілерде арнайы үй-жайлар немесе учаскелер бөлінеді және жабдықталады.</w:t>
      </w:r>
      <w:r>
        <w:br/>
      </w:r>
      <w:r>
        <w:rPr>
          <w:rFonts w:ascii="Times New Roman"/>
          <w:b w:val="false"/>
          <w:i w:val="false"/>
          <w:color w:val="000000"/>
          <w:sz w:val="28"/>
        </w:rPr>
        <w:t>
</w:t>
      </w:r>
      <w:r>
        <w:rPr>
          <w:rFonts w:ascii="Times New Roman"/>
          <w:b w:val="false"/>
          <w:i w:val="false"/>
          <w:color w:val="000000"/>
          <w:sz w:val="28"/>
        </w:rPr>
        <w:t>
      572. Радиоактивті қалдықтарды уақытша сақтауға арналған үй-жай және учаскелер бөлек ғимаратта немесе ғимараттың оқшауланған қанатында, төменгі белгілер деңгейінде орналастырылады. Радиоактивті қалдықтарды уақытша сақтауға арналған алаң өндірістік ғимараттардан бөлек орналасады, сенімді гидрооқшаулауы және бөгде адамдардың кіруін болдырмайтын жағдайлар болуы тиіс.</w:t>
      </w:r>
      <w:r>
        <w:br/>
      </w:r>
      <w:r>
        <w:rPr>
          <w:rFonts w:ascii="Times New Roman"/>
          <w:b w:val="false"/>
          <w:i w:val="false"/>
          <w:color w:val="000000"/>
          <w:sz w:val="28"/>
        </w:rPr>
        <w:t>
      Жинағыш-контейнерлердің орналасқан орындары қорғаныш құралдарымен қамтамасыз етіледі.</w:t>
      </w:r>
      <w:r>
        <w:br/>
      </w:r>
      <w:r>
        <w:rPr>
          <w:rFonts w:ascii="Times New Roman"/>
          <w:b w:val="false"/>
          <w:i w:val="false"/>
          <w:color w:val="000000"/>
          <w:sz w:val="28"/>
        </w:rPr>
        <w:t>
      Контейнердің бетінде 0,4 мкЗв/сағ және одан жоғары гамма сәуленің МЭД тудыратын радиоактивті қалдықтары бар жинағыш-контейнерлерді уақытша сақтау және ұстау үшін арнайы қорғаныш құдықтары немесе қуыстар жабдықталады. Жинағыш-контейнерлерді құдықтардан және қуыстардан алу персоналдың шамадан тыс сәулеленуін болдырмайтын арнайы құрылғылармен жүргізіледі.</w:t>
      </w:r>
      <w:r>
        <w:br/>
      </w:r>
      <w:r>
        <w:rPr>
          <w:rFonts w:ascii="Times New Roman"/>
          <w:b w:val="false"/>
          <w:i w:val="false"/>
          <w:color w:val="000000"/>
          <w:sz w:val="28"/>
        </w:rPr>
        <w:t>
</w:t>
      </w:r>
      <w:r>
        <w:rPr>
          <w:rFonts w:ascii="Times New Roman"/>
          <w:b w:val="false"/>
          <w:i w:val="false"/>
          <w:color w:val="000000"/>
          <w:sz w:val="28"/>
        </w:rPr>
        <w:t>
      573. Эманациялайтын радиоактивті заттарымен радиоактивті қалдықтары бар контейнерлерді уақытша сақтау тәулік бойы жұмыс істейтін сыртқа тарату желдеткішпен жабдықталған сыртқа тарату шкафында немесе қалқада жүзеге асырылады. Сыртқа тарату шкафтары немесе қуыстардың жұмыс ойықтарындағы ауаның есепті жылдамдығы 1,5 м/с кем болмауы тиіс.</w:t>
      </w:r>
      <w:r>
        <w:br/>
      </w:r>
      <w:r>
        <w:rPr>
          <w:rFonts w:ascii="Times New Roman"/>
          <w:b w:val="false"/>
          <w:i w:val="false"/>
          <w:color w:val="000000"/>
          <w:sz w:val="28"/>
        </w:rPr>
        <w:t>
</w:t>
      </w:r>
      <w:r>
        <w:rPr>
          <w:rFonts w:ascii="Times New Roman"/>
          <w:b w:val="false"/>
          <w:i w:val="false"/>
          <w:color w:val="000000"/>
          <w:sz w:val="28"/>
        </w:rPr>
        <w:t xml:space="preserve">
      574. Жануарлардың өлекселерін мекемелерде уақытша сақтау және МК немесе РҚКП-ға тасымалдауды бөлек қаптамаларда жүргізеді. </w:t>
      </w:r>
      <w:r>
        <w:br/>
      </w:r>
      <w:r>
        <w:rPr>
          <w:rFonts w:ascii="Times New Roman"/>
          <w:b w:val="false"/>
          <w:i w:val="false"/>
          <w:color w:val="000000"/>
          <w:sz w:val="28"/>
        </w:rPr>
        <w:t>
</w:t>
      </w:r>
      <w:r>
        <w:rPr>
          <w:rFonts w:ascii="Times New Roman"/>
          <w:b w:val="false"/>
          <w:i w:val="false"/>
          <w:color w:val="000000"/>
          <w:sz w:val="28"/>
        </w:rPr>
        <w:t>
      575. Ірі көлемді радиоактивті қалдықтарды (бокстардың ластанған жабдығы) жинау, уақытша сақтау және МК немесе РҚКП-ға тасымалдау үшін арнайы ыдыс қолданылады.</w:t>
      </w:r>
      <w:r>
        <w:br/>
      </w:r>
      <w:r>
        <w:rPr>
          <w:rFonts w:ascii="Times New Roman"/>
          <w:b w:val="false"/>
          <w:i w:val="false"/>
          <w:color w:val="000000"/>
          <w:sz w:val="28"/>
        </w:rPr>
        <w:t>
</w:t>
      </w:r>
      <w:r>
        <w:rPr>
          <w:rFonts w:ascii="Times New Roman"/>
          <w:b w:val="false"/>
          <w:i w:val="false"/>
          <w:color w:val="000000"/>
          <w:sz w:val="28"/>
        </w:rPr>
        <w:t>
      576. Объектіде ірі көлемді жабдықты бөлшектеуге немесе кесуге жол беріледі, кейіннен МК немесе РҚКП-ға тасымалдау үшін ыдыстарға салынады. Көрсетілген жұмыстарды орындау халықтың санитариялық-эпидемиологиялық салауаттылығы саласындағы мемлекеттік органмен келісіледі.</w:t>
      </w:r>
      <w:r>
        <w:br/>
      </w:r>
      <w:r>
        <w:rPr>
          <w:rFonts w:ascii="Times New Roman"/>
          <w:b w:val="false"/>
          <w:i w:val="false"/>
          <w:color w:val="000000"/>
          <w:sz w:val="28"/>
        </w:rPr>
        <w:t>
</w:t>
      </w:r>
      <w:r>
        <w:rPr>
          <w:rFonts w:ascii="Times New Roman"/>
          <w:b w:val="false"/>
          <w:i w:val="false"/>
          <w:color w:val="000000"/>
          <w:sz w:val="28"/>
        </w:rPr>
        <w:t>
      577. Уақытша сақтау орындарынан радиоактивті қалдықтарды шығару үшін МК немесе РҚКП-ға тиесілі көліктік контейнерлер пайдаланылады.</w:t>
      </w:r>
      <w:r>
        <w:br/>
      </w:r>
      <w:r>
        <w:rPr>
          <w:rFonts w:ascii="Times New Roman"/>
          <w:b w:val="false"/>
          <w:i w:val="false"/>
          <w:color w:val="000000"/>
          <w:sz w:val="28"/>
        </w:rPr>
        <w:t>
</w:t>
      </w:r>
      <w:r>
        <w:rPr>
          <w:rFonts w:ascii="Times New Roman"/>
          <w:b w:val="false"/>
          <w:i w:val="false"/>
          <w:color w:val="000000"/>
          <w:sz w:val="28"/>
        </w:rPr>
        <w:t>
      578. Объектіде көліктік контейнерлерді арнайы автомобильдерге тиеу үшін радиоактивті қалдықтарды уақытша сақтау үй-жайларына (орындарына) жапсарлас арнайы алаң жабдықталады.</w:t>
      </w:r>
      <w:r>
        <w:br/>
      </w:r>
      <w:r>
        <w:rPr>
          <w:rFonts w:ascii="Times New Roman"/>
          <w:b w:val="false"/>
          <w:i w:val="false"/>
          <w:color w:val="000000"/>
          <w:sz w:val="28"/>
        </w:rPr>
        <w:t>
</w:t>
      </w:r>
      <w:r>
        <w:rPr>
          <w:rFonts w:ascii="Times New Roman"/>
          <w:b w:val="false"/>
          <w:i w:val="false"/>
          <w:color w:val="000000"/>
          <w:sz w:val="28"/>
        </w:rPr>
        <w:t>
      579. Көліктік контейнерлерді радиоактивті заттар салынған қаптамалармен толтыру радиациялық бақылау арқылы жүргізіледі. Радиоактивті заттар салынған контейнерлердің сәуле дозасының қуаты 1 м қашықтықта 40 мкЗв/сағ аспауы тиіс. Контейнерлердің сыртқы бетін осы санитариялық қағидаларға </w:t>
      </w:r>
      <w:r>
        <w:rPr>
          <w:rFonts w:ascii="Times New Roman"/>
          <w:b w:val="false"/>
          <w:i w:val="false"/>
          <w:color w:val="000000"/>
          <w:sz w:val="28"/>
        </w:rPr>
        <w:t>35-қосымшада</w:t>
      </w:r>
      <w:r>
        <w:rPr>
          <w:rFonts w:ascii="Times New Roman"/>
          <w:b w:val="false"/>
          <w:i w:val="false"/>
          <w:color w:val="000000"/>
          <w:sz w:val="28"/>
        </w:rPr>
        <w:t xml:space="preserve"> көрсетілген шамалардан жоғары радиоактивті ластануына жол берілмейді.</w:t>
      </w:r>
      <w:r>
        <w:br/>
      </w:r>
      <w:r>
        <w:rPr>
          <w:rFonts w:ascii="Times New Roman"/>
          <w:b w:val="false"/>
          <w:i w:val="false"/>
          <w:color w:val="000000"/>
          <w:sz w:val="28"/>
        </w:rPr>
        <w:t>
</w:t>
      </w:r>
      <w:r>
        <w:rPr>
          <w:rFonts w:ascii="Times New Roman"/>
          <w:b w:val="false"/>
          <w:i w:val="false"/>
          <w:color w:val="000000"/>
          <w:sz w:val="28"/>
        </w:rPr>
        <w:t>
      580. Объектіде радиоактивті қалдықтарды жинауға, сақтауға және тапсыруға жауапты адам тағайындалады. Жұмыс үдерісінде пайда болатын радиоактивті қалдықтарды жинау, уақытша сақтау және шығаруға дайындау бойынша мәліметтер есепке алу журналына енгізіледі.</w:t>
      </w:r>
      <w:r>
        <w:br/>
      </w:r>
      <w:r>
        <w:rPr>
          <w:rFonts w:ascii="Times New Roman"/>
          <w:b w:val="false"/>
          <w:i w:val="false"/>
          <w:color w:val="000000"/>
          <w:sz w:val="28"/>
        </w:rPr>
        <w:t>
</w:t>
      </w:r>
      <w:r>
        <w:rPr>
          <w:rFonts w:ascii="Times New Roman"/>
          <w:b w:val="false"/>
          <w:i w:val="false"/>
          <w:color w:val="000000"/>
          <w:sz w:val="28"/>
        </w:rPr>
        <w:t>
      581. Объектіде кемінде жылына бір рет көмуге тапсырылған және объектідегі радиоактивті қалдықтардың есепке алуды дұрыс жүргізілуін тексеретін комиссия құрылады. Жоғалуы анықталған жағдайда 24 сағат ішінде тиісті аумақтағы санитариялық-эпидемиологиялық салауаттылық саласындағы мемлекеттік орган хабардар етіледі.</w:t>
      </w:r>
      <w:r>
        <w:br/>
      </w:r>
      <w:r>
        <w:rPr>
          <w:rFonts w:ascii="Times New Roman"/>
          <w:b w:val="false"/>
          <w:i w:val="false"/>
          <w:color w:val="000000"/>
          <w:sz w:val="28"/>
        </w:rPr>
        <w:t>
</w:t>
      </w:r>
      <w:r>
        <w:rPr>
          <w:rFonts w:ascii="Times New Roman"/>
          <w:b w:val="false"/>
          <w:i w:val="false"/>
          <w:color w:val="000000"/>
          <w:sz w:val="28"/>
        </w:rPr>
        <w:t>
      582. "Радиациялық қауіпсіздікке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радиоактивті төгінді суды тұрмыстық кәрізге ағызуға жол беріледі.</w:t>
      </w:r>
      <w:r>
        <w:br/>
      </w:r>
      <w:r>
        <w:rPr>
          <w:rFonts w:ascii="Times New Roman"/>
          <w:b w:val="false"/>
          <w:i w:val="false"/>
          <w:color w:val="000000"/>
          <w:sz w:val="28"/>
        </w:rPr>
        <w:t>
</w:t>
      </w:r>
      <w:r>
        <w:rPr>
          <w:rFonts w:ascii="Times New Roman"/>
          <w:b w:val="false"/>
          <w:i w:val="false"/>
          <w:color w:val="000000"/>
          <w:sz w:val="28"/>
        </w:rPr>
        <w:t>
      583. РҚКП үшін жер телімін таңдауға және РҚКП және өңдеу мен көмудің ғимараттар кешенінің құрылысына, қайта жаңартуға санитариялық–эпидемиологиялық қорытынды беріледі.</w:t>
      </w:r>
      <w:r>
        <w:br/>
      </w:r>
      <w:r>
        <w:rPr>
          <w:rFonts w:ascii="Times New Roman"/>
          <w:b w:val="false"/>
          <w:i w:val="false"/>
          <w:color w:val="000000"/>
          <w:sz w:val="28"/>
        </w:rPr>
        <w:t>
      Жер телімінің шекарасы ашық су көздерінен және жерасты суы көзі алынатын орнынан 500 метрден кем емес қашықтықта, сондай-ақ су астында қалмайтын және батпақтанбайтын, радиоактивті қалдықтарды көметін ыдыстың түбі 10 метрден астам тереңдікте орналасуын қамтамасыз ететін, жер астындағы су деңгейі төмен жерде орналасуы керек. Жерасты суының ең аз тереңдігі шұңқыр түбінен 4 метрден кем емес төмен болуы шарт.</w:t>
      </w:r>
      <w:r>
        <w:br/>
      </w:r>
      <w:r>
        <w:rPr>
          <w:rFonts w:ascii="Times New Roman"/>
          <w:b w:val="false"/>
          <w:i w:val="false"/>
          <w:color w:val="000000"/>
          <w:sz w:val="28"/>
        </w:rPr>
        <w:t>
      Жер телімі мөлшерінің есеп бойынша 20 жылдан кем емес мерзімге келешектегі құрылыс үшін резерв ауданы болуы тиіс.</w:t>
      </w:r>
      <w:r>
        <w:br/>
      </w:r>
      <w:r>
        <w:rPr>
          <w:rFonts w:ascii="Times New Roman"/>
          <w:b w:val="false"/>
          <w:i w:val="false"/>
          <w:color w:val="000000"/>
          <w:sz w:val="28"/>
        </w:rPr>
        <w:t>
</w:t>
      </w:r>
      <w:r>
        <w:rPr>
          <w:rFonts w:ascii="Times New Roman"/>
          <w:b w:val="false"/>
          <w:i w:val="false"/>
          <w:color w:val="000000"/>
          <w:sz w:val="28"/>
        </w:rPr>
        <w:t>
      584. РҚКП-ның айналасында радиусы 1000 метр болатын санитариялық-қорғаныш аймағы (бұдан кейін – СҚА) орналасуы шарт. СҚА аумағында өнеркәсіп және азаматтық объектілерді, сондай-ақ РҚКП-ға қатысы жоқ объектілер мен құрылыстарды орналастыруға жол берілмейді.</w:t>
      </w:r>
      <w:r>
        <w:br/>
      </w:r>
      <w:r>
        <w:rPr>
          <w:rFonts w:ascii="Times New Roman"/>
          <w:b w:val="false"/>
          <w:i w:val="false"/>
          <w:color w:val="000000"/>
          <w:sz w:val="28"/>
        </w:rPr>
        <w:t>
      585. Аумақтағы ғимараттар мен құрылғылардың тұтастыру шартты түрде "таза" және "лас" аймақтарға бөліну принципі бойынша іске асырылады. "Лас" аймақта мыналар орналасады:</w:t>
      </w:r>
      <w:r>
        <w:br/>
      </w:r>
      <w:r>
        <w:rPr>
          <w:rFonts w:ascii="Times New Roman"/>
          <w:b w:val="false"/>
          <w:i w:val="false"/>
          <w:color w:val="000000"/>
          <w:sz w:val="28"/>
        </w:rPr>
        <w:t>
</w:t>
      </w:r>
      <w:r>
        <w:rPr>
          <w:rFonts w:ascii="Times New Roman"/>
          <w:b w:val="false"/>
          <w:i w:val="false"/>
          <w:color w:val="000000"/>
          <w:sz w:val="28"/>
        </w:rPr>
        <w:t>
      1) радиоактивті қалдықтарды сақтауға арналған ыдыстар;</w:t>
      </w:r>
      <w:r>
        <w:br/>
      </w:r>
      <w:r>
        <w:rPr>
          <w:rFonts w:ascii="Times New Roman"/>
          <w:b w:val="false"/>
          <w:i w:val="false"/>
          <w:color w:val="000000"/>
          <w:sz w:val="28"/>
        </w:rPr>
        <w:t>
</w:t>
      </w:r>
      <w:r>
        <w:rPr>
          <w:rFonts w:ascii="Times New Roman"/>
          <w:b w:val="false"/>
          <w:i w:val="false"/>
          <w:color w:val="000000"/>
          <w:sz w:val="28"/>
        </w:rPr>
        <w:t>
      2) СРҚ уақытша сақтауға арналған ыдыстар;</w:t>
      </w:r>
      <w:r>
        <w:br/>
      </w:r>
      <w:r>
        <w:rPr>
          <w:rFonts w:ascii="Times New Roman"/>
          <w:b w:val="false"/>
          <w:i w:val="false"/>
          <w:color w:val="000000"/>
          <w:sz w:val="28"/>
        </w:rPr>
        <w:t>
</w:t>
      </w:r>
      <w:r>
        <w:rPr>
          <w:rFonts w:ascii="Times New Roman"/>
          <w:b w:val="false"/>
          <w:i w:val="false"/>
          <w:color w:val="000000"/>
          <w:sz w:val="28"/>
        </w:rPr>
        <w:t>
      3) радиоактивті қалдықтарды сұрыптап бөлуге арналған үй-жайлар;</w:t>
      </w:r>
      <w:r>
        <w:br/>
      </w:r>
      <w:r>
        <w:rPr>
          <w:rFonts w:ascii="Times New Roman"/>
          <w:b w:val="false"/>
          <w:i w:val="false"/>
          <w:color w:val="000000"/>
          <w:sz w:val="28"/>
        </w:rPr>
        <w:t>
</w:t>
      </w:r>
      <w:r>
        <w:rPr>
          <w:rFonts w:ascii="Times New Roman"/>
          <w:b w:val="false"/>
          <w:i w:val="false"/>
          <w:color w:val="000000"/>
          <w:sz w:val="28"/>
        </w:rPr>
        <w:t>
      4) пайдаланудан шығарылған иондаушы сәуле көздерін контейнерсіз сақтауға арналған қойма;</w:t>
      </w:r>
      <w:r>
        <w:br/>
      </w:r>
      <w:r>
        <w:rPr>
          <w:rFonts w:ascii="Times New Roman"/>
          <w:b w:val="false"/>
          <w:i w:val="false"/>
          <w:color w:val="000000"/>
          <w:sz w:val="28"/>
        </w:rPr>
        <w:t>
</w:t>
      </w:r>
      <w:r>
        <w:rPr>
          <w:rFonts w:ascii="Times New Roman"/>
          <w:b w:val="false"/>
          <w:i w:val="false"/>
          <w:color w:val="000000"/>
          <w:sz w:val="28"/>
        </w:rPr>
        <w:t>
      5) цементтеу құрылғысы;</w:t>
      </w:r>
      <w:r>
        <w:br/>
      </w:r>
      <w:r>
        <w:rPr>
          <w:rFonts w:ascii="Times New Roman"/>
          <w:b w:val="false"/>
          <w:i w:val="false"/>
          <w:color w:val="000000"/>
          <w:sz w:val="28"/>
        </w:rPr>
        <w:t>
</w:t>
      </w:r>
      <w:r>
        <w:rPr>
          <w:rFonts w:ascii="Times New Roman"/>
          <w:b w:val="false"/>
          <w:i w:val="false"/>
          <w:color w:val="000000"/>
          <w:sz w:val="28"/>
        </w:rPr>
        <w:t>
      6) сұйық және қатты радиоактивті қалдықтарды өңдеуге арналған үй-жайлар;</w:t>
      </w:r>
      <w:r>
        <w:br/>
      </w:r>
      <w:r>
        <w:rPr>
          <w:rFonts w:ascii="Times New Roman"/>
          <w:b w:val="false"/>
          <w:i w:val="false"/>
          <w:color w:val="000000"/>
          <w:sz w:val="28"/>
        </w:rPr>
        <w:t xml:space="preserve">
      "Лас" және "таза" аймақтардың арасында мыналар орналастырылады: </w:t>
      </w:r>
      <w:r>
        <w:br/>
      </w:r>
      <w:r>
        <w:rPr>
          <w:rFonts w:ascii="Times New Roman"/>
          <w:b w:val="false"/>
          <w:i w:val="false"/>
          <w:color w:val="000000"/>
          <w:sz w:val="28"/>
        </w:rPr>
        <w:t>
</w:t>
      </w:r>
      <w:r>
        <w:rPr>
          <w:rFonts w:ascii="Times New Roman"/>
          <w:b w:val="false"/>
          <w:i w:val="false"/>
          <w:color w:val="000000"/>
          <w:sz w:val="28"/>
        </w:rPr>
        <w:t>
      1) арнайы автокөлікті, контейнерлерді, жабдықтарды дезактивациялауға арналған үй-жайлар;</w:t>
      </w:r>
      <w:r>
        <w:br/>
      </w:r>
      <w:r>
        <w:rPr>
          <w:rFonts w:ascii="Times New Roman"/>
          <w:b w:val="false"/>
          <w:i w:val="false"/>
          <w:color w:val="000000"/>
          <w:sz w:val="28"/>
        </w:rPr>
        <w:t>
</w:t>
      </w:r>
      <w:r>
        <w:rPr>
          <w:rFonts w:ascii="Times New Roman"/>
          <w:b w:val="false"/>
          <w:i w:val="false"/>
          <w:color w:val="000000"/>
          <w:sz w:val="28"/>
        </w:rPr>
        <w:t>
      2) арнайы тазалау құрылғылары;</w:t>
      </w:r>
      <w:r>
        <w:br/>
      </w:r>
      <w:r>
        <w:rPr>
          <w:rFonts w:ascii="Times New Roman"/>
          <w:b w:val="false"/>
          <w:i w:val="false"/>
          <w:color w:val="000000"/>
          <w:sz w:val="28"/>
        </w:rPr>
        <w:t>
</w:t>
      </w:r>
      <w:r>
        <w:rPr>
          <w:rFonts w:ascii="Times New Roman"/>
          <w:b w:val="false"/>
          <w:i w:val="false"/>
          <w:color w:val="000000"/>
          <w:sz w:val="28"/>
        </w:rPr>
        <w:t>
      3) арнайы автомобильдерге арналған гараждар;</w:t>
      </w:r>
      <w:r>
        <w:br/>
      </w:r>
      <w:r>
        <w:rPr>
          <w:rFonts w:ascii="Times New Roman"/>
          <w:b w:val="false"/>
          <w:i w:val="false"/>
          <w:color w:val="000000"/>
          <w:sz w:val="28"/>
        </w:rPr>
        <w:t>
</w:t>
      </w:r>
      <w:r>
        <w:rPr>
          <w:rFonts w:ascii="Times New Roman"/>
          <w:b w:val="false"/>
          <w:i w:val="false"/>
          <w:color w:val="000000"/>
          <w:sz w:val="28"/>
        </w:rPr>
        <w:t>
      4) радиометриялық, радиохимиялық және басқа да талдауларды жүргізетін, радиациялық қауіпсіздік қызметі орналасатын үй-жайлар;</w:t>
      </w:r>
      <w:r>
        <w:br/>
      </w:r>
      <w:r>
        <w:rPr>
          <w:rFonts w:ascii="Times New Roman"/>
          <w:b w:val="false"/>
          <w:i w:val="false"/>
          <w:color w:val="000000"/>
          <w:sz w:val="28"/>
        </w:rPr>
        <w:t>
</w:t>
      </w:r>
      <w:r>
        <w:rPr>
          <w:rFonts w:ascii="Times New Roman"/>
          <w:b w:val="false"/>
          <w:i w:val="false"/>
          <w:color w:val="000000"/>
          <w:sz w:val="28"/>
        </w:rPr>
        <w:t>
      5) радиациялық бақылау бекеттерімен бірге санитариялық өткізгіштер.</w:t>
      </w:r>
      <w:r>
        <w:br/>
      </w:r>
      <w:r>
        <w:rPr>
          <w:rFonts w:ascii="Times New Roman"/>
          <w:b w:val="false"/>
          <w:i w:val="false"/>
          <w:color w:val="000000"/>
          <w:sz w:val="28"/>
        </w:rPr>
        <w:t>
      "Таза" аймақта мыналар орналастырылады:</w:t>
      </w:r>
      <w:r>
        <w:br/>
      </w:r>
      <w:r>
        <w:rPr>
          <w:rFonts w:ascii="Times New Roman"/>
          <w:b w:val="false"/>
          <w:i w:val="false"/>
          <w:color w:val="000000"/>
          <w:sz w:val="28"/>
        </w:rPr>
        <w:t>
</w:t>
      </w:r>
      <w:r>
        <w:rPr>
          <w:rFonts w:ascii="Times New Roman"/>
          <w:b w:val="false"/>
          <w:i w:val="false"/>
          <w:color w:val="000000"/>
          <w:sz w:val="28"/>
        </w:rPr>
        <w:t>
      1) қазандық;</w:t>
      </w:r>
      <w:r>
        <w:br/>
      </w:r>
      <w:r>
        <w:rPr>
          <w:rFonts w:ascii="Times New Roman"/>
          <w:b w:val="false"/>
          <w:i w:val="false"/>
          <w:color w:val="000000"/>
          <w:sz w:val="28"/>
        </w:rPr>
        <w:t>
</w:t>
      </w:r>
      <w:r>
        <w:rPr>
          <w:rFonts w:ascii="Times New Roman"/>
          <w:b w:val="false"/>
          <w:i w:val="false"/>
          <w:color w:val="000000"/>
          <w:sz w:val="28"/>
        </w:rPr>
        <w:t>
      2) қойма үй-жайлары;</w:t>
      </w:r>
      <w:r>
        <w:br/>
      </w:r>
      <w:r>
        <w:rPr>
          <w:rFonts w:ascii="Times New Roman"/>
          <w:b w:val="false"/>
          <w:i w:val="false"/>
          <w:color w:val="000000"/>
          <w:sz w:val="28"/>
        </w:rPr>
        <w:t>
</w:t>
      </w:r>
      <w:r>
        <w:rPr>
          <w:rFonts w:ascii="Times New Roman"/>
          <w:b w:val="false"/>
          <w:i w:val="false"/>
          <w:color w:val="000000"/>
          <w:sz w:val="28"/>
        </w:rPr>
        <w:t>
      3) сумен қамтамасыз ету және кәріз құрылғылары;</w:t>
      </w:r>
      <w:r>
        <w:br/>
      </w:r>
      <w:r>
        <w:rPr>
          <w:rFonts w:ascii="Times New Roman"/>
          <w:b w:val="false"/>
          <w:i w:val="false"/>
          <w:color w:val="000000"/>
          <w:sz w:val="28"/>
        </w:rPr>
        <w:t>
</w:t>
      </w:r>
      <w:r>
        <w:rPr>
          <w:rFonts w:ascii="Times New Roman"/>
          <w:b w:val="false"/>
          <w:i w:val="false"/>
          <w:color w:val="000000"/>
          <w:sz w:val="28"/>
        </w:rPr>
        <w:t>
      4) электрмен қамтамасыз ету құрылғылары;</w:t>
      </w:r>
      <w:r>
        <w:br/>
      </w:r>
      <w:r>
        <w:rPr>
          <w:rFonts w:ascii="Times New Roman"/>
          <w:b w:val="false"/>
          <w:i w:val="false"/>
          <w:color w:val="000000"/>
          <w:sz w:val="28"/>
        </w:rPr>
        <w:t>
</w:t>
      </w:r>
      <w:r>
        <w:rPr>
          <w:rFonts w:ascii="Times New Roman"/>
          <w:b w:val="false"/>
          <w:i w:val="false"/>
          <w:color w:val="000000"/>
          <w:sz w:val="28"/>
        </w:rPr>
        <w:t>
      5) әкімшілік ғимараттары;</w:t>
      </w:r>
      <w:r>
        <w:br/>
      </w:r>
      <w:r>
        <w:rPr>
          <w:rFonts w:ascii="Times New Roman"/>
          <w:b w:val="false"/>
          <w:i w:val="false"/>
          <w:color w:val="000000"/>
          <w:sz w:val="28"/>
        </w:rPr>
        <w:t>
</w:t>
      </w:r>
      <w:r>
        <w:rPr>
          <w:rFonts w:ascii="Times New Roman"/>
          <w:b w:val="false"/>
          <w:i w:val="false"/>
          <w:color w:val="000000"/>
          <w:sz w:val="28"/>
        </w:rPr>
        <w:t>
      6) тамақтану үй-жайлары;</w:t>
      </w:r>
      <w:r>
        <w:br/>
      </w:r>
      <w:r>
        <w:rPr>
          <w:rFonts w:ascii="Times New Roman"/>
          <w:b w:val="false"/>
          <w:i w:val="false"/>
          <w:color w:val="000000"/>
          <w:sz w:val="28"/>
        </w:rPr>
        <w:t>
</w:t>
      </w:r>
      <w:r>
        <w:rPr>
          <w:rFonts w:ascii="Times New Roman"/>
          <w:b w:val="false"/>
          <w:i w:val="false"/>
          <w:color w:val="000000"/>
          <w:sz w:val="28"/>
        </w:rPr>
        <w:t>
      7) өндірістік кәсіпорындарды жобалаудың санитариялық нормалары мен қағидаларына сай өтетін және басқа да қосалқы үй-жайлар.</w:t>
      </w:r>
      <w:r>
        <w:br/>
      </w:r>
      <w:r>
        <w:rPr>
          <w:rFonts w:ascii="Times New Roman"/>
          <w:b w:val="false"/>
          <w:i w:val="false"/>
          <w:color w:val="000000"/>
          <w:sz w:val="28"/>
        </w:rPr>
        <w:t>
</w:t>
      </w:r>
      <w:r>
        <w:rPr>
          <w:rFonts w:ascii="Times New Roman"/>
          <w:b w:val="false"/>
          <w:i w:val="false"/>
          <w:color w:val="000000"/>
          <w:sz w:val="28"/>
        </w:rPr>
        <w:t>
      586. Радиоактивті қалдықтарды көмуге арналған ыдыстар 20 жылдан кем емес мерзімде толу есебінен жобалануы тиіс.</w:t>
      </w:r>
      <w:r>
        <w:br/>
      </w:r>
      <w:r>
        <w:rPr>
          <w:rFonts w:ascii="Times New Roman"/>
          <w:b w:val="false"/>
          <w:i w:val="false"/>
          <w:color w:val="000000"/>
          <w:sz w:val="28"/>
        </w:rPr>
        <w:t>
      Ыдыстардың көлемі мына формула негізінде шамалап есептелінеді:</w:t>
      </w:r>
    </w:p>
    <w:bookmarkEnd w:id="70"/>
    <w:p>
      <w:pPr>
        <w:spacing w:after="0"/>
        <w:ind w:left="0"/>
        <w:jc w:val="both"/>
      </w:pPr>
      <w:r>
        <w:rPr>
          <w:rFonts w:ascii="Times New Roman"/>
          <w:b w:val="false"/>
          <w:i w:val="false"/>
          <w:color w:val="000000"/>
          <w:sz w:val="28"/>
        </w:rPr>
        <w:t>V= 1,5 х К х х</w:t>
      </w:r>
    </w:p>
    <w:bookmarkStart w:name="z873" w:id="71"/>
    <w:p>
      <w:pPr>
        <w:spacing w:after="0"/>
        <w:ind w:left="0"/>
        <w:jc w:val="both"/>
      </w:pPr>
      <w:r>
        <w:rPr>
          <w:rFonts w:ascii="Times New Roman"/>
          <w:b w:val="false"/>
          <w:i w:val="false"/>
          <w:color w:val="000000"/>
          <w:sz w:val="28"/>
        </w:rPr>
        <w:t xml:space="preserve">      мұнда V- РҚКП-ны 20 жыл мерзімінде пайдалану кезінде көмілуге тиіс радиоактивті қалдықтардың болжанатын мөлшері; </w:t>
      </w:r>
      <w:r>
        <w:br/>
      </w:r>
      <w:r>
        <w:rPr>
          <w:rFonts w:ascii="Times New Roman"/>
          <w:b w:val="false"/>
          <w:i w:val="false"/>
          <w:color w:val="000000"/>
          <w:sz w:val="28"/>
        </w:rPr>
        <w:t>
      1,5 - халық шаруашылығында 20 жыл ішінде радиоактивті заттар мен иондаушы сәул көздерін қолдану өсімін есептеу еселігі (жылына 3 пайыз);</w:t>
      </w:r>
      <w:r>
        <w:br/>
      </w:r>
      <w:r>
        <w:rPr>
          <w:rFonts w:ascii="Times New Roman"/>
          <w:b w:val="false"/>
          <w:i w:val="false"/>
          <w:color w:val="000000"/>
          <w:sz w:val="28"/>
        </w:rPr>
        <w:t>
      К – 4мі / мекеме қатынасына тең;</w:t>
      </w:r>
      <w:r>
        <w:br/>
      </w:r>
      <w:r>
        <w:rPr>
          <w:rFonts w:ascii="Times New Roman"/>
          <w:b w:val="false"/>
          <w:i w:val="false"/>
          <w:color w:val="000000"/>
          <w:sz w:val="28"/>
        </w:rPr>
        <w:t>
      х- РҚКП-ның қызмет ететін аймағында орналасқан мекемелер саны.</w:t>
      </w:r>
      <w:r>
        <w:br/>
      </w:r>
      <w:r>
        <w:rPr>
          <w:rFonts w:ascii="Times New Roman"/>
          <w:b w:val="false"/>
          <w:i w:val="false"/>
          <w:color w:val="000000"/>
          <w:sz w:val="28"/>
        </w:rPr>
        <w:t>
      587. Радиоактивті қалдықтарды көмуге арналған ыдыстар конструкциясын анықтайтын көрсеткіштер:</w:t>
      </w:r>
      <w:r>
        <w:br/>
      </w:r>
      <w:r>
        <w:rPr>
          <w:rFonts w:ascii="Times New Roman"/>
          <w:b w:val="false"/>
          <w:i w:val="false"/>
          <w:color w:val="000000"/>
          <w:sz w:val="28"/>
        </w:rPr>
        <w:t>
</w:t>
      </w:r>
      <w:r>
        <w:rPr>
          <w:rFonts w:ascii="Times New Roman"/>
          <w:b w:val="false"/>
          <w:i w:val="false"/>
          <w:color w:val="000000"/>
          <w:sz w:val="28"/>
        </w:rPr>
        <w:t>
      1) меншікті белсенділігі;</w:t>
      </w:r>
      <w:r>
        <w:br/>
      </w:r>
      <w:r>
        <w:rPr>
          <w:rFonts w:ascii="Times New Roman"/>
          <w:b w:val="false"/>
          <w:i w:val="false"/>
          <w:color w:val="000000"/>
          <w:sz w:val="28"/>
        </w:rPr>
        <w:t>
</w:t>
      </w:r>
      <w:r>
        <w:rPr>
          <w:rFonts w:ascii="Times New Roman"/>
          <w:b w:val="false"/>
          <w:i w:val="false"/>
          <w:color w:val="000000"/>
          <w:sz w:val="28"/>
        </w:rPr>
        <w:t>
      2) түрі (сұйық, қатты, биологиялық, пайдаланудан шығарылған иондаушы сәуле көздері, қатты престелген, үлкен көлемді бұйымдар және басқалары);</w:t>
      </w:r>
      <w:r>
        <w:br/>
      </w:r>
      <w:r>
        <w:rPr>
          <w:rFonts w:ascii="Times New Roman"/>
          <w:b w:val="false"/>
          <w:i w:val="false"/>
          <w:color w:val="000000"/>
          <w:sz w:val="28"/>
        </w:rPr>
        <w:t>
</w:t>
      </w:r>
      <w:r>
        <w:rPr>
          <w:rFonts w:ascii="Times New Roman"/>
          <w:b w:val="false"/>
          <w:i w:val="false"/>
          <w:color w:val="000000"/>
          <w:sz w:val="28"/>
        </w:rPr>
        <w:t>
      3) алаңның гидрогеологиялық шарттары;</w:t>
      </w:r>
      <w:r>
        <w:br/>
      </w:r>
      <w:r>
        <w:rPr>
          <w:rFonts w:ascii="Times New Roman"/>
          <w:b w:val="false"/>
          <w:i w:val="false"/>
          <w:color w:val="000000"/>
          <w:sz w:val="28"/>
        </w:rPr>
        <w:t>
</w:t>
      </w:r>
      <w:r>
        <w:rPr>
          <w:rFonts w:ascii="Times New Roman"/>
          <w:b w:val="false"/>
          <w:i w:val="false"/>
          <w:color w:val="000000"/>
          <w:sz w:val="28"/>
        </w:rPr>
        <w:t>
      4) қайта өңдеу технологиясы.</w:t>
      </w:r>
      <w:r>
        <w:br/>
      </w:r>
      <w:r>
        <w:rPr>
          <w:rFonts w:ascii="Times New Roman"/>
          <w:b w:val="false"/>
          <w:i w:val="false"/>
          <w:color w:val="000000"/>
          <w:sz w:val="28"/>
        </w:rPr>
        <w:t>
</w:t>
      </w:r>
      <w:r>
        <w:rPr>
          <w:rFonts w:ascii="Times New Roman"/>
          <w:b w:val="false"/>
          <w:i w:val="false"/>
          <w:color w:val="000000"/>
          <w:sz w:val="28"/>
        </w:rPr>
        <w:t>
      588. Радиоактивті қалдықтарды көмуге арналған сыйымдылық жер астында болуы, оған атмосфералық жауын-шашынның түсу мүмкіндігін болдырмауы және радиоактивті заттардың қоршаған ортаға көшуіне кедергі болуы тиіс.</w:t>
      </w:r>
      <w:r>
        <w:br/>
      </w:r>
      <w:r>
        <w:rPr>
          <w:rFonts w:ascii="Times New Roman"/>
          <w:b w:val="false"/>
          <w:i w:val="false"/>
          <w:color w:val="000000"/>
          <w:sz w:val="28"/>
        </w:rPr>
        <w:t>
</w:t>
      </w:r>
      <w:r>
        <w:rPr>
          <w:rFonts w:ascii="Times New Roman"/>
          <w:b w:val="false"/>
          <w:i w:val="false"/>
          <w:color w:val="000000"/>
          <w:sz w:val="28"/>
        </w:rPr>
        <w:t>
      589. Істен шыққан иондаушы сәуле көздерін көму үшін арнайы сыйымдылықтар жасалады. Көздерді көму персоналдың радиациялық қауіпсіздігін қамтамасыз ету мақсатында арнайы тиеп-түсіру құрылғыларын қолдана отырып, жүргізіледі.</w:t>
      </w:r>
      <w:r>
        <w:br/>
      </w:r>
      <w:r>
        <w:rPr>
          <w:rFonts w:ascii="Times New Roman"/>
          <w:b w:val="false"/>
          <w:i w:val="false"/>
          <w:color w:val="000000"/>
          <w:sz w:val="28"/>
        </w:rPr>
        <w:t>
</w:t>
      </w:r>
      <w:r>
        <w:rPr>
          <w:rFonts w:ascii="Times New Roman"/>
          <w:b w:val="false"/>
          <w:i w:val="false"/>
          <w:color w:val="000000"/>
          <w:sz w:val="28"/>
        </w:rPr>
        <w:t>
      590. Арнайы автокөлікті, контейнерлерді дезактивациялау үй-жайында еденнің жабыны аз сіңіретін материалдан орындалуы тиіс, жабынның шеті 0,5 м биіктікке көтеріліп, қабырғамен шектесетін жері толығымен тығыз жабылуы тиіс. Еден еңістермен және және су ағызу траптарымен жабдықталады. Қабырғалар 2 метр биіктікке дейін аз сіңіретін материалдармен жабылады. Қабырғаның қалған бөліктері және төбе химиялық төзімді бояулармен сырланады, есіктердің беті тегіс болуы тиіс.</w:t>
      </w:r>
      <w:r>
        <w:br/>
      </w:r>
      <w:r>
        <w:rPr>
          <w:rFonts w:ascii="Times New Roman"/>
          <w:b w:val="false"/>
          <w:i w:val="false"/>
          <w:color w:val="000000"/>
          <w:sz w:val="28"/>
        </w:rPr>
        <w:t>
</w:t>
      </w:r>
      <w:r>
        <w:rPr>
          <w:rFonts w:ascii="Times New Roman"/>
          <w:b w:val="false"/>
          <w:i w:val="false"/>
          <w:color w:val="000000"/>
          <w:sz w:val="28"/>
        </w:rPr>
        <w:t>
      591. РҚКП-де ыстық және суық су келтірілген су құбырлары, тұрмыстық және арнайы кәріз болуы тиіс. Кәріз жүйелерінде бақылау сыйымдылықтары жабдықталады.</w:t>
      </w:r>
    </w:p>
    <w:bookmarkEnd w:id="71"/>
    <w:bookmarkStart w:name="z882" w:id="72"/>
    <w:p>
      <w:pPr>
        <w:spacing w:after="0"/>
        <w:ind w:left="0"/>
        <w:jc w:val="left"/>
      </w:pPr>
      <w:r>
        <w:rPr>
          <w:rFonts w:ascii="Times New Roman"/>
          <w:b/>
          <w:i w:val="false"/>
          <w:color w:val="000000"/>
        </w:rPr>
        <w:t xml:space="preserve"> 
34. Қалдықтар қоймасына қойылатын талаптар</w:t>
      </w:r>
    </w:p>
    <w:bookmarkEnd w:id="72"/>
    <w:bookmarkStart w:name="z883" w:id="73"/>
    <w:p>
      <w:pPr>
        <w:spacing w:after="0"/>
        <w:ind w:left="0"/>
        <w:jc w:val="both"/>
      </w:pPr>
      <w:r>
        <w:rPr>
          <w:rFonts w:ascii="Times New Roman"/>
          <w:b w:val="false"/>
          <w:i w:val="false"/>
          <w:color w:val="000000"/>
          <w:sz w:val="28"/>
        </w:rPr>
        <w:t>
      592. Қалдықтар қоймаларын суды аз өткізетін, сүзгілеу коэффициенті 1·10 см/с аспайтын топырағы бар (саздық, балшық) жерлерге орналастырады. Алаңды жарықтары бар жыныстардан, малтатасты немесе бос құмды аудандарда орналастырған кезде топырақтағы радиоактивті суды сүзгілеуге қарсы іс-шаралар әзірленеді.</w:t>
      </w:r>
      <w:r>
        <w:br/>
      </w:r>
      <w:r>
        <w:rPr>
          <w:rFonts w:ascii="Times New Roman"/>
          <w:b w:val="false"/>
          <w:i w:val="false"/>
          <w:color w:val="000000"/>
          <w:sz w:val="28"/>
        </w:rPr>
        <w:t>
</w:t>
      </w:r>
      <w:r>
        <w:rPr>
          <w:rFonts w:ascii="Times New Roman"/>
          <w:b w:val="false"/>
          <w:i w:val="false"/>
          <w:color w:val="000000"/>
          <w:sz w:val="28"/>
        </w:rPr>
        <w:t>
      593. Қалдық қоймасының айналасында радиусы 500 м СҚА және қалдықтардың орналасқан жерінен кемінде 30 м қашықтықта қоршау орнатылады.</w:t>
      </w:r>
      <w:r>
        <w:br/>
      </w:r>
      <w:r>
        <w:rPr>
          <w:rFonts w:ascii="Times New Roman"/>
          <w:b w:val="false"/>
          <w:i w:val="false"/>
          <w:color w:val="000000"/>
          <w:sz w:val="28"/>
        </w:rPr>
        <w:t>
</w:t>
      </w:r>
      <w:r>
        <w:rPr>
          <w:rFonts w:ascii="Times New Roman"/>
          <w:b w:val="false"/>
          <w:i w:val="false"/>
          <w:color w:val="000000"/>
          <w:sz w:val="28"/>
        </w:rPr>
        <w:t>
      594. Қалдықтар қоймасы көмбесінің жобалық белгілерден асуына және радиоактивті суды өнеркәсіптік кәсіпорыннан беру кезінде жайылуына жол берілмейді.</w:t>
      </w:r>
      <w:r>
        <w:br/>
      </w:r>
      <w:r>
        <w:rPr>
          <w:rFonts w:ascii="Times New Roman"/>
          <w:b w:val="false"/>
          <w:i w:val="false"/>
          <w:color w:val="000000"/>
          <w:sz w:val="28"/>
        </w:rPr>
        <w:t>
</w:t>
      </w:r>
      <w:r>
        <w:rPr>
          <w:rFonts w:ascii="Times New Roman"/>
          <w:b w:val="false"/>
          <w:i w:val="false"/>
          <w:color w:val="000000"/>
          <w:sz w:val="28"/>
        </w:rPr>
        <w:t>
      595. Шаң-тозаңның пайда болуын және аэрозольдің таралуын төмендету үшін құрғақ жағажайлардың және шайылатын баурайдың ауданын азайтады, олардың үстіне қалыңдығы 0,5 м кем емес таза топырақ төгеді. Топырақ төгілген беттерге шөп егеді.</w:t>
      </w:r>
      <w:r>
        <w:br/>
      </w:r>
      <w:r>
        <w:rPr>
          <w:rFonts w:ascii="Times New Roman"/>
          <w:b w:val="false"/>
          <w:i w:val="false"/>
          <w:color w:val="000000"/>
          <w:sz w:val="28"/>
        </w:rPr>
        <w:t>
      Халықтың санитарлық-эпидемиологиялық салауаттылығы саласындағы мемлекеттік органның келісімі бойынша су қоймасына шығатын жерде радионуклидтер болса, қалдық қоймаларынан шыққан тазартылған суды ашық су ағынды қоймаларына ішінара шығаруға жол беріледі.</w:t>
      </w:r>
      <w:r>
        <w:br/>
      </w:r>
      <w:r>
        <w:rPr>
          <w:rFonts w:ascii="Times New Roman"/>
          <w:b w:val="false"/>
          <w:i w:val="false"/>
          <w:color w:val="000000"/>
          <w:sz w:val="28"/>
        </w:rPr>
        <w:t>
</w:t>
      </w:r>
      <w:r>
        <w:rPr>
          <w:rFonts w:ascii="Times New Roman"/>
          <w:b w:val="false"/>
          <w:i w:val="false"/>
          <w:color w:val="000000"/>
          <w:sz w:val="28"/>
        </w:rPr>
        <w:t>
      596. Қалдық қоймаларының периметрі және топырақ асты сулардың бағыты бойынша арақашықтығы 200 м болатын сынама алу (байқау) ұңғымалары көзделеді. Екіден кем емес ұңғымаларды СҚА шекарасынан тыс орналастырады.</w:t>
      </w:r>
      <w:r>
        <w:br/>
      </w:r>
      <w:r>
        <w:rPr>
          <w:rFonts w:ascii="Times New Roman"/>
          <w:b w:val="false"/>
          <w:i w:val="false"/>
          <w:color w:val="000000"/>
          <w:sz w:val="28"/>
        </w:rPr>
        <w:t>
</w:t>
      </w:r>
      <w:r>
        <w:rPr>
          <w:rFonts w:ascii="Times New Roman"/>
          <w:b w:val="false"/>
          <w:i w:val="false"/>
          <w:color w:val="000000"/>
          <w:sz w:val="28"/>
        </w:rPr>
        <w:t>
      597. СҚА және қалдықтар қоймасының аумағында атмосфералық ауаның, жер асты суларының, ашық су қоймалары суының радиоактивті ластануына өндірістік бақылау жүргізіледі.</w:t>
      </w:r>
      <w:r>
        <w:br/>
      </w:r>
      <w:r>
        <w:rPr>
          <w:rFonts w:ascii="Times New Roman"/>
          <w:b w:val="false"/>
          <w:i w:val="false"/>
          <w:color w:val="000000"/>
          <w:sz w:val="28"/>
        </w:rPr>
        <w:t>
</w:t>
      </w:r>
      <w:r>
        <w:rPr>
          <w:rFonts w:ascii="Times New Roman"/>
          <w:b w:val="false"/>
          <w:i w:val="false"/>
          <w:color w:val="000000"/>
          <w:sz w:val="28"/>
        </w:rPr>
        <w:t>
      598. Негізгі өндірістен 2 км кем емес қашықтықта орналасқан қалдық шаруашылығы учаскелерінде жұмысшылардың жылынуы мен жуынуына, арнайы киімдерді кептіруге арналған үй-жайлар көзделеді.</w:t>
      </w:r>
      <w:r>
        <w:br/>
      </w:r>
      <w:r>
        <w:rPr>
          <w:rFonts w:ascii="Times New Roman"/>
          <w:b w:val="false"/>
          <w:i w:val="false"/>
          <w:color w:val="000000"/>
          <w:sz w:val="28"/>
        </w:rPr>
        <w:t>
</w:t>
      </w:r>
      <w:r>
        <w:rPr>
          <w:rFonts w:ascii="Times New Roman"/>
          <w:b w:val="false"/>
          <w:i w:val="false"/>
          <w:color w:val="000000"/>
          <w:sz w:val="28"/>
        </w:rPr>
        <w:t>
      599. СҚА іргелес қоныстану аумағы жағында қалдықтар қоймасының бөгетінен 200 м кем емес қашықтықта ені 15-20 м орманмен қорғау жолақтары көзделеді.</w:t>
      </w:r>
    </w:p>
    <w:bookmarkEnd w:id="73"/>
    <w:bookmarkStart w:name="z891" w:id="74"/>
    <w:p>
      <w:pPr>
        <w:spacing w:after="0"/>
        <w:ind w:left="0"/>
        <w:jc w:val="left"/>
      </w:pPr>
      <w:r>
        <w:rPr>
          <w:rFonts w:ascii="Times New Roman"/>
          <w:b/>
          <w:i w:val="false"/>
          <w:color w:val="000000"/>
        </w:rPr>
        <w:t xml:space="preserve"> 
35. Радиоактивтілігі төмен қалдықтардың арнайы жер бетіндегі</w:t>
      </w:r>
      <w:r>
        <w:br/>
      </w:r>
      <w:r>
        <w:rPr>
          <w:rFonts w:ascii="Times New Roman"/>
          <w:b/>
          <w:i w:val="false"/>
          <w:color w:val="000000"/>
        </w:rPr>
        <w:t>
қорымдарына қойылатын талаптар</w:t>
      </w:r>
    </w:p>
    <w:bookmarkEnd w:id="74"/>
    <w:bookmarkStart w:name="z892" w:id="75"/>
    <w:p>
      <w:pPr>
        <w:spacing w:after="0"/>
        <w:ind w:left="0"/>
        <w:jc w:val="both"/>
      </w:pPr>
      <w:r>
        <w:rPr>
          <w:rFonts w:ascii="Times New Roman"/>
          <w:b w:val="false"/>
          <w:i w:val="false"/>
          <w:color w:val="000000"/>
          <w:sz w:val="28"/>
        </w:rPr>
        <w:t>
      600. Радионуклидтермен ластанған жер, топырақ, құрылыс конструкцияларының элементтері, өндіріс және тұтыну қалдықтары, уран кенін өндірудің және байытудың қалдықтары, оның ішінде құрамында қара, қосындыланған және түсті металдар бар қалдықтар байыту өндірісінің қалдық қоймаларында ұзақ сақталуға немесе көмілуге, немесе (және) кәсіпорынның тау бөлігінің шегінде салынатын арнайы жер бетіндегі қорымдарда көмілуге жатады.</w:t>
      </w:r>
      <w:r>
        <w:br/>
      </w:r>
      <w:r>
        <w:rPr>
          <w:rFonts w:ascii="Times New Roman"/>
          <w:b w:val="false"/>
          <w:i w:val="false"/>
          <w:color w:val="000000"/>
          <w:sz w:val="28"/>
        </w:rPr>
        <w:t>
</w:t>
      </w:r>
      <w:r>
        <w:rPr>
          <w:rFonts w:ascii="Times New Roman"/>
          <w:b w:val="false"/>
          <w:i w:val="false"/>
          <w:color w:val="000000"/>
          <w:sz w:val="28"/>
        </w:rPr>
        <w:t xml:space="preserve">
      601. Кен байыту өндірісінің қалдықтар қоймасында және жер бетіндегі арнайы қорымдарда жалпы МБ (альфа-сәуле бойынша) 100 кБк/кг аспайтын қатты қалдықтарды ұзақ сақтауға немесе көмуге жол беріледі. МБ өте жоғары қалдықтар тек өңірлік (аумақтық) қорымдарда көміледі. </w:t>
      </w:r>
      <w:r>
        <w:br/>
      </w:r>
      <w:r>
        <w:rPr>
          <w:rFonts w:ascii="Times New Roman"/>
          <w:b w:val="false"/>
          <w:i w:val="false"/>
          <w:color w:val="000000"/>
          <w:sz w:val="28"/>
        </w:rPr>
        <w:t>
</w:t>
      </w:r>
      <w:r>
        <w:rPr>
          <w:rFonts w:ascii="Times New Roman"/>
          <w:b w:val="false"/>
          <w:i w:val="false"/>
          <w:color w:val="000000"/>
          <w:sz w:val="28"/>
        </w:rPr>
        <w:t>
      602. Жер бетіндегі қорымның (көмбенің) айналасында радиусы 500 м болатын СҚА және көму орнынан 30 м кем емес қашықтықта қоршау орнатылады.</w:t>
      </w:r>
      <w:r>
        <w:br/>
      </w:r>
      <w:r>
        <w:rPr>
          <w:rFonts w:ascii="Times New Roman"/>
          <w:b w:val="false"/>
          <w:i w:val="false"/>
          <w:color w:val="000000"/>
          <w:sz w:val="28"/>
        </w:rPr>
        <w:t>
</w:t>
      </w:r>
      <w:r>
        <w:rPr>
          <w:rFonts w:ascii="Times New Roman"/>
          <w:b w:val="false"/>
          <w:i w:val="false"/>
          <w:color w:val="000000"/>
          <w:sz w:val="28"/>
        </w:rPr>
        <w:t>
      603. Жер бетіндегі қорымды орналастыру орны халықтың санитариялық-эпидемиологиялық салауаттылығы саласындағы мемлекеттік органмен келісіледі. Қорым сыйымдылығының түбі жер асты суының деңгейі қорым түбінен 4 м кем емес болған жағдайда, 10 м кем емес тереңдікте орналастырылады.</w:t>
      </w:r>
      <w:r>
        <w:br/>
      </w:r>
      <w:r>
        <w:rPr>
          <w:rFonts w:ascii="Times New Roman"/>
          <w:b w:val="false"/>
          <w:i w:val="false"/>
          <w:color w:val="000000"/>
          <w:sz w:val="28"/>
        </w:rPr>
        <w:t>
</w:t>
      </w:r>
      <w:r>
        <w:rPr>
          <w:rFonts w:ascii="Times New Roman"/>
          <w:b w:val="false"/>
          <w:i w:val="false"/>
          <w:color w:val="000000"/>
          <w:sz w:val="28"/>
        </w:rPr>
        <w:t>
      604. Жер бетіндегі қорымды салған кезде жер бетіндегі топырақ суынан гидрооқшаулау көзделеді.</w:t>
      </w:r>
      <w:r>
        <w:br/>
      </w:r>
      <w:r>
        <w:rPr>
          <w:rFonts w:ascii="Times New Roman"/>
          <w:b w:val="false"/>
          <w:i w:val="false"/>
          <w:color w:val="000000"/>
          <w:sz w:val="28"/>
        </w:rPr>
        <w:t>
</w:t>
      </w:r>
      <w:r>
        <w:rPr>
          <w:rFonts w:ascii="Times New Roman"/>
          <w:b w:val="false"/>
          <w:i w:val="false"/>
          <w:color w:val="000000"/>
          <w:sz w:val="28"/>
        </w:rPr>
        <w:t>
      605. Радиоактивтілігі төмен қалдықтарды тасымалдау және көму үдерісі (қорымға тиеу) механикаландырылады. Жұмыс ауысымының аяғында пайдаланған техниканы дезактивациялайды.</w:t>
      </w:r>
      <w:r>
        <w:br/>
      </w:r>
      <w:r>
        <w:rPr>
          <w:rFonts w:ascii="Times New Roman"/>
          <w:b w:val="false"/>
          <w:i w:val="false"/>
          <w:color w:val="000000"/>
          <w:sz w:val="28"/>
        </w:rPr>
        <w:t>
</w:t>
      </w:r>
      <w:r>
        <w:rPr>
          <w:rFonts w:ascii="Times New Roman"/>
          <w:b w:val="false"/>
          <w:i w:val="false"/>
          <w:color w:val="000000"/>
          <w:sz w:val="28"/>
        </w:rPr>
        <w:t>
      606. Жер бетіндегі қорымдарда істен шыққан иондаушы сәуле көздерін көмуге жол берілмейді.</w:t>
      </w:r>
      <w:r>
        <w:br/>
      </w:r>
      <w:r>
        <w:rPr>
          <w:rFonts w:ascii="Times New Roman"/>
          <w:b w:val="false"/>
          <w:i w:val="false"/>
          <w:color w:val="000000"/>
          <w:sz w:val="28"/>
        </w:rPr>
        <w:t>
</w:t>
      </w:r>
      <w:r>
        <w:rPr>
          <w:rFonts w:ascii="Times New Roman"/>
          <w:b w:val="false"/>
          <w:i w:val="false"/>
          <w:color w:val="000000"/>
          <w:sz w:val="28"/>
        </w:rPr>
        <w:t>
      607. Жер бетіндегі қорымдар қалдық қоймалары сияқты өндірістік радиациялық бақылауға жатады.</w:t>
      </w:r>
    </w:p>
    <w:bookmarkEnd w:id="75"/>
    <w:bookmarkStart w:name="z900" w:id="76"/>
    <w:p>
      <w:pPr>
        <w:spacing w:after="0"/>
        <w:ind w:left="0"/>
        <w:jc w:val="left"/>
      </w:pPr>
      <w:r>
        <w:rPr>
          <w:rFonts w:ascii="Times New Roman"/>
          <w:b/>
          <w:i w:val="false"/>
          <w:color w:val="000000"/>
        </w:rPr>
        <w:t xml:space="preserve"> 
36. Объектілердің радиоактивті қалдықтарын қабылдауға</w:t>
      </w:r>
      <w:r>
        <w:br/>
      </w:r>
      <w:r>
        <w:rPr>
          <w:rFonts w:ascii="Times New Roman"/>
          <w:b/>
          <w:i w:val="false"/>
          <w:color w:val="000000"/>
        </w:rPr>
        <w:t>
қойылатын талаптар</w:t>
      </w:r>
    </w:p>
    <w:bookmarkEnd w:id="76"/>
    <w:bookmarkStart w:name="z901" w:id="77"/>
    <w:p>
      <w:pPr>
        <w:spacing w:after="0"/>
        <w:ind w:left="0"/>
        <w:jc w:val="both"/>
      </w:pPr>
      <w:r>
        <w:rPr>
          <w:rFonts w:ascii="Times New Roman"/>
          <w:b w:val="false"/>
          <w:i w:val="false"/>
          <w:color w:val="000000"/>
          <w:sz w:val="28"/>
        </w:rPr>
        <w:t>
      608. Радиоактивті қалдықтар және істен шыққан сәуле көздері МК мен РҚКП-ға көліктік контейнерлерде қабылданады.</w:t>
      </w:r>
      <w:r>
        <w:br/>
      </w:r>
      <w:r>
        <w:rPr>
          <w:rFonts w:ascii="Times New Roman"/>
          <w:b w:val="false"/>
          <w:i w:val="false"/>
          <w:color w:val="000000"/>
          <w:sz w:val="28"/>
        </w:rPr>
        <w:t>
</w:t>
      </w:r>
      <w:r>
        <w:rPr>
          <w:rFonts w:ascii="Times New Roman"/>
          <w:b w:val="false"/>
          <w:i w:val="false"/>
          <w:color w:val="000000"/>
          <w:sz w:val="28"/>
        </w:rPr>
        <w:t>
      609. Алдын ала жиналған жерінде қауіпсіз күйге көшірілмеген жарылу қаупі бар немесе өздігінен тұтанатын қалдықтар көмуге қабылданбайды.</w:t>
      </w:r>
      <w:r>
        <w:br/>
      </w:r>
      <w:r>
        <w:rPr>
          <w:rFonts w:ascii="Times New Roman"/>
          <w:b w:val="false"/>
          <w:i w:val="false"/>
          <w:color w:val="000000"/>
          <w:sz w:val="28"/>
        </w:rPr>
        <w:t>
</w:t>
      </w:r>
      <w:r>
        <w:rPr>
          <w:rFonts w:ascii="Times New Roman"/>
          <w:b w:val="false"/>
          <w:i w:val="false"/>
          <w:color w:val="000000"/>
          <w:sz w:val="28"/>
        </w:rPr>
        <w:t>
      610. Алғашқы қаптар мен көліктік контейнерлердің сыртқы беттерінде осы санитариялық қағидаларға </w:t>
      </w:r>
      <w:r>
        <w:rPr>
          <w:rFonts w:ascii="Times New Roman"/>
          <w:b w:val="false"/>
          <w:i w:val="false"/>
          <w:color w:val="000000"/>
          <w:sz w:val="28"/>
        </w:rPr>
        <w:t>35-қосымшада</w:t>
      </w:r>
      <w:r>
        <w:rPr>
          <w:rFonts w:ascii="Times New Roman"/>
          <w:b w:val="false"/>
          <w:i w:val="false"/>
          <w:color w:val="000000"/>
          <w:sz w:val="28"/>
        </w:rPr>
        <w:t xml:space="preserve"> келтірілген шамадан тыс радиоактивті ластану болмауы тиіс. </w:t>
      </w:r>
      <w:r>
        <w:br/>
      </w:r>
      <w:r>
        <w:rPr>
          <w:rFonts w:ascii="Times New Roman"/>
          <w:b w:val="false"/>
          <w:i w:val="false"/>
          <w:color w:val="000000"/>
          <w:sz w:val="28"/>
        </w:rPr>
        <w:t>
</w:t>
      </w:r>
      <w:r>
        <w:rPr>
          <w:rFonts w:ascii="Times New Roman"/>
          <w:b w:val="false"/>
          <w:i w:val="false"/>
          <w:color w:val="000000"/>
          <w:sz w:val="28"/>
        </w:rPr>
        <w:t>
      611. Әрбір тапсырылған радиоактивті қалдықтар партиясына осы санитариялық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екі дана паспорт толтырылады. Бір данасы қалдықтармен бірге МК немесе РҚКП-ға тапсырылады, ал екіншісі объектіде сақталады.</w:t>
      </w:r>
      <w:r>
        <w:br/>
      </w:r>
      <w:r>
        <w:rPr>
          <w:rFonts w:ascii="Times New Roman"/>
          <w:b w:val="false"/>
          <w:i w:val="false"/>
          <w:color w:val="000000"/>
          <w:sz w:val="28"/>
        </w:rPr>
        <w:t>
</w:t>
      </w:r>
      <w:r>
        <w:rPr>
          <w:rFonts w:ascii="Times New Roman"/>
          <w:b w:val="false"/>
          <w:i w:val="false"/>
          <w:color w:val="000000"/>
          <w:sz w:val="28"/>
        </w:rPr>
        <w:t>
      612. Радиациялық қалдықтарды шығару алдында МК немесе РҚКП өкілі қаптамаларға радиациялық бақылау жүргізеді.</w:t>
      </w:r>
      <w:r>
        <w:br/>
      </w:r>
      <w:r>
        <w:rPr>
          <w:rFonts w:ascii="Times New Roman"/>
          <w:b w:val="false"/>
          <w:i w:val="false"/>
          <w:color w:val="000000"/>
          <w:sz w:val="28"/>
        </w:rPr>
        <w:t>
      МК немесе РҚКП өкілі партиядағы қаптамалар санының және таңбаларының паспорт деректеріне сәйкестігін, тиектерінің беріктігін, саңылаусыздығын тексереді.</w:t>
      </w:r>
      <w:r>
        <w:br/>
      </w:r>
      <w:r>
        <w:rPr>
          <w:rFonts w:ascii="Times New Roman"/>
          <w:b w:val="false"/>
          <w:i w:val="false"/>
          <w:color w:val="000000"/>
          <w:sz w:val="28"/>
        </w:rPr>
        <w:t>
</w:t>
      </w:r>
      <w:r>
        <w:rPr>
          <w:rFonts w:ascii="Times New Roman"/>
          <w:b w:val="false"/>
          <w:i w:val="false"/>
          <w:color w:val="000000"/>
          <w:sz w:val="28"/>
        </w:rPr>
        <w:t>
      613. Талаптар сақталмаған жағдайда, радиоактивті қалдықтар қабылданбайды және осы санитариялық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акт жасалады.</w:t>
      </w:r>
    </w:p>
    <w:bookmarkEnd w:id="77"/>
    <w:bookmarkStart w:name="z907" w:id="78"/>
    <w:p>
      <w:pPr>
        <w:spacing w:after="0"/>
        <w:ind w:left="0"/>
        <w:jc w:val="left"/>
      </w:pPr>
      <w:r>
        <w:rPr>
          <w:rFonts w:ascii="Times New Roman"/>
          <w:b/>
          <w:i w:val="false"/>
          <w:color w:val="000000"/>
        </w:rPr>
        <w:t xml:space="preserve"> 
37. Радиоактивті қалдықтарды тасымалдауға қойылатын талаптар</w:t>
      </w:r>
    </w:p>
    <w:bookmarkEnd w:id="78"/>
    <w:bookmarkStart w:name="z908" w:id="79"/>
    <w:p>
      <w:pPr>
        <w:spacing w:after="0"/>
        <w:ind w:left="0"/>
        <w:jc w:val="both"/>
      </w:pPr>
      <w:r>
        <w:rPr>
          <w:rFonts w:ascii="Times New Roman"/>
          <w:b w:val="false"/>
          <w:i w:val="false"/>
          <w:color w:val="000000"/>
          <w:sz w:val="28"/>
        </w:rPr>
        <w:t>
      614. Радиоактивті қалдықтарды тасымалдау арнайы жабдықталған көлік құралдарымен немесе оларды жүйелі тасымалдауға арналған, конструкциясы халықтың санитариялық-эпидемиологиялық салауаттылығы саласындағы органдармен келісілген МКҚ мен РҚКП-ның автокөлігінде жүргізіледі.</w:t>
      </w:r>
      <w:r>
        <w:br/>
      </w:r>
      <w:r>
        <w:rPr>
          <w:rFonts w:ascii="Times New Roman"/>
          <w:b w:val="false"/>
          <w:i w:val="false"/>
          <w:color w:val="000000"/>
          <w:sz w:val="28"/>
        </w:rPr>
        <w:t>
</w:t>
      </w:r>
      <w:r>
        <w:rPr>
          <w:rFonts w:ascii="Times New Roman"/>
          <w:b w:val="false"/>
          <w:i w:val="false"/>
          <w:color w:val="000000"/>
          <w:sz w:val="28"/>
        </w:rPr>
        <w:t>
      615. Радиоактивті қалдықтарды тасымалдауға арналған көлік құралдарының беті ылғалға, химиялық заттарға төзімді, радиациялық қорғаудың экрандау құрылғылары, қаптамаларды бекітуге арналған құралдар, екі көмір қышқылды өрт сөндіргіш, жеке қорғаныш құралдары, сіңіру материалдары және апат салдарын жою құралдары болуы тиіс.</w:t>
      </w:r>
      <w:r>
        <w:br/>
      </w:r>
      <w:r>
        <w:rPr>
          <w:rFonts w:ascii="Times New Roman"/>
          <w:b w:val="false"/>
          <w:i w:val="false"/>
          <w:color w:val="000000"/>
          <w:sz w:val="28"/>
        </w:rPr>
        <w:t>
      МК немесе РҚКП арнайы автокөліктері апаттық тоқтатудың тасымалды апаттық белгілермен, апаттық дабыл беру құралымен, кері шегінуге қарсы тірегімен радиациялық қауіптіліктің тасымалды белгілерімен, арнайы дыбыстық дабыл мен (дабыл беру, жарқылдайтын қызыл шамшырақ) жабдықталады. Ернеуі мен есіктерінде радиациялық қауіптілік белгісі қойылады. Арнайы автокөлікті радиоактивті емес заттарды және адамдарды тасымалдау үшін қолдануға жол берілмейді.</w:t>
      </w:r>
      <w:r>
        <w:br/>
      </w:r>
      <w:r>
        <w:rPr>
          <w:rFonts w:ascii="Times New Roman"/>
          <w:b w:val="false"/>
          <w:i w:val="false"/>
          <w:color w:val="000000"/>
          <w:sz w:val="28"/>
        </w:rPr>
        <w:t>
</w:t>
      </w:r>
      <w:r>
        <w:rPr>
          <w:rFonts w:ascii="Times New Roman"/>
          <w:b w:val="false"/>
          <w:i w:val="false"/>
          <w:color w:val="000000"/>
          <w:sz w:val="28"/>
        </w:rPr>
        <w:t>
      616. Радиоактивті қалдықтарды тасымалдауға арналған әрбір көлік құралына санитариялық-эпидемиологиялық қорытынды беріледі.</w:t>
      </w:r>
      <w:r>
        <w:br/>
      </w:r>
      <w:r>
        <w:rPr>
          <w:rFonts w:ascii="Times New Roman"/>
          <w:b w:val="false"/>
          <w:i w:val="false"/>
          <w:color w:val="000000"/>
          <w:sz w:val="28"/>
        </w:rPr>
        <w:t>
</w:t>
      </w:r>
      <w:r>
        <w:rPr>
          <w:rFonts w:ascii="Times New Roman"/>
          <w:b w:val="false"/>
          <w:i w:val="false"/>
          <w:color w:val="000000"/>
          <w:sz w:val="28"/>
        </w:rPr>
        <w:t>
      617. СРҚ тасымалдау үшін сұйықтықты құюға арналған жүйемен, аэрозолды сүзгімен, цистерна толған кезде сорғыны автоматты түрде ажыратуды қамтамасыз ететін дабыл құрылғысымен, тиек арматурасымен жабдықталған арнайы цистерналар қолданылады.</w:t>
      </w:r>
      <w:r>
        <w:br/>
      </w:r>
      <w:r>
        <w:rPr>
          <w:rFonts w:ascii="Times New Roman"/>
          <w:b w:val="false"/>
          <w:i w:val="false"/>
          <w:color w:val="000000"/>
          <w:sz w:val="28"/>
        </w:rPr>
        <w:t>
</w:t>
      </w:r>
      <w:r>
        <w:rPr>
          <w:rFonts w:ascii="Times New Roman"/>
          <w:b w:val="false"/>
          <w:i w:val="false"/>
          <w:color w:val="000000"/>
          <w:sz w:val="28"/>
        </w:rPr>
        <w:t>
      618. Әрбір рейстің алдында автомобильдер бетінің ластану деңгейіне бақылау жүргізіліп тұрады, олар осы санитариялық қағидаларға </w:t>
      </w:r>
      <w:r>
        <w:rPr>
          <w:rFonts w:ascii="Times New Roman"/>
          <w:b w:val="false"/>
          <w:i w:val="false"/>
          <w:color w:val="000000"/>
          <w:sz w:val="28"/>
        </w:rPr>
        <w:t>35-қосымшада</w:t>
      </w:r>
      <w:r>
        <w:rPr>
          <w:rFonts w:ascii="Times New Roman"/>
          <w:b w:val="false"/>
          <w:i w:val="false"/>
          <w:color w:val="000000"/>
          <w:sz w:val="28"/>
        </w:rPr>
        <w:t xml:space="preserve"> көрсетілген деңгейден аспауы тиіс. Радиациялық бақылау қорытындылары арнайы журналда тіркеледі.</w:t>
      </w:r>
      <w:r>
        <w:br/>
      </w:r>
      <w:r>
        <w:rPr>
          <w:rFonts w:ascii="Times New Roman"/>
          <w:b w:val="false"/>
          <w:i w:val="false"/>
          <w:color w:val="000000"/>
          <w:sz w:val="28"/>
        </w:rPr>
        <w:t>
</w:t>
      </w:r>
      <w:r>
        <w:rPr>
          <w:rFonts w:ascii="Times New Roman"/>
          <w:b w:val="false"/>
          <w:i w:val="false"/>
          <w:color w:val="000000"/>
          <w:sz w:val="28"/>
        </w:rPr>
        <w:t>
      619. ІІ және ІІІ топтағы қалдықтар бар қаптарды және істен шыққан иондаушы сәуле көздері салынған қаптамалар ең соңынан тиеледі. Арнайы автомобиль кузовының сыртқы бетіндегі барлық нүктеде сәуле шығару дозасының мөлшері 0,8 мЗв/сағ, кабинада – 12 мкЗв/сағ деңгейлерінен аспауы тиіс.</w:t>
      </w:r>
      <w:r>
        <w:br/>
      </w:r>
      <w:r>
        <w:rPr>
          <w:rFonts w:ascii="Times New Roman"/>
          <w:b w:val="false"/>
          <w:i w:val="false"/>
          <w:color w:val="000000"/>
          <w:sz w:val="28"/>
        </w:rPr>
        <w:t>
      Тиеу және жол жүру барысындағы радиациялық бақылауды жүргізуші-дозиметрист жүргізеді.</w:t>
      </w:r>
      <w:r>
        <w:br/>
      </w:r>
      <w:r>
        <w:rPr>
          <w:rFonts w:ascii="Times New Roman"/>
          <w:b w:val="false"/>
          <w:i w:val="false"/>
          <w:color w:val="000000"/>
          <w:sz w:val="28"/>
        </w:rPr>
        <w:t xml:space="preserve">
      Жүкті тиеу соңында кузов мықтап құлыпқа жабылады және қалдықтарды тапсырған адамның қатысуымен пломбаланады. </w:t>
      </w:r>
      <w:r>
        <w:br/>
      </w:r>
      <w:r>
        <w:rPr>
          <w:rFonts w:ascii="Times New Roman"/>
          <w:b w:val="false"/>
          <w:i w:val="false"/>
          <w:color w:val="000000"/>
          <w:sz w:val="28"/>
        </w:rPr>
        <w:t>
</w:t>
      </w:r>
      <w:r>
        <w:rPr>
          <w:rFonts w:ascii="Times New Roman"/>
          <w:b w:val="false"/>
          <w:i w:val="false"/>
          <w:color w:val="000000"/>
          <w:sz w:val="28"/>
        </w:rPr>
        <w:t>
      620. Радиоактивті қалдықтарды тасымалдауға арналған арнайы автомобильдер мен контейнерлерге радиациялық бақылау жүргізіледі және ластану болған жағдайда осы санитариялық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рұқсат етілген шекті мәндерге дейін дезактивацияланады.</w:t>
      </w:r>
    </w:p>
    <w:bookmarkEnd w:id="79"/>
    <w:bookmarkStart w:name="z915" w:id="80"/>
    <w:p>
      <w:pPr>
        <w:spacing w:after="0"/>
        <w:ind w:left="0"/>
        <w:jc w:val="left"/>
      </w:pPr>
      <w:r>
        <w:rPr>
          <w:rFonts w:ascii="Times New Roman"/>
          <w:b/>
          <w:i w:val="false"/>
          <w:color w:val="000000"/>
        </w:rPr>
        <w:t xml:space="preserve"> 
38. Радиоактивті қалдықтарды қайта өңдеуге және көмуге</w:t>
      </w:r>
      <w:r>
        <w:br/>
      </w:r>
      <w:r>
        <w:rPr>
          <w:rFonts w:ascii="Times New Roman"/>
          <w:b/>
          <w:i w:val="false"/>
          <w:color w:val="000000"/>
        </w:rPr>
        <w:t>
қойылатын талаптар</w:t>
      </w:r>
    </w:p>
    <w:bookmarkEnd w:id="80"/>
    <w:bookmarkStart w:name="z916" w:id="81"/>
    <w:p>
      <w:pPr>
        <w:spacing w:after="0"/>
        <w:ind w:left="0"/>
        <w:jc w:val="both"/>
      </w:pPr>
      <w:r>
        <w:rPr>
          <w:rFonts w:ascii="Times New Roman"/>
          <w:b w:val="false"/>
          <w:i w:val="false"/>
          <w:color w:val="000000"/>
          <w:sz w:val="28"/>
        </w:rPr>
        <w:t>
      621. Қатты қалдықтар:</w:t>
      </w:r>
      <w:r>
        <w:br/>
      </w:r>
      <w:r>
        <w:rPr>
          <w:rFonts w:ascii="Times New Roman"/>
          <w:b w:val="false"/>
          <w:i w:val="false"/>
          <w:color w:val="000000"/>
          <w:sz w:val="28"/>
        </w:rPr>
        <w:t>
</w:t>
      </w:r>
      <w:r>
        <w:rPr>
          <w:rFonts w:ascii="Times New Roman"/>
          <w:b w:val="false"/>
          <w:i w:val="false"/>
          <w:color w:val="000000"/>
          <w:sz w:val="28"/>
        </w:rPr>
        <w:t>
      1) егер сәуле шығарудың дозасы қалдығы бар орамдардың бетінен 10 см қашықтықта 0,5 мЗв/сағ аспайтын болса, пресстеу әдісімен;</w:t>
      </w:r>
      <w:r>
        <w:br/>
      </w:r>
      <w:r>
        <w:rPr>
          <w:rFonts w:ascii="Times New Roman"/>
          <w:b w:val="false"/>
          <w:i w:val="false"/>
          <w:color w:val="000000"/>
          <w:sz w:val="28"/>
        </w:rPr>
        <w:t>
</w:t>
      </w:r>
      <w:r>
        <w:rPr>
          <w:rFonts w:ascii="Times New Roman"/>
          <w:b w:val="false"/>
          <w:i w:val="false"/>
          <w:color w:val="000000"/>
          <w:sz w:val="28"/>
        </w:rPr>
        <w:t>
      2) егер олардың меншікті бета-активтілік деңгейі 3,7МБк/кг (1·10е-4 Ки/кг), ал меншікті альфа-активтілік деңгейі 0,37 Мбк/кг (1·10е-5 Ки/кг), ал меншікті альфабелсенділігі 0,37 МБк/(1.10</w:t>
      </w:r>
      <w:r>
        <w:rPr>
          <w:rFonts w:ascii="Times New Roman"/>
          <w:b w:val="false"/>
          <w:i w:val="false"/>
          <w:color w:val="000000"/>
          <w:vertAlign w:val="superscript"/>
        </w:rPr>
        <w:t>-5</w:t>
      </w:r>
      <w:r>
        <w:rPr>
          <w:rFonts w:ascii="Times New Roman"/>
          <w:b w:val="false"/>
          <w:i w:val="false"/>
          <w:color w:val="000000"/>
          <w:sz w:val="28"/>
        </w:rPr>
        <w:t xml:space="preserve"> Ки/кг) аспаған жағдайда, жанатын қалдықтарды өртеу әдісімен қайта өңдеуге жатады.</w:t>
      </w:r>
      <w:r>
        <w:br/>
      </w:r>
      <w:r>
        <w:rPr>
          <w:rFonts w:ascii="Times New Roman"/>
          <w:b w:val="false"/>
          <w:i w:val="false"/>
          <w:color w:val="000000"/>
          <w:sz w:val="28"/>
        </w:rPr>
        <w:t>
</w:t>
      </w:r>
      <w:r>
        <w:rPr>
          <w:rFonts w:ascii="Times New Roman"/>
          <w:b w:val="false"/>
          <w:i w:val="false"/>
          <w:color w:val="000000"/>
          <w:sz w:val="28"/>
        </w:rPr>
        <w:t>
      622. МК немесе РҚКП-ға келіп түскен немесе осында дезактивациялау кезінде пайда болатын сұйық радиоактивті қалдықтар, тоттанбайтын болатпен қапталған ыдыстарда уақытша сақталады, содан кейін қатты күйге айналдырылады.</w:t>
      </w:r>
      <w:r>
        <w:br/>
      </w:r>
      <w:r>
        <w:rPr>
          <w:rFonts w:ascii="Times New Roman"/>
          <w:b w:val="false"/>
          <w:i w:val="false"/>
          <w:color w:val="000000"/>
          <w:sz w:val="28"/>
        </w:rPr>
        <w:t>
</w:t>
      </w:r>
      <w:r>
        <w:rPr>
          <w:rFonts w:ascii="Times New Roman"/>
          <w:b w:val="false"/>
          <w:i w:val="false"/>
          <w:color w:val="000000"/>
          <w:sz w:val="28"/>
        </w:rPr>
        <w:t>
      623. Цементтеуге қалдықтардағы тұздың шоғырлануы 200г/л дейін меншікті белсенділігі 3,7 МБк/л (1·10е-4 Ки/л) дейін СҚР, битумдауға қалдықтардағы тұздың шоғырлануы 200 г/л асатын меншікті белсенділігі 3,7 МБк/л (1·10е-4 Ки/л) дейін СРҚ жатады.</w:t>
      </w:r>
      <w:r>
        <w:br/>
      </w:r>
      <w:r>
        <w:rPr>
          <w:rFonts w:ascii="Times New Roman"/>
          <w:b w:val="false"/>
          <w:i w:val="false"/>
          <w:color w:val="000000"/>
          <w:sz w:val="28"/>
        </w:rPr>
        <w:t>
</w:t>
      </w:r>
      <w:r>
        <w:rPr>
          <w:rFonts w:ascii="Times New Roman"/>
          <w:b w:val="false"/>
          <w:i w:val="false"/>
          <w:color w:val="000000"/>
          <w:sz w:val="28"/>
        </w:rPr>
        <w:t>
      624. Меншікті белсенділігі жоғары СРҚ объектіде немесе МК, РҚКП-да 37 ГБк/л дейін белсенділігі төмен (жуу, трап және басқалары) қалдықтармен араластырылады.</w:t>
      </w:r>
      <w:r>
        <w:br/>
      </w:r>
      <w:r>
        <w:rPr>
          <w:rFonts w:ascii="Times New Roman"/>
          <w:b w:val="false"/>
          <w:i w:val="false"/>
          <w:color w:val="000000"/>
          <w:sz w:val="28"/>
        </w:rPr>
        <w:t>
</w:t>
      </w:r>
      <w:r>
        <w:rPr>
          <w:rFonts w:ascii="Times New Roman"/>
          <w:b w:val="false"/>
          <w:i w:val="false"/>
          <w:color w:val="000000"/>
          <w:sz w:val="28"/>
        </w:rPr>
        <w:t>
      625. Радиоактивті қалдықтарды өңдеу жөніндегі технологиялық құрылғылар герметикаланады, сүзгісі бар сыртқа тарату желдеткішімен жабдықталады. Қалдықтарды престеу торабына тиеу және брикеттерді түсіру үдерісі механикаландырылған болуы тиіс.</w:t>
      </w:r>
      <w:r>
        <w:br/>
      </w:r>
      <w:r>
        <w:rPr>
          <w:rFonts w:ascii="Times New Roman"/>
          <w:b w:val="false"/>
          <w:i w:val="false"/>
          <w:color w:val="000000"/>
          <w:sz w:val="28"/>
        </w:rPr>
        <w:t>
</w:t>
      </w:r>
      <w:r>
        <w:rPr>
          <w:rFonts w:ascii="Times New Roman"/>
          <w:b w:val="false"/>
          <w:i w:val="false"/>
          <w:color w:val="000000"/>
          <w:sz w:val="28"/>
        </w:rPr>
        <w:t xml:space="preserve">
      626. Күл қалдығы оның шашырауын болдырмайтын қаптамаларға жиналады да көмуге жіберіледі. Қалдықтарды пешке тиеу және пештен күлді шығару механикаландырылған болуы тиіс. Қондырғы бөлінетін газдарды тазарту жүйесімен жабдықталады. Егер шығарындыдағы радиоактивті заттардың шоғырлануы жұмыс үй-жайларындағы ауаға арналған рұқсат етілген шоғырланудан аспаса, ал жыл бойғы жиынтық шығарынды рұқсат етілген шығарындылардың белгіленген мәнінен аспайтын болса, желдеткіш ауасын тазартусыз шығаруға жол беріледі. </w:t>
      </w:r>
      <w:r>
        <w:br/>
      </w:r>
      <w:r>
        <w:rPr>
          <w:rFonts w:ascii="Times New Roman"/>
          <w:b w:val="false"/>
          <w:i w:val="false"/>
          <w:color w:val="000000"/>
          <w:sz w:val="28"/>
        </w:rPr>
        <w:t>
</w:t>
      </w:r>
      <w:r>
        <w:rPr>
          <w:rFonts w:ascii="Times New Roman"/>
          <w:b w:val="false"/>
          <w:i w:val="false"/>
          <w:color w:val="000000"/>
          <w:sz w:val="28"/>
        </w:rPr>
        <w:t>
      627. Битумдау қондырғысы бөлінетін булы газды және аэрозолды шығарындыларды тазарту жүйесімен, битумды компаунды көмуге арналған қалыптар мен сыйымдылықтарға берудің автоматтандырылған құрылғысымен жабдықталады.</w:t>
      </w:r>
      <w:r>
        <w:br/>
      </w:r>
      <w:r>
        <w:rPr>
          <w:rFonts w:ascii="Times New Roman"/>
          <w:b w:val="false"/>
          <w:i w:val="false"/>
          <w:color w:val="000000"/>
          <w:sz w:val="28"/>
        </w:rPr>
        <w:t>
</w:t>
      </w:r>
      <w:r>
        <w:rPr>
          <w:rFonts w:ascii="Times New Roman"/>
          <w:b w:val="false"/>
          <w:i w:val="false"/>
          <w:color w:val="000000"/>
          <w:sz w:val="28"/>
        </w:rPr>
        <w:t>
      628. Радиоактивті қалдықтарды көму жұмыстары РҚКП аумағының "лас" аймағында арнайы сыйымдылықтарда жүргізіледі. Радиоактивті қалдықтарды аталған сыйымдылықтарға салмай көмуге және уақытша сақтауға жол берілмейді.</w:t>
      </w:r>
      <w:r>
        <w:br/>
      </w:r>
      <w:r>
        <w:rPr>
          <w:rFonts w:ascii="Times New Roman"/>
          <w:b w:val="false"/>
          <w:i w:val="false"/>
          <w:color w:val="000000"/>
          <w:sz w:val="28"/>
        </w:rPr>
        <w:t>
</w:t>
      </w:r>
      <w:r>
        <w:rPr>
          <w:rFonts w:ascii="Times New Roman"/>
          <w:b w:val="false"/>
          <w:i w:val="false"/>
          <w:color w:val="000000"/>
          <w:sz w:val="28"/>
        </w:rPr>
        <w:t>
      629. Санитариялық-эпидемиологиялық қорытынды болғанда және мынадай шарттар сақталған жағдайда:</w:t>
      </w:r>
      <w:r>
        <w:br/>
      </w:r>
      <w:r>
        <w:rPr>
          <w:rFonts w:ascii="Times New Roman"/>
          <w:b w:val="false"/>
          <w:i w:val="false"/>
          <w:color w:val="000000"/>
          <w:sz w:val="28"/>
        </w:rPr>
        <w:t>
</w:t>
      </w:r>
      <w:r>
        <w:rPr>
          <w:rFonts w:ascii="Times New Roman"/>
          <w:b w:val="false"/>
          <w:i w:val="false"/>
          <w:color w:val="000000"/>
          <w:sz w:val="28"/>
        </w:rPr>
        <w:t>
      1) қатты радиоактивті қалдықтардың меншікті бета-активтілігі (ластанған топырақ, құрылыс материалдары, жабдықтар, бұйымдар) 370 кБк/кг (1·10е-5 Ки/кг), цементтелген блоктардың белсенділігі 370кБк/кг (1·10е-5 Ки/кг), битумдалған блоктардың белсенділігі 3,7МБк/кг (1·10е-4 Ки/кг) аспауы тиіс;</w:t>
      </w:r>
      <w:r>
        <w:br/>
      </w:r>
      <w:r>
        <w:rPr>
          <w:rFonts w:ascii="Times New Roman"/>
          <w:b w:val="false"/>
          <w:i w:val="false"/>
          <w:color w:val="000000"/>
          <w:sz w:val="28"/>
        </w:rPr>
        <w:t>
</w:t>
      </w:r>
      <w:r>
        <w:rPr>
          <w:rFonts w:ascii="Times New Roman"/>
          <w:b w:val="false"/>
          <w:i w:val="false"/>
          <w:color w:val="000000"/>
          <w:sz w:val="28"/>
        </w:rPr>
        <w:t>
      2) траншеяның тереңдігі 5 м кем емес және битумдық блоктардың қалыңдығы 3 м артық емес болғанда;</w:t>
      </w:r>
      <w:r>
        <w:br/>
      </w:r>
      <w:r>
        <w:rPr>
          <w:rFonts w:ascii="Times New Roman"/>
          <w:b w:val="false"/>
          <w:i w:val="false"/>
          <w:color w:val="000000"/>
          <w:sz w:val="28"/>
        </w:rPr>
        <w:t>
</w:t>
      </w:r>
      <w:r>
        <w:rPr>
          <w:rFonts w:ascii="Times New Roman"/>
          <w:b w:val="false"/>
          <w:i w:val="false"/>
          <w:color w:val="000000"/>
          <w:sz w:val="28"/>
        </w:rPr>
        <w:t>
      3) траншеяның түбінде құрғақ, орташа, майда және өте майда тұнбалық жыныстың қалыңдығы 10 м кем емес болғанда ҚРҚ мен СРҚ жер траншеяларына көмуге жол беріледі.</w:t>
      </w:r>
      <w:r>
        <w:br/>
      </w:r>
      <w:r>
        <w:rPr>
          <w:rFonts w:ascii="Times New Roman"/>
          <w:b w:val="false"/>
          <w:i w:val="false"/>
          <w:color w:val="000000"/>
          <w:sz w:val="28"/>
        </w:rPr>
        <w:t>
</w:t>
      </w:r>
      <w:r>
        <w:rPr>
          <w:rFonts w:ascii="Times New Roman"/>
          <w:b w:val="false"/>
          <w:i w:val="false"/>
          <w:color w:val="000000"/>
          <w:sz w:val="28"/>
        </w:rPr>
        <w:t>
      630. ҚРҚ ыдыстар мен траншеяларда көму, оларды жинау, қаптамалау немесе өңдеуден кейінгі үдерістерде салынған ыдыстарда жүргізіледі. Халықтың санитариялық-эпидемиологиялық салауаттылығы саласындағы мемлекеттік органның келісімі бойынша ірі көлемді қалдықтарды көлік құралдарынан тікелей қаптамасыз көмуге жол беріледі.</w:t>
      </w:r>
      <w:r>
        <w:br/>
      </w:r>
      <w:r>
        <w:rPr>
          <w:rFonts w:ascii="Times New Roman"/>
          <w:b w:val="false"/>
          <w:i w:val="false"/>
          <w:color w:val="000000"/>
          <w:sz w:val="28"/>
        </w:rPr>
        <w:t>
</w:t>
      </w:r>
      <w:r>
        <w:rPr>
          <w:rFonts w:ascii="Times New Roman"/>
          <w:b w:val="false"/>
          <w:i w:val="false"/>
          <w:color w:val="000000"/>
          <w:sz w:val="28"/>
        </w:rPr>
        <w:t>
      631. Топырақ жабынының бетінен 1 м қашықтықта сәуле дозасының қуаты 11 мкЗв/сағ аспауы тиіс. Ыдыстар мен траншеяларда радиациялық қауіптілік белгілері орнатылады.</w:t>
      </w:r>
      <w:r>
        <w:br/>
      </w:r>
      <w:r>
        <w:rPr>
          <w:rFonts w:ascii="Times New Roman"/>
          <w:b w:val="false"/>
          <w:i w:val="false"/>
          <w:color w:val="000000"/>
          <w:sz w:val="28"/>
        </w:rPr>
        <w:t>
</w:t>
      </w:r>
      <w:r>
        <w:rPr>
          <w:rFonts w:ascii="Times New Roman"/>
          <w:b w:val="false"/>
          <w:i w:val="false"/>
          <w:color w:val="000000"/>
          <w:sz w:val="28"/>
        </w:rPr>
        <w:t>
      632. Істен шыққан гамма және нейтронды сәулелерді көму көздерді контейнерсіз арнайы типтік қоймаларға түсіру арқылы жүзеге асырылады. Бұл үшін түбінен түсірілетін көліктік контейнер және қайта тиеу құрылғысы қолданылады.</w:t>
      </w:r>
      <w:r>
        <w:br/>
      </w:r>
      <w:r>
        <w:rPr>
          <w:rFonts w:ascii="Times New Roman"/>
          <w:b w:val="false"/>
          <w:i w:val="false"/>
          <w:color w:val="000000"/>
          <w:sz w:val="28"/>
        </w:rPr>
        <w:t>
</w:t>
      </w:r>
      <w:r>
        <w:rPr>
          <w:rFonts w:ascii="Times New Roman"/>
          <w:b w:val="false"/>
          <w:i w:val="false"/>
          <w:color w:val="000000"/>
          <w:sz w:val="28"/>
        </w:rPr>
        <w:t>
      633. МК немесе РҚКП-да осы санитариялық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көмуге келіп түскен радиоактивті қалдықтарды есепке алу журналы жүргізіледі.</w:t>
      </w:r>
      <w:r>
        <w:br/>
      </w:r>
      <w:r>
        <w:rPr>
          <w:rFonts w:ascii="Times New Roman"/>
          <w:b w:val="false"/>
          <w:i w:val="false"/>
          <w:color w:val="000000"/>
          <w:sz w:val="28"/>
        </w:rPr>
        <w:t>
</w:t>
      </w:r>
      <w:r>
        <w:rPr>
          <w:rFonts w:ascii="Times New Roman"/>
          <w:b w:val="false"/>
          <w:i w:val="false"/>
          <w:color w:val="000000"/>
          <w:sz w:val="28"/>
        </w:rPr>
        <w:t>
      634. МК немесе РҚКП "лас" аймағындағы жабдықтардың, құрал-саймандардың, арнайы көліктің, басқа да жұмыс беттерінің радиоактивті ластануы осы санитариялық қағидаларға </w:t>
      </w:r>
      <w:r>
        <w:rPr>
          <w:rFonts w:ascii="Times New Roman"/>
          <w:b w:val="false"/>
          <w:i w:val="false"/>
          <w:color w:val="000000"/>
          <w:sz w:val="28"/>
        </w:rPr>
        <w:t>39-қосымшада</w:t>
      </w:r>
      <w:r>
        <w:rPr>
          <w:rFonts w:ascii="Times New Roman"/>
          <w:b w:val="false"/>
          <w:i w:val="false"/>
          <w:color w:val="000000"/>
          <w:sz w:val="28"/>
        </w:rPr>
        <w:t xml:space="preserve"> келтірілген рұқсат етілген мәндерден аспауы тиіс.</w:t>
      </w:r>
      <w:r>
        <w:br/>
      </w:r>
      <w:r>
        <w:rPr>
          <w:rFonts w:ascii="Times New Roman"/>
          <w:b w:val="false"/>
          <w:i w:val="false"/>
          <w:color w:val="000000"/>
          <w:sz w:val="28"/>
        </w:rPr>
        <w:t>
</w:t>
      </w:r>
      <w:r>
        <w:rPr>
          <w:rFonts w:ascii="Times New Roman"/>
          <w:b w:val="false"/>
          <w:i w:val="false"/>
          <w:color w:val="000000"/>
          <w:sz w:val="28"/>
        </w:rPr>
        <w:t>
      635. Персонал күнделікті болатын үй-жайларда күнделікті ылғалды жинау, айына бір реттен сирек емес күрделі жинау жүргізіледі. Вакуумдық бөлмеден басқа үй-жайларда құрғақ жинау жүргізуге жол берілмейді. Жинау мүкаммалы таңбаланады және әрбір сыныптың жұмыстарына арналған үй-жайларға бекітіледі және арнайы бөлінген жерлерде сақталады.</w:t>
      </w:r>
      <w:r>
        <w:br/>
      </w:r>
      <w:r>
        <w:rPr>
          <w:rFonts w:ascii="Times New Roman"/>
          <w:b w:val="false"/>
          <w:i w:val="false"/>
          <w:color w:val="000000"/>
          <w:sz w:val="28"/>
        </w:rPr>
        <w:t>
</w:t>
      </w:r>
      <w:r>
        <w:rPr>
          <w:rFonts w:ascii="Times New Roman"/>
          <w:b w:val="false"/>
          <w:i w:val="false"/>
          <w:color w:val="000000"/>
          <w:sz w:val="28"/>
        </w:rPr>
        <w:t>
      636. Дезактивациялау кезінде пайда болған қалдықтар пластик немесе крафт-қаптарға салынады және қайта өңдеуге немесе көмуге жіберіледі.</w:t>
      </w:r>
      <w:r>
        <w:br/>
      </w:r>
      <w:r>
        <w:rPr>
          <w:rFonts w:ascii="Times New Roman"/>
          <w:b w:val="false"/>
          <w:i w:val="false"/>
          <w:color w:val="000000"/>
          <w:sz w:val="28"/>
        </w:rPr>
        <w:t>
</w:t>
      </w:r>
      <w:r>
        <w:rPr>
          <w:rFonts w:ascii="Times New Roman"/>
          <w:b w:val="false"/>
          <w:i w:val="false"/>
          <w:color w:val="000000"/>
          <w:sz w:val="28"/>
        </w:rPr>
        <w:t>
      637. Радиоактивті қалдықтарды түсіргеннен кейін арнайы көлік, көлік контейнерлері радиациялық бақылауға жатады. Рұқсат етілген деңгейден асатын арнайы көлік, контейнерлер және жабдықтар анықталған жағдайда арнайы жуу құралдарын қолдана отырып, дезактивацияланады.</w:t>
      </w:r>
      <w:r>
        <w:br/>
      </w:r>
      <w:r>
        <w:rPr>
          <w:rFonts w:ascii="Times New Roman"/>
          <w:b w:val="false"/>
          <w:i w:val="false"/>
          <w:color w:val="000000"/>
          <w:sz w:val="28"/>
        </w:rPr>
        <w:t>
</w:t>
      </w:r>
      <w:r>
        <w:rPr>
          <w:rFonts w:ascii="Times New Roman"/>
          <w:b w:val="false"/>
          <w:i w:val="false"/>
          <w:color w:val="000000"/>
          <w:sz w:val="28"/>
        </w:rPr>
        <w:t>
      638. Дезактивациялау тиімділігі радиациялық бақылау нәтижелері бойынша айқындалады және арнайы журналда тіркеледі. Көлік құралының бетінен 0,1 м қашықтықта кез келген нүктедегі дозаның қуаты дезактивациядан кейін ҚРҚ және СРҚ тасымалдайтын арнайы автомобильдер мен автоцистерналар үшін 12 мкЗв/сағ аспауы тиіс.</w:t>
      </w:r>
    </w:p>
    <w:bookmarkEnd w:id="81"/>
    <w:bookmarkStart w:name="z939" w:id="82"/>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1-қосымша             </w:t>
      </w:r>
    </w:p>
    <w:bookmarkEnd w:id="82"/>
    <w:bookmarkStart w:name="z940" w:id="83"/>
    <w:p>
      <w:pPr>
        <w:spacing w:after="0"/>
        <w:ind w:left="0"/>
        <w:jc w:val="left"/>
      </w:pPr>
      <w:r>
        <w:rPr>
          <w:rFonts w:ascii="Times New Roman"/>
          <w:b/>
          <w:i w:val="false"/>
          <w:color w:val="000000"/>
        </w:rPr>
        <w:t xml:space="preserve"> 
Радон және оның туынды өнімдерінің атмосфераға</w:t>
      </w:r>
      <w:r>
        <w:br/>
      </w:r>
      <w:r>
        <w:rPr>
          <w:rFonts w:ascii="Times New Roman"/>
          <w:b/>
          <w:i w:val="false"/>
          <w:color w:val="000000"/>
        </w:rPr>
        <w:t>
рұқсат етілген шығарындысын есептеу</w:t>
      </w:r>
    </w:p>
    <w:bookmarkEnd w:id="83"/>
    <w:p>
      <w:pPr>
        <w:spacing w:after="0"/>
        <w:ind w:left="0"/>
        <w:jc w:val="both"/>
      </w:pPr>
      <w:r>
        <w:rPr>
          <w:rFonts w:ascii="Times New Roman"/>
          <w:b w:val="false"/>
          <w:i w:val="false"/>
          <w:color w:val="000000"/>
          <w:sz w:val="28"/>
        </w:rPr>
        <w:t>      Есептеу шарттары – әрқайсысында 30 мг радийі бар 6 генараторлы бірлестікті зертхана.</w:t>
      </w:r>
      <w:r>
        <w:br/>
      </w:r>
      <w:r>
        <w:rPr>
          <w:rFonts w:ascii="Times New Roman"/>
          <w:b w:val="false"/>
          <w:i w:val="false"/>
          <w:color w:val="000000"/>
          <w:sz w:val="28"/>
        </w:rPr>
        <w:t>
      Практикалық деректерге қарай бір генератордан тәулігіне шығатын радонның нақты шығарындысы шамамен 37 МБк құрайды. Бір жылда (300 жұмыс күні) радонның жиынтық шығарындысы: 37 х 106 х 6 х 300 тәулік = 1800 х 37 х 106 = 666 МБк құрайды.</w:t>
      </w:r>
      <w:r>
        <w:br/>
      </w:r>
      <w:r>
        <w:rPr>
          <w:rFonts w:ascii="Times New Roman"/>
          <w:b w:val="false"/>
          <w:i w:val="false"/>
          <w:color w:val="000000"/>
          <w:sz w:val="28"/>
        </w:rPr>
        <w:t>
      Егер радиоактивті заттардың шығарындысындағы шоғырлану (радон үшін - 55,5Бк/л) ДКА мәнінен артпаса, ал жылдық жиынтық шығарындының мөлшері белгіленген рұқсат етілген шығарынды мәнінен артық болмаса, онда ҚР аумағында қолданыстағы нормативтерге сай желдетілетін ауаны тазаламастан жоюға жол беріледі. Бұл ретте Б санатындағы адамдардың ішкі және сыртқы сәулелену дозасының деңгейі, ҚР аумағында қолданыстағы нормативтерде осы санатқа сай белгіленген шекті дозадан артық болмауы тиіс.</w:t>
      </w:r>
      <w:r>
        <w:br/>
      </w:r>
      <w:r>
        <w:rPr>
          <w:rFonts w:ascii="Times New Roman"/>
          <w:b w:val="false"/>
          <w:i w:val="false"/>
          <w:color w:val="000000"/>
          <w:sz w:val="28"/>
        </w:rPr>
        <w:t>
      Қаралатын жағдайда желдеткіштің жобалық өнімділігі сағатына V = 6000 мі/сағ. Желдеткіштің жұмысы үздіксіз, тәулігіне 24 сағат. Бұл ретте тәуліктік ауаның шығарылуы 144·10</w:t>
      </w:r>
      <w:r>
        <w:rPr>
          <w:rFonts w:ascii="Times New Roman"/>
          <w:b w:val="false"/>
          <w:i w:val="false"/>
          <w:color w:val="000000"/>
          <w:vertAlign w:val="superscript"/>
        </w:rPr>
        <w:t>3</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 ал жылына - 432·10</w:t>
      </w:r>
      <w:r>
        <w:rPr>
          <w:rFonts w:ascii="Times New Roman"/>
          <w:b w:val="false"/>
          <w:i w:val="false"/>
          <w:color w:val="000000"/>
          <w:vertAlign w:val="superscript"/>
        </w:rPr>
        <w:t>5</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құрайды, бұл ретте радонның рұқсат етілген шығарындысы: РЕШ = 432 х 10</w:t>
      </w:r>
      <w:r>
        <w:rPr>
          <w:rFonts w:ascii="Times New Roman"/>
          <w:b w:val="false"/>
          <w:i w:val="false"/>
          <w:color w:val="000000"/>
          <w:vertAlign w:val="superscript"/>
        </w:rPr>
        <w:t>5</w:t>
      </w:r>
      <w:r>
        <w:rPr>
          <w:rFonts w:ascii="Times New Roman"/>
          <w:b w:val="false"/>
          <w:i w:val="false"/>
          <w:color w:val="000000"/>
          <w:sz w:val="28"/>
        </w:rPr>
        <w:t xml:space="preserve"> х 5,55 Бк = 24 х 10</w:t>
      </w:r>
      <w:r>
        <w:rPr>
          <w:rFonts w:ascii="Times New Roman"/>
          <w:b w:val="false"/>
          <w:i w:val="false"/>
          <w:color w:val="000000"/>
          <w:vertAlign w:val="superscript"/>
        </w:rPr>
        <w:t>10</w:t>
      </w:r>
      <w:r>
        <w:rPr>
          <w:rFonts w:ascii="Times New Roman"/>
          <w:b w:val="false"/>
          <w:i w:val="false"/>
          <w:color w:val="000000"/>
          <w:sz w:val="28"/>
        </w:rPr>
        <w:t>, ал радонның іс жүзіндегі жиынтық шығарындысы – 666 МБк құрайды.</w:t>
      </w:r>
      <w:r>
        <w:br/>
      </w:r>
      <w:r>
        <w:rPr>
          <w:rFonts w:ascii="Times New Roman"/>
          <w:b w:val="false"/>
          <w:i w:val="false"/>
          <w:color w:val="000000"/>
          <w:sz w:val="28"/>
        </w:rPr>
        <w:t>
      Алынған деректерге байланысты радонның белсенділігі 222 МБк болатын 6 генератордан тәуліктік шығарынды кезінде, рұқсат етілген шығарынды 1 жыл ішінде (РЕШ) мөлшерден артпайды.</w:t>
      </w:r>
      <w:r>
        <w:br/>
      </w:r>
      <w:r>
        <w:rPr>
          <w:rFonts w:ascii="Times New Roman"/>
          <w:b w:val="false"/>
          <w:i w:val="false"/>
          <w:color w:val="000000"/>
          <w:sz w:val="28"/>
        </w:rPr>
        <w:t>
      Сыртқа тарату шкафтары жабдықталған, ФП матасынан жасалған сүзгілерді қолдану есебінен туынды өнімдердің атмосфераға шығарылуына іс жүзінде жол жіберілмейді. Сүзгіде радонның туынды өнімдерін ұсталып қалу 100% (99,9%) құрайды.</w:t>
      </w:r>
    </w:p>
    <w:bookmarkStart w:name="z941" w:id="84"/>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2-қосымша           </w:t>
      </w:r>
    </w:p>
    <w:bookmarkEnd w:id="84"/>
    <w:bookmarkStart w:name="z942" w:id="85"/>
    <w:p>
      <w:pPr>
        <w:spacing w:after="0"/>
        <w:ind w:left="0"/>
        <w:jc w:val="left"/>
      </w:pPr>
      <w:r>
        <w:rPr>
          <w:rFonts w:ascii="Times New Roman"/>
          <w:b/>
          <w:i w:val="false"/>
          <w:color w:val="000000"/>
        </w:rPr>
        <w:t xml:space="preserve"> 
Нұсқау өткізу</w:t>
      </w:r>
      <w:r>
        <w:br/>
      </w:r>
      <w:r>
        <w:rPr>
          <w:rFonts w:ascii="Times New Roman"/>
          <w:b/>
          <w:i w:val="false"/>
          <w:color w:val="000000"/>
        </w:rPr>
        <w:t>
ЖУРНАЛЫ</w:t>
      </w:r>
    </w:p>
    <w:bookmarkEnd w:id="85"/>
    <w:p>
      <w:pPr>
        <w:spacing w:after="0"/>
        <w:ind w:left="0"/>
        <w:jc w:val="both"/>
      </w:pPr>
      <w:r>
        <w:rPr>
          <w:rFonts w:ascii="Times New Roman"/>
          <w:b w:val="false"/>
          <w:i w:val="false"/>
          <w:color w:val="000000"/>
          <w:sz w:val="28"/>
        </w:rPr>
        <w:t>Басталды 20____ жылғы _______________</w:t>
      </w:r>
      <w:r>
        <w:br/>
      </w:r>
      <w:r>
        <w:rPr>
          <w:rFonts w:ascii="Times New Roman"/>
          <w:b w:val="false"/>
          <w:i w:val="false"/>
          <w:color w:val="000000"/>
          <w:sz w:val="28"/>
        </w:rPr>
        <w:t>
Аяқталды 20____ жылғы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2393"/>
        <w:gridCol w:w="2181"/>
        <w:gridCol w:w="2117"/>
        <w:gridCol w:w="1884"/>
        <w:gridCol w:w="1696"/>
        <w:gridCol w:w="1505"/>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Нұсқаудан өтетін адамның аты, тегі, әкесінің аты</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Нұсқаудан өтетін адамның мамандығы, лауазымы</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Нұсқаудың тақырыбы</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Нұсқаушының аты жөні,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Нұсқаудан өтетін адамның</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Нұсқаушының</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3" w:id="86"/>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3-қосымша           </w:t>
      </w:r>
    </w:p>
    <w:bookmarkEnd w:id="86"/>
    <w:bookmarkStart w:name="z944" w:id="87"/>
    <w:p>
      <w:pPr>
        <w:spacing w:after="0"/>
        <w:ind w:left="0"/>
        <w:jc w:val="left"/>
      </w:pPr>
      <w:r>
        <w:rPr>
          <w:rFonts w:ascii="Times New Roman"/>
          <w:b/>
          <w:i w:val="false"/>
          <w:color w:val="000000"/>
        </w:rPr>
        <w:t xml:space="preserve"> 
Радон шипажайында радон концентраты бар құтылары бойынша</w:t>
      </w:r>
      <w:r>
        <w:br/>
      </w:r>
      <w:r>
        <w:rPr>
          <w:rFonts w:ascii="Times New Roman"/>
          <w:b/>
          <w:i w:val="false"/>
          <w:color w:val="000000"/>
        </w:rPr>
        <w:t>
кіріс-шығыс журналы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213"/>
        <w:gridCol w:w="1973"/>
        <w:gridCol w:w="1413"/>
        <w:gridCol w:w="1413"/>
        <w:gridCol w:w="1593"/>
        <w:gridCol w:w="1653"/>
        <w:gridCol w:w="1913"/>
      </w:tblGrid>
      <w:tr>
        <w:trPr>
          <w:trHeight w:val="14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Радон концентраты бар құтының алынған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қолы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Қабылдаушының қолы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 ған құтылар 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ванналар саны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құтылар саны (қалдық)</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5" w:id="88"/>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4-қосымша           </w:t>
      </w:r>
    </w:p>
    <w:bookmarkEnd w:id="88"/>
    <w:bookmarkStart w:name="z946" w:id="89"/>
    <w:p>
      <w:pPr>
        <w:spacing w:after="0"/>
        <w:ind w:left="0"/>
        <w:jc w:val="left"/>
      </w:pPr>
      <w:r>
        <w:rPr>
          <w:rFonts w:ascii="Times New Roman"/>
          <w:b/>
          <w:i w:val="false"/>
          <w:color w:val="000000"/>
        </w:rPr>
        <w:t xml:space="preserve"> 
Порциялық құтыларда (жіберілетін өнімнің) бақылау</w:t>
      </w:r>
      <w:r>
        <w:br/>
      </w:r>
      <w:r>
        <w:rPr>
          <w:rFonts w:ascii="Times New Roman"/>
          <w:b/>
          <w:i w:val="false"/>
          <w:color w:val="000000"/>
        </w:rPr>
        <w:t>
ЖУРНАЛЫ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580"/>
        <w:gridCol w:w="1786"/>
        <w:gridCol w:w="2276"/>
        <w:gridCol w:w="1602"/>
        <w:gridCol w:w="1167"/>
        <w:gridCol w:w="1711"/>
        <w:gridCol w:w="1756"/>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Барботердің № және оның белсенділігі, Бк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сәуле көздің белсенділігі (Ra-226) (мкКи) Q, имп/сек (NRа)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NRa-Nф</w:t>
            </w:r>
          </w:p>
          <w:p>
            <w:pPr>
              <w:spacing w:after="20"/>
              <w:ind w:left="20"/>
              <w:jc w:val="both"/>
            </w:pPr>
            <w:r>
              <w:rPr>
                <w:rFonts w:ascii="Times New Roman"/>
                <w:b w:val="false"/>
                <w:i w:val="false"/>
                <w:color w:val="000000"/>
                <w:sz w:val="20"/>
              </w:rPr>
              <w:t>К= ------------- =</w:t>
            </w:r>
          </w:p>
          <w:p>
            <w:pPr>
              <w:spacing w:after="20"/>
              <w:ind w:left="20"/>
              <w:jc w:val="both"/>
            </w:pPr>
            <w:r>
              <w:rPr>
                <w:rFonts w:ascii="Times New Roman"/>
                <w:b w:val="false"/>
                <w:i w:val="false"/>
                <w:color w:val="000000"/>
                <w:sz w:val="20"/>
              </w:rPr>
              <w:t>Q</w:t>
            </w:r>
          </w:p>
          <w:p>
            <w:pPr>
              <w:spacing w:after="20"/>
              <w:ind w:left="20"/>
              <w:jc w:val="both"/>
            </w:pPr>
            <w:r>
              <w:rPr>
                <w:rFonts w:ascii="Times New Roman"/>
                <w:b w:val="false"/>
                <w:i w:val="false"/>
                <w:color w:val="000000"/>
                <w:sz w:val="20"/>
              </w:rPr>
              <w:t>имп/сек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мкКи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Порциялық құтының белсенділігі, имп/сек</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Nфл-Nф имп/сек</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Құтының белсенділігі Nфл-Nф</w:t>
            </w:r>
            <w:r>
              <w:br/>
            </w:r>
            <w:r>
              <w:rPr>
                <w:rFonts w:ascii="Times New Roman"/>
                <w:b w:val="false"/>
                <w:i w:val="false"/>
                <w:color w:val="000000"/>
                <w:sz w:val="20"/>
              </w:rPr>
              <w:t>
</w:t>
            </w:r>
            <w:r>
              <w:rPr>
                <w:rFonts w:ascii="Times New Roman"/>
                <w:b w:val="false"/>
                <w:i w:val="false"/>
                <w:color w:val="000000"/>
                <w:sz w:val="20"/>
              </w:rPr>
              <w:t>К=----------К</w:t>
            </w:r>
            <w:r>
              <w:br/>
            </w:r>
            <w:r>
              <w:rPr>
                <w:rFonts w:ascii="Times New Roman"/>
                <w:b w:val="false"/>
                <w:i w:val="false"/>
                <w:color w:val="000000"/>
                <w:sz w:val="20"/>
              </w:rPr>
              <w:t>
</w:t>
            </w:r>
            <w:r>
              <w:rPr>
                <w:rFonts w:ascii="Times New Roman"/>
                <w:b w:val="false"/>
                <w:i w:val="false"/>
                <w:color w:val="000000"/>
                <w:sz w:val="20"/>
              </w:rPr>
              <w:t>мБк</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Араластырғыш бактағы радонның А-активті шоғырлануы, мБк/мл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7" w:id="90"/>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5-қосымша            </w:t>
      </w:r>
    </w:p>
    <w:bookmarkEnd w:id="90"/>
    <w:bookmarkStart w:name="z948" w:id="91"/>
    <w:p>
      <w:pPr>
        <w:spacing w:after="0"/>
        <w:ind w:left="0"/>
        <w:jc w:val="left"/>
      </w:pPr>
      <w:r>
        <w:rPr>
          <w:rFonts w:ascii="Times New Roman"/>
          <w:b/>
          <w:i w:val="false"/>
          <w:color w:val="000000"/>
        </w:rPr>
        <w:t xml:space="preserve"> 
Радиоизотопты диагностика зертханалары үй-жайларының</w:t>
      </w:r>
      <w:r>
        <w:br/>
      </w:r>
      <w:r>
        <w:rPr>
          <w:rFonts w:ascii="Times New Roman"/>
          <w:b/>
          <w:i w:val="false"/>
          <w:color w:val="000000"/>
        </w:rPr>
        <w:t>
жиыны мен ауданы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813"/>
        <w:gridCol w:w="3193"/>
      </w:tblGrid>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кемінде мІ</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Радиоизотоптық қамтамасыз ету блогы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Радиофармацевтикалық препараттарды қабылдау бөлмесі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сақтау қоймасы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Радиофармацевтикалық препараттарды өлшеп-орау орны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бөлмесі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қамтамасыз ету блогының санитариялық-радиациялық шлюзі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 виво радиодиагностикалық зерттеулер блогы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мерзімдік радиоактивті изотоптар генераторы бар емшара бөлмесі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Радиофармацевтикалық препараттарды көк тамырдың ішіне енгізу үшін емшара бөлмесі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Радиофармацевтикалық препараттарды тамақ арқылы енгізу үшін емшара бөлмесі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Радиометрия бөлмесі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Гамма-камера бөлмесі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Гамма-камера үшін пульт бөлмесі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ЭЕМ үй-жайы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Биоорталардың радиометрия үй-жайы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Фотозертхана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 адамды алдын ала қарау бөлмесі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Пациенттерге арналған дәретхана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бөлмесі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х 1,1 4,8 әрбір диагностикалық кабинет үшін, бірақ 10–нан кем емес</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 витро радиодиагностикалық зерттеулер блогы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Радиохимиялық</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2-ден артық әрбір орын үшін аудан 6-ға көбейеді.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Радиометриялық</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автоматты есептегіштің саны 2-ден артық болса, әрқайсысы үшін 6-ға көбейеді.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Центрифугалық</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Криоегенді қойма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 және одан көп төменгі температуралы шкаф болғанда, 3-тен көп әрбір шкаф үшін 4-ке көбейеді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бөлмесі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сынамасын алу бөлмесі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Зертханашылар бөлмесі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бөлмесі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Радиоизотоптық диагностика зертханасының жалпы үй-жайлары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Меңгеруші кабинеті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персоналы бөлмесі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2-ден артық әрбір адам үшін аудан 4-ке көбейеді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буын персоналының бөлмесі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бір адамға 3,25-ден кем болмауы тиіс</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Инженерлік-техникалық персоналдың бөлмесі жабдықты жөндеу және реттеу шеберханасы бар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медбикенің бөлмесі, материалдық бөлмесімен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 мен шығыс материалдары қоймасы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құралдары қоймасы (біреуі жұмыс бөлмелері, екіншісі жалпы үй-жайлар үшін)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гигиена бөлмесі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1,6х1,1</w:t>
            </w:r>
          </w:p>
        </w:tc>
      </w:tr>
    </w:tbl>
    <w:bookmarkStart w:name="z949" w:id="92"/>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6-қосымша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5803"/>
        <w:gridCol w:w="1990"/>
        <w:gridCol w:w="1789"/>
        <w:gridCol w:w="1992"/>
      </w:tblGrid>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Сғ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алмасу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сору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тарату</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РФП қабылдау үй-жайы, фотозертхана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қалдықтар қоймасы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жуу, генераторлық, емшара бөлмесі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Радиометрия кабинеті, гамма-камера үй-жайы, ЭЕМ үй-жайы, гамма-камера пульт бөлмесі, қарау бөлмесі, радиохимиялық бөлме, инженерлік-техникалық персонал бөлмесі, науқастарды күту бөлмесі, фотозертхана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бөлмелері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 мен шығыс материалдары бөлмесі.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Центрифугалық және криогенді қойма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күту бөлмесі РФП енгізбестен бұрын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Санөткізгіш, жеке гигиена бөлмесі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құралдары қоймасы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50мі, әрбір унитазға және писсуарға</w:t>
            </w:r>
          </w:p>
        </w:tc>
      </w:tr>
    </w:tbl>
    <w:p>
      <w:pPr>
        <w:spacing w:after="0"/>
        <w:ind w:left="0"/>
        <w:jc w:val="both"/>
      </w:pPr>
      <w:r>
        <w:rPr>
          <w:rFonts w:ascii="Times New Roman"/>
          <w:b w:val="false"/>
          <w:i w:val="false"/>
          <w:color w:val="000000"/>
          <w:sz w:val="28"/>
        </w:rPr>
        <w:t>      *Ішке сору-сыртқа тарату желдеткіші тұрақты жұмыс істейді.</w:t>
      </w:r>
      <w:r>
        <w:br/>
      </w:r>
      <w:r>
        <w:rPr>
          <w:rFonts w:ascii="Times New Roman"/>
          <w:b w:val="false"/>
          <w:i w:val="false"/>
          <w:color w:val="000000"/>
          <w:sz w:val="28"/>
        </w:rPr>
        <w:t>
      **Гамма-камера үй-жайы ауа баптағыш көмегімен тұрақты температурамен қамтамасыз етілуі тиіс.</w:t>
      </w:r>
    </w:p>
    <w:bookmarkStart w:name="z950" w:id="93"/>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7-қосымша             </w:t>
      </w:r>
    </w:p>
    <w:bookmarkEnd w:id="93"/>
    <w:bookmarkStart w:name="z951" w:id="94"/>
    <w:p>
      <w:pPr>
        <w:spacing w:after="0"/>
        <w:ind w:left="0"/>
        <w:jc w:val="left"/>
      </w:pPr>
      <w:r>
        <w:rPr>
          <w:rFonts w:ascii="Times New Roman"/>
          <w:b/>
          <w:i w:val="false"/>
          <w:color w:val="000000"/>
        </w:rPr>
        <w:t xml:space="preserve"> 
Ажыратқаннан кейін ҰНГ-мен жұмыс режімінің қауіпсіздігін</w:t>
      </w:r>
      <w:r>
        <w:br/>
      </w:r>
      <w:r>
        <w:rPr>
          <w:rFonts w:ascii="Times New Roman"/>
          <w:b/>
          <w:i w:val="false"/>
          <w:color w:val="000000"/>
        </w:rPr>
        <w:t>
есептеу</w:t>
      </w:r>
    </w:p>
    <w:bookmarkEnd w:id="94"/>
    <w:p>
      <w:pPr>
        <w:spacing w:after="0"/>
        <w:ind w:left="0"/>
        <w:jc w:val="both"/>
      </w:pPr>
      <w:r>
        <w:rPr>
          <w:rFonts w:ascii="Times New Roman"/>
          <w:b w:val="false"/>
          <w:i w:val="false"/>
          <w:color w:val="000000"/>
          <w:sz w:val="28"/>
        </w:rPr>
        <w:t>      ҰНГ-ны ажыратқан соң онымен жұмыс істейтін оператордың сәулеленуінің эквивалентті дозасының шамасы, Н, мына формуламен есептеледі:</w:t>
      </w:r>
    </w:p>
    <w:p>
      <w:pPr>
        <w:spacing w:after="0"/>
        <w:ind w:left="0"/>
        <w:jc w:val="both"/>
      </w:pPr>
      <w:r>
        <w:rPr>
          <w:rFonts w:ascii="Times New Roman"/>
          <w:b w:val="false"/>
          <w:i w:val="false"/>
          <w:color w:val="000000"/>
          <w:sz w:val="28"/>
        </w:rPr>
        <w:t>Н= Ро х ЖQ х Ж tакт х Жt tұст х Ж tжұм (1)</w:t>
      </w:r>
    </w:p>
    <w:p>
      <w:pPr>
        <w:spacing w:after="0"/>
        <w:ind w:left="0"/>
        <w:jc w:val="both"/>
      </w:pPr>
      <w:r>
        <w:rPr>
          <w:rFonts w:ascii="Times New Roman"/>
          <w:b w:val="false"/>
          <w:i w:val="false"/>
          <w:color w:val="000000"/>
          <w:sz w:val="28"/>
        </w:rPr>
        <w:t>      мұнда, Ро - ҰНГ-ның қорғаныш қабығының активті бөлігінен гамма-сәулесінің эквивалентті доза қуатының мәні, мкЗв/сағ.;</w:t>
      </w:r>
      <w:r>
        <w:br/>
      </w:r>
      <w:r>
        <w:rPr>
          <w:rFonts w:ascii="Times New Roman"/>
          <w:b w:val="false"/>
          <w:i w:val="false"/>
          <w:color w:val="000000"/>
          <w:sz w:val="28"/>
        </w:rPr>
        <w:t>
      Ро тікбұрышты координат жүйесінде нейтрон трубкасы нысанасы ортасында орналасқан нүктеден бастап санағанда, жұмыс орнының Х,У координатасына тәуелді, 1 суретте көрсетілген номограмма бойынша анықталады.</w:t>
      </w:r>
      <w:r>
        <w:br/>
      </w:r>
      <w:r>
        <w:rPr>
          <w:rFonts w:ascii="Times New Roman"/>
          <w:b w:val="false"/>
          <w:i w:val="false"/>
          <w:color w:val="000000"/>
          <w:sz w:val="28"/>
        </w:rPr>
        <w:t>
      ЖQ – түзету коэффициент, ҰНГ-ның Q нейтрондары ағынын туындататын орташа мәнін есепке алатын өлшеусіз шама, келесі формула бойынша анықталады;</w:t>
      </w:r>
    </w:p>
    <w:p>
      <w:pPr>
        <w:spacing w:after="0"/>
        <w:ind w:left="0"/>
        <w:jc w:val="both"/>
      </w:pPr>
      <w:r>
        <w:rPr>
          <w:rFonts w:ascii="Times New Roman"/>
          <w:b w:val="false"/>
          <w:i w:val="false"/>
          <w:color w:val="000000"/>
          <w:sz w:val="28"/>
        </w:rPr>
        <w:t>Q</w:t>
      </w:r>
      <w:r>
        <w:br/>
      </w:r>
      <w:r>
        <w:rPr>
          <w:rFonts w:ascii="Times New Roman"/>
          <w:b w:val="false"/>
          <w:i w:val="false"/>
          <w:color w:val="000000"/>
          <w:sz w:val="28"/>
        </w:rPr>
        <w:t>
Ж Q= --------------- (2)</w:t>
      </w:r>
      <w:r>
        <w:br/>
      </w:r>
      <w:r>
        <w:rPr>
          <w:rFonts w:ascii="Times New Roman"/>
          <w:b w:val="false"/>
          <w:i w:val="false"/>
          <w:color w:val="000000"/>
          <w:sz w:val="28"/>
        </w:rPr>
        <w:t>
Qo</w:t>
      </w:r>
    </w:p>
    <w:p>
      <w:pPr>
        <w:spacing w:after="0"/>
        <w:ind w:left="0"/>
        <w:jc w:val="both"/>
      </w:pPr>
      <w:r>
        <w:rPr>
          <w:rFonts w:ascii="Times New Roman"/>
          <w:b w:val="false"/>
          <w:i w:val="false"/>
          <w:color w:val="000000"/>
          <w:sz w:val="28"/>
        </w:rPr>
        <w:t>      мұнда, Qo = 1.10е9 нейтр/сек</w:t>
      </w:r>
      <w:r>
        <w:br/>
      </w:r>
      <w:r>
        <w:rPr>
          <w:rFonts w:ascii="Times New Roman"/>
          <w:b w:val="false"/>
          <w:i w:val="false"/>
          <w:color w:val="000000"/>
          <w:sz w:val="28"/>
        </w:rPr>
        <w:t>
      Ж tакт - ҰНГ-ның жұмысын тоқтатқанға дейін tакт ішінде үздіксіз жұмыс істеуін есепке алатын түзету коэффициенті, өлшеусіз шама, 2-суретте көрсетілген номограмма бойынша анықталады;</w:t>
      </w:r>
      <w:r>
        <w:br/>
      </w:r>
      <w:r>
        <w:rPr>
          <w:rFonts w:ascii="Times New Roman"/>
          <w:b w:val="false"/>
          <w:i w:val="false"/>
          <w:color w:val="000000"/>
          <w:sz w:val="28"/>
        </w:rPr>
        <w:t>
      Жt tұст – tұст ұстап тұру уақытын, оның аралығында оператор ҰНГ-ның қасындағы жұмыс орнына жайғасады есепке алатын түзету коэффициенті өлшеусіз шама, 2-суретте көрсетілген номограмма бойынша анықталады;</w:t>
      </w:r>
      <w:r>
        <w:br/>
      </w:r>
      <w:r>
        <w:rPr>
          <w:rFonts w:ascii="Times New Roman"/>
          <w:b w:val="false"/>
          <w:i w:val="false"/>
          <w:color w:val="000000"/>
          <w:sz w:val="28"/>
        </w:rPr>
        <w:t>
      Ж tжұм – tжұм ҰНГ-ның қосылған кезінде жұмыс істеп тұру уақытын есепке алатын түзету коэффициенті, 2-суретте көрсетілген номограмма бойынша анықталады</w:t>
      </w:r>
      <w:r>
        <w:br/>
      </w:r>
      <w:r>
        <w:rPr>
          <w:rFonts w:ascii="Times New Roman"/>
          <w:b w:val="false"/>
          <w:i w:val="false"/>
          <w:color w:val="000000"/>
          <w:sz w:val="28"/>
        </w:rPr>
        <w:t>
      ҰНГ-нан нейтрондардың шығуы туралы деректер жоқ болғанда Н мәні мына формула бойынша есептеледі</w:t>
      </w:r>
    </w:p>
    <w:p>
      <w:pPr>
        <w:spacing w:after="0"/>
        <w:ind w:left="0"/>
        <w:jc w:val="both"/>
      </w:pPr>
      <w:r>
        <w:rPr>
          <w:rFonts w:ascii="Times New Roman"/>
          <w:b w:val="false"/>
          <w:i w:val="false"/>
          <w:color w:val="000000"/>
          <w:sz w:val="28"/>
        </w:rPr>
        <w:t>Рөлш</w:t>
      </w:r>
      <w:r>
        <w:br/>
      </w:r>
      <w:r>
        <w:rPr>
          <w:rFonts w:ascii="Times New Roman"/>
          <w:b w:val="false"/>
          <w:i w:val="false"/>
          <w:color w:val="000000"/>
          <w:sz w:val="28"/>
        </w:rPr>
        <w:t>
Н= ------------ х Жtұст х Ж tжұм (3)</w:t>
      </w:r>
      <w:r>
        <w:br/>
      </w:r>
      <w:r>
        <w:rPr>
          <w:rFonts w:ascii="Times New Roman"/>
          <w:b w:val="false"/>
          <w:i w:val="false"/>
          <w:color w:val="000000"/>
          <w:sz w:val="28"/>
        </w:rPr>
        <w:t>
Жt tұст</w:t>
      </w:r>
    </w:p>
    <w:p>
      <w:pPr>
        <w:spacing w:after="0"/>
        <w:ind w:left="0"/>
        <w:jc w:val="both"/>
      </w:pPr>
      <w:r>
        <w:rPr>
          <w:rFonts w:ascii="Times New Roman"/>
          <w:b w:val="false"/>
          <w:i w:val="false"/>
          <w:color w:val="000000"/>
          <w:sz w:val="28"/>
        </w:rPr>
        <w:t>      мұнда Рөлш — жұмыс орнындағы ҰНГ-ның корпусынан шығатын гамма-сәуле дозасы қуатының өлшенген мәні, мЗв/ч;</w:t>
      </w:r>
      <w:r>
        <w:br/>
      </w:r>
      <w:r>
        <w:rPr>
          <w:rFonts w:ascii="Times New Roman"/>
          <w:b w:val="false"/>
          <w:i w:val="false"/>
          <w:color w:val="000000"/>
          <w:sz w:val="28"/>
        </w:rPr>
        <w:t>
      Жt tұст* - ҰНГ-ның тоқтатылғаннан кейін доза қуатына өлшеу жүргізгенге дейінгі t tұст* уақытқа түзету;</w:t>
      </w:r>
      <w:r>
        <w:br/>
      </w:r>
      <w:r>
        <w:rPr>
          <w:rFonts w:ascii="Times New Roman"/>
          <w:b w:val="false"/>
          <w:i w:val="false"/>
          <w:color w:val="000000"/>
          <w:sz w:val="28"/>
        </w:rPr>
        <w:t>
      Жt tұст х Ж tжұм — (1) формулаға сай.</w:t>
      </w:r>
      <w:r>
        <w:br/>
      </w:r>
      <w:r>
        <w:rPr>
          <w:rFonts w:ascii="Times New Roman"/>
          <w:b w:val="false"/>
          <w:i w:val="false"/>
          <w:color w:val="000000"/>
          <w:sz w:val="28"/>
        </w:rPr>
        <w:t>
      Жұмыс орнындағы радиациялық жағдай радиациялық қауіпсіздік талаптарына жауап береді, егер мына шарттар орындалса:</w:t>
      </w:r>
    </w:p>
    <w:p>
      <w:pPr>
        <w:spacing w:after="0"/>
        <w:ind w:left="0"/>
        <w:jc w:val="both"/>
      </w:pPr>
      <w:r>
        <w:rPr>
          <w:rFonts w:ascii="Times New Roman"/>
          <w:b w:val="false"/>
          <w:i w:val="false"/>
          <w:color w:val="000000"/>
          <w:sz w:val="28"/>
        </w:rPr>
        <w:t>Н &lt; ДМД х tжұм</w:t>
      </w:r>
    </w:p>
    <w:bookmarkStart w:name="z952" w:id="95"/>
    <w:p>
      <w:pPr>
        <w:spacing w:after="0"/>
        <w:ind w:left="0"/>
        <w:jc w:val="both"/>
      </w:pPr>
      <w:r>
        <w:rPr>
          <w:rFonts w:ascii="Times New Roman"/>
          <w:b w:val="false"/>
          <w:i w:val="false"/>
          <w:color w:val="000000"/>
          <w:sz w:val="28"/>
        </w:rPr>
        <w:t>      мұнда ДМД =1,18Зв/сағ</w:t>
      </w:r>
      <w:r>
        <w:br/>
      </w:r>
      <w:r>
        <w:rPr>
          <w:rFonts w:ascii="Times New Roman"/>
          <w:b w:val="false"/>
          <w:i w:val="false"/>
          <w:color w:val="000000"/>
          <w:sz w:val="28"/>
        </w:rPr>
        <w:t>
      Мұндай жағдайда жұмысы тоқтатылған ҰНГ-ның таңдалған параметрлеріне Q, tбелс, tұст, tжұм сәйкес ҰНГ-ның және персоналдың сәулелену алаңында жоспарланған жұмыс істеу тәртібі белгіленеді.</w:t>
      </w:r>
      <w:r>
        <w:br/>
      </w:r>
      <w:r>
        <w:rPr>
          <w:rFonts w:ascii="Times New Roman"/>
          <w:b w:val="false"/>
          <w:i w:val="false"/>
          <w:color w:val="000000"/>
          <w:sz w:val="28"/>
        </w:rPr>
        <w:t>
      Егер де, Н&gt; ДМД х (tжұм 5)</w:t>
      </w:r>
      <w:r>
        <w:br/>
      </w:r>
      <w:r>
        <w:rPr>
          <w:rFonts w:ascii="Times New Roman"/>
          <w:b w:val="false"/>
          <w:i w:val="false"/>
          <w:color w:val="000000"/>
          <w:sz w:val="28"/>
        </w:rPr>
        <w:t>
      онда жоспарланған жұмыс тәртібі келесі төмендегі тәсілдердің бірі арқылы түзетіледі</w:t>
      </w:r>
      <w:r>
        <w:br/>
      </w:r>
      <w:r>
        <w:rPr>
          <w:rFonts w:ascii="Times New Roman"/>
          <w:b w:val="false"/>
          <w:i w:val="false"/>
          <w:color w:val="000000"/>
          <w:sz w:val="28"/>
        </w:rPr>
        <w:t>
      1. ҰНГ-дан шығатын нейтрондардың орташа мәнінің төмендеуі Qк мәніне дейін:</w:t>
      </w:r>
    </w:p>
    <w:bookmarkEnd w:id="95"/>
    <w:p>
      <w:pPr>
        <w:spacing w:after="0"/>
        <w:ind w:left="0"/>
        <w:jc w:val="both"/>
      </w:pPr>
      <w:r>
        <w:rPr>
          <w:rFonts w:ascii="Times New Roman"/>
          <w:b w:val="false"/>
          <w:i w:val="false"/>
          <w:color w:val="000000"/>
          <w:sz w:val="28"/>
        </w:rPr>
        <w:t>ДМД х tжұм</w:t>
      </w:r>
      <w:r>
        <w:br/>
      </w:r>
      <w:r>
        <w:rPr>
          <w:rFonts w:ascii="Times New Roman"/>
          <w:b w:val="false"/>
          <w:i w:val="false"/>
          <w:color w:val="000000"/>
          <w:sz w:val="28"/>
        </w:rPr>
        <w:t>
Qк= Q х ---------------- (6)</w:t>
      </w:r>
      <w:r>
        <w:br/>
      </w:r>
      <w:r>
        <w:rPr>
          <w:rFonts w:ascii="Times New Roman"/>
          <w:b w:val="false"/>
          <w:i w:val="false"/>
          <w:color w:val="000000"/>
          <w:sz w:val="28"/>
        </w:rPr>
        <w:t>
Н</w:t>
      </w:r>
    </w:p>
    <w:bookmarkStart w:name="z953" w:id="96"/>
    <w:p>
      <w:pPr>
        <w:spacing w:after="0"/>
        <w:ind w:left="0"/>
        <w:jc w:val="both"/>
      </w:pPr>
      <w:r>
        <w:rPr>
          <w:rFonts w:ascii="Times New Roman"/>
          <w:b w:val="false"/>
          <w:i w:val="false"/>
          <w:color w:val="000000"/>
          <w:sz w:val="28"/>
        </w:rPr>
        <w:t>
      2. ҰНГ-ның жұмысының tбелс ұзақтығының қысқаруы 2-суретте көрсетілген номограмма бойынша анықталады, Ж tбелс мәнінің мына формула бойынша есептеледі:</w:t>
      </w:r>
    </w:p>
    <w:bookmarkEnd w:id="96"/>
    <w:p>
      <w:pPr>
        <w:spacing w:after="0"/>
        <w:ind w:left="0"/>
        <w:jc w:val="both"/>
      </w:pPr>
      <w:r>
        <w:rPr>
          <w:rFonts w:ascii="Times New Roman"/>
          <w:b w:val="false"/>
          <w:i w:val="false"/>
          <w:color w:val="000000"/>
          <w:sz w:val="28"/>
        </w:rPr>
        <w:t>ДМД х tжұм</w:t>
      </w:r>
      <w:r>
        <w:br/>
      </w:r>
      <w:r>
        <w:rPr>
          <w:rFonts w:ascii="Times New Roman"/>
          <w:b w:val="false"/>
          <w:i w:val="false"/>
          <w:color w:val="000000"/>
          <w:sz w:val="28"/>
        </w:rPr>
        <w:t>
Жtбелс. к = Жбелс х ----------------------- (7).</w:t>
      </w:r>
      <w:r>
        <w:br/>
      </w:r>
      <w:r>
        <w:rPr>
          <w:rFonts w:ascii="Times New Roman"/>
          <w:b w:val="false"/>
          <w:i w:val="false"/>
          <w:color w:val="000000"/>
          <w:sz w:val="28"/>
        </w:rPr>
        <w:t>
Н</w:t>
      </w:r>
    </w:p>
    <w:bookmarkStart w:name="z954" w:id="97"/>
    <w:p>
      <w:pPr>
        <w:spacing w:after="0"/>
        <w:ind w:left="0"/>
        <w:jc w:val="both"/>
      </w:pPr>
      <w:r>
        <w:rPr>
          <w:rFonts w:ascii="Times New Roman"/>
          <w:b w:val="false"/>
          <w:i w:val="false"/>
          <w:color w:val="000000"/>
          <w:sz w:val="28"/>
        </w:rPr>
        <w:t>
      3. Ұстап тұру ұзақтығы мәніне дейін tұст.к 2-суретте көрсетілген номограмма бойынша анықталады, tұст.к мәні бойынша мына формула бойынша есептелген:</w:t>
      </w:r>
    </w:p>
    <w:bookmarkEnd w:id="97"/>
    <w:p>
      <w:pPr>
        <w:spacing w:after="0"/>
        <w:ind w:left="0"/>
        <w:jc w:val="both"/>
      </w:pPr>
      <w:r>
        <w:rPr>
          <w:rFonts w:ascii="Times New Roman"/>
          <w:b w:val="false"/>
          <w:i w:val="false"/>
          <w:color w:val="000000"/>
          <w:sz w:val="28"/>
        </w:rPr>
        <w:t>ДМД х tжұм</w:t>
      </w:r>
      <w:r>
        <w:br/>
      </w:r>
      <w:r>
        <w:rPr>
          <w:rFonts w:ascii="Times New Roman"/>
          <w:b w:val="false"/>
          <w:i w:val="false"/>
          <w:color w:val="000000"/>
          <w:sz w:val="28"/>
        </w:rPr>
        <w:t>
Жtұст. к = Жtұст х ----------------------- (8).</w:t>
      </w:r>
      <w:r>
        <w:br/>
      </w:r>
      <w:r>
        <w:rPr>
          <w:rFonts w:ascii="Times New Roman"/>
          <w:b w:val="false"/>
          <w:i w:val="false"/>
          <w:color w:val="000000"/>
          <w:sz w:val="28"/>
        </w:rPr>
        <w:t>
Н</w:t>
      </w:r>
    </w:p>
    <w:bookmarkStart w:name="z955" w:id="98"/>
    <w:p>
      <w:pPr>
        <w:spacing w:after="0"/>
        <w:ind w:left="0"/>
        <w:jc w:val="both"/>
      </w:pPr>
      <w:r>
        <w:rPr>
          <w:rFonts w:ascii="Times New Roman"/>
          <w:b w:val="false"/>
          <w:i w:val="false"/>
          <w:color w:val="000000"/>
          <w:sz w:val="28"/>
        </w:rPr>
        <w:t>
      4. Жұмысы тоқтатылған ҰНГ-мен жұмыс жасайтын оператордың жұмыс уақыты ұзақтығының қысқаруы tжұм 2-суретте көрсетілген номограмма бойынша Ж tжұм.к есептеледі:</w:t>
      </w:r>
    </w:p>
    <w:bookmarkEnd w:id="98"/>
    <w:p>
      <w:pPr>
        <w:spacing w:after="0"/>
        <w:ind w:left="0"/>
        <w:jc w:val="both"/>
      </w:pPr>
      <w:r>
        <w:rPr>
          <w:rFonts w:ascii="Times New Roman"/>
          <w:b w:val="false"/>
          <w:i w:val="false"/>
          <w:color w:val="000000"/>
          <w:sz w:val="28"/>
        </w:rPr>
        <w:t>ДМД х tжұм</w:t>
      </w:r>
      <w:r>
        <w:br/>
      </w:r>
      <w:r>
        <w:rPr>
          <w:rFonts w:ascii="Times New Roman"/>
          <w:b w:val="false"/>
          <w:i w:val="false"/>
          <w:color w:val="000000"/>
          <w:sz w:val="28"/>
        </w:rPr>
        <w:t>
Жtжұм. к = Жtжұм. х---------------------- (8).</w:t>
      </w:r>
      <w:r>
        <w:br/>
      </w:r>
      <w:r>
        <w:rPr>
          <w:rFonts w:ascii="Times New Roman"/>
          <w:b w:val="false"/>
          <w:i w:val="false"/>
          <w:color w:val="000000"/>
          <w:sz w:val="28"/>
        </w:rPr>
        <w:t>
Н</w:t>
      </w:r>
    </w:p>
    <w:bookmarkStart w:name="z956" w:id="99"/>
    <w:p>
      <w:pPr>
        <w:spacing w:after="0"/>
        <w:ind w:left="0"/>
        <w:jc w:val="both"/>
      </w:pPr>
      <w:r>
        <w:rPr>
          <w:rFonts w:ascii="Times New Roman"/>
          <w:b w:val="false"/>
          <w:i w:val="false"/>
          <w:color w:val="000000"/>
          <w:sz w:val="28"/>
        </w:rPr>
        <w:t>
      5. Операторға алдында тұрған міндеттерді орындау үшін анағұрлым сәйкес келетін режімді таңдауды қамтамасыз ету мақсатында жоғарыда санамаланған шараларды құрамдастыру (4).</w:t>
      </w:r>
    </w:p>
    <w:bookmarkEnd w:id="99"/>
    <w:bookmarkStart w:name="z957" w:id="100"/>
    <w:p>
      <w:pPr>
        <w:spacing w:after="0"/>
        <w:ind w:left="0"/>
        <w:jc w:val="left"/>
      </w:pPr>
      <w:r>
        <w:rPr>
          <w:rFonts w:ascii="Times New Roman"/>
          <w:b/>
          <w:i w:val="false"/>
          <w:color w:val="000000"/>
        </w:rPr>
        <w:t xml:space="preserve"> 
Жұмыс істеп тұрған ҰНГ сәулесінен персоналды</w:t>
      </w:r>
      <w:r>
        <w:br/>
      </w:r>
      <w:r>
        <w:rPr>
          <w:rFonts w:ascii="Times New Roman"/>
          <w:b/>
          <w:i w:val="false"/>
          <w:color w:val="000000"/>
        </w:rPr>
        <w:t>
қорғауды есептеу</w:t>
      </w:r>
    </w:p>
    <w:bookmarkEnd w:id="100"/>
    <w:p>
      <w:pPr>
        <w:spacing w:after="0"/>
        <w:ind w:left="0"/>
        <w:jc w:val="both"/>
      </w:pPr>
      <w:r>
        <w:rPr>
          <w:rFonts w:ascii="Times New Roman"/>
          <w:b w:val="false"/>
          <w:i w:val="false"/>
          <w:color w:val="000000"/>
          <w:sz w:val="28"/>
        </w:rPr>
        <w:t>      Ұңғымадан тыс жұмыс істеп тұрған ҰНГ шығаратын сәуледен қорғанудың қорғаныш қабатының қалыңдығы (d), іске қосу жұмыстарында мына формула арқылы анықталады:</w:t>
      </w:r>
    </w:p>
    <w:p>
      <w:pPr>
        <w:spacing w:after="0"/>
        <w:ind w:left="0"/>
        <w:jc w:val="both"/>
      </w:pPr>
      <w:r>
        <w:rPr>
          <w:rFonts w:ascii="Times New Roman"/>
          <w:b w:val="false"/>
          <w:i w:val="false"/>
          <w:color w:val="000000"/>
          <w:sz w:val="28"/>
        </w:rPr>
        <w:t>C x No x hm</w:t>
      </w:r>
      <w:r>
        <w:br/>
      </w:r>
      <w:r>
        <w:rPr>
          <w:rFonts w:ascii="Times New Roman"/>
          <w:b w:val="false"/>
          <w:i w:val="false"/>
          <w:color w:val="000000"/>
          <w:sz w:val="28"/>
        </w:rPr>
        <w:t>
d = л ln -------------------- (1)</w:t>
      </w:r>
      <w:r>
        <w:br/>
      </w:r>
      <w:r>
        <w:rPr>
          <w:rFonts w:ascii="Times New Roman"/>
          <w:b w:val="false"/>
          <w:i w:val="false"/>
          <w:color w:val="000000"/>
          <w:sz w:val="28"/>
        </w:rPr>
        <w:t>
4р x RІ x P</w:t>
      </w:r>
    </w:p>
    <w:p>
      <w:pPr>
        <w:spacing w:after="0"/>
        <w:ind w:left="0"/>
        <w:jc w:val="both"/>
      </w:pPr>
      <w:r>
        <w:rPr>
          <w:rFonts w:ascii="Times New Roman"/>
          <w:b w:val="false"/>
          <w:i w:val="false"/>
          <w:color w:val="000000"/>
          <w:sz w:val="28"/>
        </w:rPr>
        <w:t>      мұнда, л- нейтрондар ағыны тығыздығының релаксация ұзындығы, см;</w:t>
      </w:r>
      <w:r>
        <w:br/>
      </w:r>
      <w:r>
        <w:rPr>
          <w:rFonts w:ascii="Times New Roman"/>
          <w:b w:val="false"/>
          <w:i w:val="false"/>
          <w:color w:val="000000"/>
          <w:sz w:val="28"/>
        </w:rPr>
        <w:t>
      No - 4р денелік бұрышында ҰНГ шығаратын нейтрондар ағыны, нейтр/сек;</w:t>
      </w:r>
      <w:r>
        <w:br/>
      </w:r>
      <w:r>
        <w:rPr>
          <w:rFonts w:ascii="Times New Roman"/>
          <w:b w:val="false"/>
          <w:i w:val="false"/>
          <w:color w:val="000000"/>
          <w:sz w:val="28"/>
        </w:rPr>
        <w:t>
      С- түзету өлшемсіз коэффиценті;</w:t>
      </w:r>
      <w:r>
        <w:br/>
      </w:r>
      <w:r>
        <w:rPr>
          <w:rFonts w:ascii="Times New Roman"/>
          <w:b w:val="false"/>
          <w:i w:val="false"/>
          <w:color w:val="000000"/>
          <w:sz w:val="28"/>
        </w:rPr>
        <w:t>
      hm — меншікті максималды эквивалентті доза, Зв. смІ / нейтр.;</w:t>
      </w:r>
      <w:r>
        <w:br/>
      </w:r>
      <w:r>
        <w:rPr>
          <w:rFonts w:ascii="Times New Roman"/>
          <w:b w:val="false"/>
          <w:i w:val="false"/>
          <w:color w:val="000000"/>
          <w:sz w:val="28"/>
        </w:rPr>
        <w:t>
      (энергиясы 14 МэВ нейтрондар үшін hm =4,3.10у10 Зв. СмІ/ нейтр;)</w:t>
      </w:r>
      <w:r>
        <w:br/>
      </w:r>
      <w:r>
        <w:rPr>
          <w:rFonts w:ascii="Times New Roman"/>
          <w:b w:val="false"/>
          <w:i w:val="false"/>
          <w:color w:val="000000"/>
          <w:sz w:val="28"/>
        </w:rPr>
        <w:t>
      R- нейтрон түтігі нысанасынан қорғаныштың сыртқы бетіне дейінгі қашықтық;</w:t>
      </w:r>
      <w:r>
        <w:br/>
      </w:r>
      <w:r>
        <w:rPr>
          <w:rFonts w:ascii="Times New Roman"/>
          <w:b w:val="false"/>
          <w:i w:val="false"/>
          <w:color w:val="000000"/>
          <w:sz w:val="28"/>
        </w:rPr>
        <w:t>
      Р — эквивалентті дозаның жобалық қуаты, Зв/час</w:t>
      </w:r>
    </w:p>
    <w:bookmarkStart w:name="z958" w:id="101"/>
    <w:p>
      <w:pPr>
        <w:spacing w:after="0"/>
        <w:ind w:left="0"/>
        <w:jc w:val="left"/>
      </w:pPr>
      <w:r>
        <w:rPr>
          <w:rFonts w:ascii="Times New Roman"/>
          <w:b/>
          <w:i w:val="false"/>
          <w:color w:val="000000"/>
        </w:rPr>
        <w:t xml:space="preserve"> 
Кесте. Энергиясы 14 МэВ нейтрондар үшін </w:t>
      </w: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4300" cy="139700"/>
                    </a:xfrm>
                    <a:prstGeom prst="rect">
                      <a:avLst/>
                    </a:prstGeom>
                  </pic:spPr>
                </pic:pic>
              </a:graphicData>
            </a:graphic>
          </wp:inline>
        </w:drawing>
      </w:r>
      <w:r>
        <w:rPr>
          <w:rFonts w:ascii="Times New Roman"/>
          <w:b/>
          <w:i w:val="false"/>
          <w:color w:val="000000"/>
        </w:rPr>
        <w:t>и С мәндері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053"/>
        <w:gridCol w:w="443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материалы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см</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(1) формула қалыңдығы 15см -ден 100см дейінгі болатын қорғанышты есептеу үшін қолданылады.</w:t>
      </w:r>
      <w:r>
        <w:br/>
      </w:r>
      <w:r>
        <w:rPr>
          <w:rFonts w:ascii="Times New Roman"/>
          <w:b w:val="false"/>
          <w:i w:val="false"/>
          <w:color w:val="000000"/>
          <w:sz w:val="28"/>
        </w:rPr>
        <w:t>
      Қорғаныш конструкцияларының сәуле шығарудың эквивалентті дозасының жобалық мәнін қамтамасыз етуі мүмкін болмаған жағдайда, нейтрон түтігінен жұмыс орнына дейін минимальды шектелген қашықтық R мин мына формуламен анықталады:</w:t>
      </w:r>
    </w:p>
    <w:p>
      <w:pPr>
        <w:spacing w:after="0"/>
        <w:ind w:left="0"/>
        <w:jc w:val="both"/>
      </w:pPr>
      <w:r>
        <w:rPr>
          <w:rFonts w:ascii="Times New Roman"/>
          <w:b w:val="false"/>
          <w:i w:val="false"/>
          <w:color w:val="000000"/>
          <w:sz w:val="28"/>
        </w:rPr>
        <w:t>-d/ л</w:t>
      </w:r>
      <w:r>
        <w:br/>
      </w:r>
      <w:r>
        <w:rPr>
          <w:rFonts w:ascii="Times New Roman"/>
          <w:b w:val="false"/>
          <w:i w:val="false"/>
          <w:color w:val="000000"/>
          <w:sz w:val="28"/>
        </w:rPr>
        <w:t>
C x Noe</w:t>
      </w:r>
      <w:r>
        <w:br/>
      </w:r>
      <w:r>
        <w:rPr>
          <w:rFonts w:ascii="Times New Roman"/>
          <w:b w:val="false"/>
          <w:i w:val="false"/>
          <w:color w:val="000000"/>
          <w:sz w:val="28"/>
        </w:rPr>
        <w:t>
R = ---------------- (2)</w:t>
      </w:r>
      <w:r>
        <w:br/>
      </w:r>
      <w:r>
        <w:rPr>
          <w:rFonts w:ascii="Times New Roman"/>
          <w:b w:val="false"/>
          <w:i w:val="false"/>
          <w:color w:val="000000"/>
          <w:sz w:val="28"/>
        </w:rPr>
        <w:t>
4рRІ х ДППа</w:t>
      </w:r>
    </w:p>
    <w:p>
      <w:pPr>
        <w:spacing w:after="0"/>
        <w:ind w:left="0"/>
        <w:jc w:val="both"/>
      </w:pPr>
      <w:r>
        <w:rPr>
          <w:rFonts w:ascii="Times New Roman"/>
          <w:b w:val="false"/>
          <w:i w:val="false"/>
          <w:color w:val="000000"/>
          <w:sz w:val="28"/>
        </w:rPr>
        <w:t>      мұнда ДППа - нейтрон ағыны рұқсат етілген тығыздығы, нейтр/сек;</w:t>
      </w:r>
      <w:r>
        <w:br/>
      </w:r>
      <w:r>
        <w:rPr>
          <w:rFonts w:ascii="Times New Roman"/>
          <w:b w:val="false"/>
          <w:i w:val="false"/>
          <w:color w:val="000000"/>
          <w:sz w:val="28"/>
        </w:rPr>
        <w:t>
      R мин ҰНГ тұрған орнынан аз қашықтықта орналасуы қажетті болғанда, ҰНГ бір жылдағы жұмыс істеудің шектелген уақыты мына қатынастармен анықталады:</w:t>
      </w:r>
    </w:p>
    <w:p>
      <w:pPr>
        <w:spacing w:after="0"/>
        <w:ind w:left="0"/>
        <w:jc w:val="both"/>
      </w:pPr>
      <w:r>
        <w:rPr>
          <w:rFonts w:ascii="Times New Roman"/>
          <w:b w:val="false"/>
          <w:i w:val="false"/>
          <w:color w:val="000000"/>
          <w:sz w:val="28"/>
        </w:rPr>
        <w:t>ДДПа</w:t>
      </w:r>
      <w:r>
        <w:br/>
      </w:r>
      <w:r>
        <w:rPr>
          <w:rFonts w:ascii="Times New Roman"/>
          <w:b w:val="false"/>
          <w:i w:val="false"/>
          <w:color w:val="000000"/>
          <w:sz w:val="28"/>
        </w:rPr>
        <w:t>
t = Т ----------------- (3)</w:t>
      </w:r>
      <w:r>
        <w:br/>
      </w:r>
      <w:r>
        <w:rPr>
          <w:rFonts w:ascii="Times New Roman"/>
          <w:b w:val="false"/>
          <w:i w:val="false"/>
          <w:color w:val="000000"/>
          <w:sz w:val="28"/>
        </w:rPr>
        <w:t>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165100"/>
                    </a:xfrm>
                    <a:prstGeom prst="rect">
                      <a:avLst/>
                    </a:prstGeom>
                  </pic:spPr>
                </pic:pic>
              </a:graphicData>
            </a:graphic>
          </wp:inline>
        </w:drawing>
      </w:r>
    </w:p>
    <w:p>
      <w:pPr>
        <w:spacing w:after="0"/>
        <w:ind w:left="0"/>
        <w:jc w:val="both"/>
      </w:pPr>
      <w:r>
        <w:rPr>
          <w:rFonts w:ascii="Times New Roman"/>
          <w:b w:val="false"/>
          <w:i w:val="false"/>
          <w:color w:val="000000"/>
          <w:sz w:val="28"/>
        </w:rPr>
        <w:t>      мұнда Т – бір жылдағы жұмыс уақыты, сағ. (персоналға арналған Т=1700 сағ.)</w:t>
      </w:r>
      <w:r>
        <w:br/>
      </w:r>
      <w:r>
        <w:rPr>
          <w:rFonts w:ascii="Times New Roman"/>
          <w:b w:val="false"/>
          <w:i w:val="false"/>
          <w:color w:val="000000"/>
          <w:sz w:val="28"/>
        </w:rPr>
        <w:t>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 xml:space="preserve"> — жұмыс орнындағы нейтрон ағынының тығыздығы, нейтр/ (смІ.С).</w:t>
      </w:r>
      <w:r>
        <w:br/>
      </w:r>
      <w:r>
        <w:rPr>
          <w:rFonts w:ascii="Times New Roman"/>
          <w:b w:val="false"/>
          <w:i w:val="false"/>
          <w:color w:val="000000"/>
          <w:sz w:val="28"/>
        </w:rPr>
        <w:t>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 xml:space="preserve"> - өлшеу құралдарын қолдану арқылы немесе келесі формуламен есептеп анықталады:</w:t>
      </w:r>
    </w:p>
    <w:p>
      <w:pPr>
        <w:spacing w:after="0"/>
        <w:ind w:left="0"/>
        <w:jc w:val="both"/>
      </w:pPr>
      <w:r>
        <w:rPr>
          <w:rFonts w:ascii="Times New Roman"/>
          <w:b w:val="false"/>
          <w:i w:val="false"/>
          <w:color w:val="000000"/>
          <w:sz w:val="28"/>
        </w:rPr>
        <w:t>-d/ л</w:t>
      </w:r>
      <w:r>
        <w:br/>
      </w:r>
      <w:r>
        <w:rPr>
          <w:rFonts w:ascii="Times New Roman"/>
          <w:b w:val="false"/>
          <w:i w:val="false"/>
          <w:color w:val="000000"/>
          <w:sz w:val="28"/>
        </w:rPr>
        <w:t>
С х Noe</w:t>
      </w:r>
      <w:r>
        <w:br/>
      </w:r>
      <w:r>
        <w:rPr>
          <w:rFonts w:ascii="Times New Roman"/>
          <w:b w:val="false"/>
          <w:i w:val="false"/>
          <w:color w:val="000000"/>
          <w:sz w:val="28"/>
        </w:rPr>
        <w:t>
ц = ------------------- (4)</w:t>
      </w:r>
      <w:r>
        <w:br/>
      </w:r>
      <w:r>
        <w:rPr>
          <w:rFonts w:ascii="Times New Roman"/>
          <w:b w:val="false"/>
          <w:i w:val="false"/>
          <w:color w:val="000000"/>
          <w:sz w:val="28"/>
        </w:rPr>
        <w:t>
4рRІ1</w:t>
      </w:r>
    </w:p>
    <w:p>
      <w:pPr>
        <w:spacing w:after="0"/>
        <w:ind w:left="0"/>
        <w:jc w:val="both"/>
      </w:pPr>
      <w:r>
        <w:rPr>
          <w:rFonts w:ascii="Times New Roman"/>
          <w:b w:val="false"/>
          <w:i w:val="false"/>
          <w:color w:val="000000"/>
          <w:sz w:val="28"/>
        </w:rPr>
        <w:t>      мұнда, RІ1 - нейтрон түтігінен жұмыс орнына дейінгі қашықтық, см.</w:t>
      </w:r>
    </w:p>
    <w:bookmarkStart w:name="z959" w:id="102"/>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8-қосымша            </w:t>
      </w:r>
    </w:p>
    <w:bookmarkEnd w:id="102"/>
    <w:bookmarkStart w:name="z960" w:id="103"/>
    <w:p>
      <w:pPr>
        <w:spacing w:after="0"/>
        <w:ind w:left="0"/>
        <w:jc w:val="left"/>
      </w:pPr>
      <w:r>
        <w:rPr>
          <w:rFonts w:ascii="Times New Roman"/>
          <w:b/>
          <w:i w:val="false"/>
          <w:color w:val="000000"/>
        </w:rPr>
        <w:t xml:space="preserve"> 
Радиоактивті көздермен толықтырылған радиоактивті заттарды,</w:t>
      </w:r>
      <w:r>
        <w:br/>
      </w:r>
      <w:r>
        <w:rPr>
          <w:rFonts w:ascii="Times New Roman"/>
          <w:b/>
          <w:i w:val="false"/>
          <w:color w:val="000000"/>
        </w:rPr>
        <w:t>
аспаптар мен қондырғыларды есепке алудың кіріс-шығыс журналы</w:t>
      </w:r>
    </w:p>
    <w:bookmarkEnd w:id="103"/>
    <w:bookmarkStart w:name="z961" w:id="104"/>
    <w:p>
      <w:pPr>
        <w:spacing w:after="0"/>
        <w:ind w:left="0"/>
        <w:jc w:val="both"/>
      </w:pPr>
      <w:r>
        <w:rPr>
          <w:rFonts w:ascii="Times New Roman"/>
          <w:b w:val="false"/>
          <w:i w:val="false"/>
          <w:color w:val="000000"/>
          <w:sz w:val="28"/>
        </w:rPr>
        <w:t>
кесте</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810"/>
        <w:gridCol w:w="1034"/>
        <w:gridCol w:w="993"/>
        <w:gridCol w:w="953"/>
        <w:gridCol w:w="912"/>
        <w:gridCol w:w="1137"/>
        <w:gridCol w:w="1239"/>
        <w:gridCol w:w="1423"/>
        <w:gridCol w:w="1137"/>
        <w:gridCol w:w="1709"/>
        <w:gridCol w:w="1649"/>
      </w:tblGrid>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Жөнелтпе құжат №, күні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Көздің,қондырғының, құралдың атауы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номері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 №, күні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бойынша белсенділігі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 немесе көз қашан және кімге берілді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Жөнелтпе құжатың немесе талап ету құжатының нөмірі, күні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Берілу күніндегі белсенділігі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қоймаға қайтару туралы белгі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Көму, жоғалту, тапсыру туралы белгілер</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2" w:id="105"/>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1) Әрбір көзге (иондаушы сәуле көзі бар қондырғыға немесе құрылғыға) журналдың жеке беті арналады;</w:t>
      </w:r>
      <w:r>
        <w:br/>
      </w:r>
      <w:r>
        <w:rPr>
          <w:rFonts w:ascii="Times New Roman"/>
          <w:b w:val="false"/>
          <w:i w:val="false"/>
          <w:color w:val="000000"/>
          <w:sz w:val="28"/>
        </w:rPr>
        <w:t>
</w:t>
      </w:r>
      <w:r>
        <w:rPr>
          <w:rFonts w:ascii="Times New Roman"/>
          <w:b w:val="false"/>
          <w:i w:val="false"/>
          <w:color w:val="000000"/>
          <w:sz w:val="28"/>
        </w:rPr>
        <w:t>
      2) Есепке алу журналы тұрақты сақталады.</w:t>
      </w:r>
    </w:p>
    <w:bookmarkEnd w:id="105"/>
    <w:bookmarkStart w:name="z964" w:id="106"/>
    <w:p>
      <w:pPr>
        <w:spacing w:after="0"/>
        <w:ind w:left="0"/>
        <w:jc w:val="both"/>
      </w:pPr>
      <w:r>
        <w:rPr>
          <w:rFonts w:ascii="Times New Roman"/>
          <w:b w:val="false"/>
          <w:i w:val="false"/>
          <w:color w:val="000000"/>
          <w:sz w:val="28"/>
        </w:rPr>
        <w:t>
8-қосымшаға</w:t>
      </w:r>
      <w:r>
        <w:br/>
      </w:r>
      <w:r>
        <w:rPr>
          <w:rFonts w:ascii="Times New Roman"/>
          <w:b w:val="false"/>
          <w:i w:val="false"/>
          <w:color w:val="000000"/>
          <w:sz w:val="28"/>
        </w:rPr>
        <w:t>
1-нысан</w:t>
      </w:r>
    </w:p>
    <w:bookmarkEnd w:id="106"/>
    <w:p>
      <w:pPr>
        <w:spacing w:after="0"/>
        <w:ind w:left="0"/>
        <w:jc w:val="both"/>
      </w:pPr>
      <w:r>
        <w:rPr>
          <w:rFonts w:ascii="Times New Roman"/>
          <w:b w:val="false"/>
          <w:i w:val="false"/>
          <w:color w:val="000000"/>
          <w:sz w:val="28"/>
        </w:rPr>
        <w:t>БЕКІТЕМІН _______________</w:t>
      </w:r>
      <w:r>
        <w:br/>
      </w:r>
      <w:r>
        <w:rPr>
          <w:rFonts w:ascii="Times New Roman"/>
          <w:b w:val="false"/>
          <w:i w:val="false"/>
          <w:color w:val="000000"/>
          <w:sz w:val="28"/>
        </w:rPr>
        <w:t>
(мекеме басшысының қолы)</w:t>
      </w:r>
      <w:r>
        <w:br/>
      </w:r>
      <w:r>
        <w:rPr>
          <w:rFonts w:ascii="Times New Roman"/>
          <w:b w:val="false"/>
          <w:i w:val="false"/>
          <w:color w:val="000000"/>
          <w:sz w:val="28"/>
        </w:rPr>
        <w:t>
20__ жылғы “___” _________</w:t>
      </w:r>
    </w:p>
    <w:bookmarkStart w:name="z965" w:id="107"/>
    <w:p>
      <w:pPr>
        <w:spacing w:after="0"/>
        <w:ind w:left="0"/>
        <w:jc w:val="left"/>
      </w:pPr>
      <w:r>
        <w:rPr>
          <w:rFonts w:ascii="Times New Roman"/>
          <w:b/>
          <w:i w:val="false"/>
          <w:color w:val="000000"/>
        </w:rPr>
        <w:t xml:space="preserve"> 
Мекемеде радиоактивті изотоптарды шығындау және есептен</w:t>
      </w:r>
      <w:r>
        <w:br/>
      </w:r>
      <w:r>
        <w:rPr>
          <w:rFonts w:ascii="Times New Roman"/>
          <w:b/>
          <w:i w:val="false"/>
          <w:color w:val="000000"/>
        </w:rPr>
        <w:t>
шығару туралы АКТІ</w:t>
      </w:r>
    </w:p>
    <w:bookmarkEnd w:id="10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(мекеменің атауы)</w:t>
      </w:r>
      <w:r>
        <w:br/>
      </w:r>
      <w:r>
        <w:rPr>
          <w:rFonts w:ascii="Times New Roman"/>
          <w:b w:val="false"/>
          <w:i w:val="false"/>
          <w:color w:val="000000"/>
          <w:sz w:val="28"/>
        </w:rPr>
        <w:t>
Осы актіні мына қызметкерлер 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жұмыс жетекшісі ____________________________________________ жасады,</w:t>
      </w:r>
      <w:r>
        <w:br/>
      </w:r>
      <w:r>
        <w:rPr>
          <w:rFonts w:ascii="Times New Roman"/>
          <w:b w:val="false"/>
          <w:i w:val="false"/>
          <w:color w:val="000000"/>
          <w:sz w:val="28"/>
        </w:rPr>
        <w:t>
(тегі, аты, әкесінің аты)</w:t>
      </w:r>
      <w:r>
        <w:br/>
      </w:r>
      <w:r>
        <w:rPr>
          <w:rFonts w:ascii="Times New Roman"/>
          <w:b w:val="false"/>
          <w:i w:val="false"/>
          <w:color w:val="000000"/>
          <w:sz w:val="28"/>
        </w:rPr>
        <w:t>
______сағ.___ мин. өлшеулер бойынша меншікті белсенділігі____________</w:t>
      </w:r>
      <w:r>
        <w:br/>
      </w:r>
      <w:r>
        <w:rPr>
          <w:rFonts w:ascii="Times New Roman"/>
          <w:b w:val="false"/>
          <w:i w:val="false"/>
          <w:color w:val="000000"/>
          <w:sz w:val="28"/>
        </w:rPr>
        <w:t>
және жалпы белсенділігі_________ ___ мөлшердегі (алғашқы құны _______ теңге)</w:t>
      </w:r>
      <w:r>
        <w:br/>
      </w:r>
      <w:r>
        <w:rPr>
          <w:rFonts w:ascii="Times New Roman"/>
          <w:b w:val="false"/>
          <w:i w:val="false"/>
          <w:color w:val="000000"/>
          <w:sz w:val="28"/>
        </w:rPr>
        <w:t>
20__жылғы "____"_________ № _______ талап бойынша алынған радиоактивті зат ____________________________________________________</w:t>
      </w:r>
      <w:r>
        <w:br/>
      </w:r>
      <w:r>
        <w:rPr>
          <w:rFonts w:ascii="Times New Roman"/>
          <w:b w:val="false"/>
          <w:i w:val="false"/>
          <w:color w:val="000000"/>
          <w:sz w:val="28"/>
        </w:rPr>
        <w:t>
                    (көздің атауы, номері, паспорт номері мен күні)</w:t>
      </w:r>
    </w:p>
    <w:p>
      <w:pPr>
        <w:spacing w:after="0"/>
        <w:ind w:left="0"/>
        <w:jc w:val="both"/>
      </w:pPr>
      <w:r>
        <w:rPr>
          <w:rFonts w:ascii="Times New Roman"/>
          <w:b w:val="false"/>
          <w:i w:val="false"/>
          <w:color w:val="000000"/>
          <w:sz w:val="28"/>
        </w:rPr>
        <w:t>20__жылғы "___" _______ ______________________________ пайдаланылды.</w:t>
      </w:r>
      <w:r>
        <w:br/>
      </w:r>
      <w:r>
        <w:rPr>
          <w:rFonts w:ascii="Times New Roman"/>
          <w:b w:val="false"/>
          <w:i w:val="false"/>
          <w:color w:val="000000"/>
          <w:sz w:val="28"/>
        </w:rPr>
        <w:t>
                       (жұмыстардың сипатын көрсету)</w:t>
      </w:r>
      <w:r>
        <w:br/>
      </w:r>
      <w:r>
        <w:rPr>
          <w:rFonts w:ascii="Times New Roman"/>
          <w:b w:val="false"/>
          <w:i w:val="false"/>
          <w:color w:val="000000"/>
          <w:sz w:val="28"/>
        </w:rPr>
        <w:t>
Жұмыс жүргізілді ____________________________________________________</w:t>
      </w:r>
      <w:r>
        <w:br/>
      </w:r>
      <w:r>
        <w:rPr>
          <w:rFonts w:ascii="Times New Roman"/>
          <w:b w:val="false"/>
          <w:i w:val="false"/>
          <w:color w:val="000000"/>
          <w:sz w:val="28"/>
        </w:rPr>
        <w:t>
(қызметкердің тегі, аты-жөні)</w:t>
      </w:r>
      <w:r>
        <w:br/>
      </w:r>
      <w:r>
        <w:rPr>
          <w:rFonts w:ascii="Times New Roman"/>
          <w:b w:val="false"/>
          <w:i w:val="false"/>
          <w:color w:val="000000"/>
          <w:sz w:val="28"/>
        </w:rPr>
        <w:t>
Жұмыс үдерісінде ____________________________________________________</w:t>
      </w:r>
      <w:r>
        <w:br/>
      </w:r>
      <w:r>
        <w:rPr>
          <w:rFonts w:ascii="Times New Roman"/>
          <w:b w:val="false"/>
          <w:i w:val="false"/>
          <w:color w:val="000000"/>
          <w:sz w:val="28"/>
        </w:rPr>
        <w:t xml:space="preserve">
(бастапқы изотоппен не болғаны туралы қысқаша сипаттама) </w:t>
      </w:r>
      <w:r>
        <w:br/>
      </w:r>
      <w:r>
        <w:rPr>
          <w:rFonts w:ascii="Times New Roman"/>
          <w:b w:val="false"/>
          <w:i w:val="false"/>
          <w:color w:val="000000"/>
          <w:sz w:val="28"/>
        </w:rPr>
        <w:t>
Мына түрдегі қалдықтар ______________________________________________</w:t>
      </w:r>
      <w:r>
        <w:br/>
      </w:r>
      <w:r>
        <w:rPr>
          <w:rFonts w:ascii="Times New Roman"/>
          <w:b w:val="false"/>
          <w:i w:val="false"/>
          <w:color w:val="000000"/>
          <w:sz w:val="28"/>
        </w:rPr>
        <w:t xml:space="preserve">
20__ жылғы "__" ______ № __________ құжат бойынша көмуге жіберілді. </w:t>
      </w:r>
    </w:p>
    <w:p>
      <w:pPr>
        <w:spacing w:after="0"/>
        <w:ind w:left="0"/>
        <w:jc w:val="both"/>
      </w:pPr>
      <w:r>
        <w:rPr>
          <w:rFonts w:ascii="Times New Roman"/>
          <w:b w:val="false"/>
          <w:i w:val="false"/>
          <w:color w:val="000000"/>
          <w:sz w:val="28"/>
        </w:rPr>
        <w:t>Заттардың қалдығы ____________ мына мөлшерде ________________________</w:t>
      </w:r>
    </w:p>
    <w:p>
      <w:pPr>
        <w:spacing w:after="0"/>
        <w:ind w:left="0"/>
        <w:jc w:val="both"/>
      </w:pPr>
      <w:r>
        <w:rPr>
          <w:rFonts w:ascii="Times New Roman"/>
          <w:b w:val="false"/>
          <w:i w:val="false"/>
          <w:color w:val="000000"/>
          <w:sz w:val="28"/>
        </w:rPr>
        <w:t>жалпы белсенділігі __________________________________________________</w:t>
      </w:r>
      <w:r>
        <w:br/>
      </w:r>
      <w:r>
        <w:rPr>
          <w:rFonts w:ascii="Times New Roman"/>
          <w:b w:val="false"/>
          <w:i w:val="false"/>
          <w:color w:val="000000"/>
          <w:sz w:val="28"/>
        </w:rPr>
        <w:t>
                              (қоймаға қайтарылды немесе жоқ)</w:t>
      </w:r>
      <w:r>
        <w:br/>
      </w:r>
      <w:r>
        <w:rPr>
          <w:rFonts w:ascii="Times New Roman"/>
          <w:b w:val="false"/>
          <w:i w:val="false"/>
          <w:color w:val="000000"/>
          <w:sz w:val="28"/>
        </w:rPr>
        <w:t>
20__жлғы “___” _________</w:t>
      </w:r>
      <w:r>
        <w:br/>
      </w:r>
      <w:r>
        <w:rPr>
          <w:rFonts w:ascii="Times New Roman"/>
          <w:b w:val="false"/>
          <w:i w:val="false"/>
          <w:color w:val="000000"/>
          <w:sz w:val="28"/>
        </w:rPr>
        <w:t>
Жұмыстың жетекшісі 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Қызметкер 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Изотоптарды сақтауға жауапты 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20__жылғы "__" _________</w:t>
      </w:r>
    </w:p>
    <w:bookmarkStart w:name="z966" w:id="108"/>
    <w:p>
      <w:pPr>
        <w:spacing w:after="0"/>
        <w:ind w:left="0"/>
        <w:jc w:val="both"/>
      </w:pPr>
      <w:r>
        <w:rPr>
          <w:rFonts w:ascii="Times New Roman"/>
          <w:b w:val="false"/>
          <w:i w:val="false"/>
          <w:color w:val="000000"/>
          <w:sz w:val="28"/>
        </w:rPr>
        <w:t>
8-қосымшаға</w:t>
      </w:r>
      <w:r>
        <w:br/>
      </w:r>
      <w:r>
        <w:rPr>
          <w:rFonts w:ascii="Times New Roman"/>
          <w:b w:val="false"/>
          <w:i w:val="false"/>
          <w:color w:val="000000"/>
          <w:sz w:val="28"/>
        </w:rPr>
        <w:t>
2-нысан</w:t>
      </w:r>
    </w:p>
    <w:bookmarkEnd w:id="108"/>
    <w:p>
      <w:pPr>
        <w:spacing w:after="0"/>
        <w:ind w:left="0"/>
        <w:jc w:val="both"/>
      </w:pPr>
      <w:r>
        <w:rPr>
          <w:rFonts w:ascii="Times New Roman"/>
          <w:b w:val="false"/>
          <w:i w:val="false"/>
          <w:color w:val="000000"/>
          <w:sz w:val="28"/>
        </w:rPr>
        <w:t>Рұқсат етілді __________________________</w:t>
      </w:r>
      <w:r>
        <w:br/>
      </w:r>
      <w:r>
        <w:rPr>
          <w:rFonts w:ascii="Times New Roman"/>
          <w:b w:val="false"/>
          <w:i w:val="false"/>
          <w:color w:val="000000"/>
          <w:sz w:val="28"/>
        </w:rPr>
        <w:t>
(мекеме басшысының қолы)</w:t>
      </w:r>
      <w:r>
        <w:br/>
      </w:r>
      <w:r>
        <w:rPr>
          <w:rFonts w:ascii="Times New Roman"/>
          <w:b w:val="false"/>
          <w:i w:val="false"/>
          <w:color w:val="000000"/>
          <w:sz w:val="28"/>
        </w:rPr>
        <w:t>
20__жылғы “___” _________</w:t>
      </w:r>
    </w:p>
    <w:p>
      <w:pPr>
        <w:spacing w:after="0"/>
        <w:ind w:left="0"/>
        <w:jc w:val="left"/>
      </w:pPr>
      <w:r>
        <w:rPr>
          <w:rFonts w:ascii="Times New Roman"/>
          <w:b/>
          <w:i w:val="false"/>
          <w:color w:val="000000"/>
        </w:rPr>
        <w:t xml:space="preserve"> № _____ ТАЛАП</w:t>
      </w:r>
    </w:p>
    <w:p>
      <w:pPr>
        <w:spacing w:after="0"/>
        <w:ind w:left="0"/>
        <w:jc w:val="both"/>
      </w:pPr>
      <w:r>
        <w:rPr>
          <w:rFonts w:ascii="Times New Roman"/>
          <w:b w:val="false"/>
          <w:i w:val="false"/>
          <w:color w:val="000000"/>
          <w:sz w:val="28"/>
        </w:rPr>
        <w:t>_______________________________________________________________ үшін</w:t>
      </w:r>
      <w:r>
        <w:br/>
      </w:r>
      <w:r>
        <w:rPr>
          <w:rFonts w:ascii="Times New Roman"/>
          <w:b w:val="false"/>
          <w:i w:val="false"/>
          <w:color w:val="000000"/>
          <w:sz w:val="28"/>
        </w:rPr>
        <w:t>
            (қандай нақты жұмыс үшін қажетті екендігін көрсету)</w:t>
      </w:r>
    </w:p>
    <w:p>
      <w:pPr>
        <w:spacing w:after="0"/>
        <w:ind w:left="0"/>
        <w:jc w:val="both"/>
      </w:pPr>
      <w:r>
        <w:rPr>
          <w:rFonts w:ascii="Times New Roman"/>
          <w:b w:val="false"/>
          <w:i w:val="false"/>
          <w:color w:val="000000"/>
          <w:sz w:val="28"/>
        </w:rPr>
        <w:t>мына радиоактивті заттарды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1503"/>
        <w:gridCol w:w="1463"/>
        <w:gridCol w:w="1702"/>
        <w:gridCol w:w="1285"/>
        <w:gridCol w:w="2178"/>
        <w:gridCol w:w="34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берілді</w:t>
            </w:r>
          </w:p>
        </w:tc>
      </w:tr>
      <w:tr>
        <w:trPr>
          <w:trHeight w:val="855" w:hRule="atLeast"/>
        </w:trPr>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Қосындылар түрі және заттардың атауы</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(массасы,көздердің саны немесе көлемі)</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белсенділігі</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(массасы, көздердің саны немесе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Белсенділігі</w:t>
            </w:r>
          </w:p>
        </w:tc>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Паспорттың номері мен күні, көздің номері және партиясының номері</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Паспорты бойынша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 беру уақытына есептегенде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Талап еткен қызметкер:_______________________________________________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Берді, радиоактивті заттарды сақтауға жауапты адам:__________________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(зертхананың немесе цехтың атауы) ___________________________________</w:t>
      </w:r>
      <w:r>
        <w:br/>
      </w:r>
      <w:r>
        <w:rPr>
          <w:rFonts w:ascii="Times New Roman"/>
          <w:b w:val="false"/>
          <w:i w:val="false"/>
          <w:color w:val="000000"/>
          <w:sz w:val="28"/>
        </w:rPr>
        <w:t>
(мекеменің атауы) ___________________________________________________</w:t>
      </w:r>
      <w:r>
        <w:br/>
      </w:r>
      <w:r>
        <w:rPr>
          <w:rFonts w:ascii="Times New Roman"/>
          <w:b w:val="false"/>
          <w:i w:val="false"/>
          <w:color w:val="000000"/>
          <w:sz w:val="28"/>
        </w:rPr>
        <w:t>
Алдым _______________________________________________________________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Сағаты ____________________________ (қысқа мерзімдік нуклидтер үшін)</w:t>
      </w:r>
      <w:r>
        <w:br/>
      </w:r>
      <w:r>
        <w:rPr>
          <w:rFonts w:ascii="Times New Roman"/>
          <w:b w:val="false"/>
          <w:i w:val="false"/>
          <w:color w:val="000000"/>
          <w:sz w:val="28"/>
        </w:rPr>
        <w:t xml:space="preserve">
20 __ жылғы "__" _______ </w:t>
      </w:r>
      <w:r>
        <w:br/>
      </w:r>
      <w:r>
        <w:rPr>
          <w:rFonts w:ascii="Times New Roman"/>
          <w:b w:val="false"/>
          <w:i w:val="false"/>
          <w:color w:val="000000"/>
          <w:sz w:val="28"/>
        </w:rPr>
        <w:t>
Ескертпе: Талап екі данада дайындалады және біреуі радиоактивті заттарды сақтауға жауапты адамда, екіншісі алған адамда сақталады.</w:t>
      </w:r>
    </w:p>
    <w:bookmarkStart w:name="z967" w:id="109"/>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9-қосымша           </w:t>
      </w:r>
    </w:p>
    <w:bookmarkEnd w:id="109"/>
    <w:bookmarkStart w:name="z968" w:id="110"/>
    <w:p>
      <w:pPr>
        <w:spacing w:after="0"/>
        <w:ind w:left="0"/>
        <w:jc w:val="left"/>
      </w:pPr>
      <w:r>
        <w:rPr>
          <w:rFonts w:ascii="Times New Roman"/>
          <w:b/>
          <w:i w:val="false"/>
          <w:color w:val="000000"/>
        </w:rPr>
        <w:t xml:space="preserve"> 
Гамма және нейтронды сәуле көздерімен жұмыс істеу</w:t>
      </w:r>
      <w:r>
        <w:br/>
      </w:r>
      <w:r>
        <w:rPr>
          <w:rFonts w:ascii="Times New Roman"/>
          <w:b/>
          <w:i w:val="false"/>
          <w:color w:val="000000"/>
        </w:rPr>
        <w:t>
барысында персоналдың сәулеленуі мүмкін</w:t>
      </w:r>
      <w:r>
        <w:br/>
      </w:r>
      <w:r>
        <w:rPr>
          <w:rFonts w:ascii="Times New Roman"/>
          <w:b/>
          <w:i w:val="false"/>
          <w:color w:val="000000"/>
        </w:rPr>
        <w:t>
іс-әрекеттердің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753"/>
        <w:gridCol w:w="43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 xml:space="preserve">№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Сәулеленетін дене бөліктері</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Сақтайтын контейнерді сақтау-құдығынан көтеріп шығарып, оны қойманың еденіне қою.</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 қолдың алақаны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контейнерінің қақпағын ашу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 қолдың алақаны</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контейнерінен көзді тасымалдау конейнеріне салу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 қолдың алақаны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контейнерінің қақпағын жабу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 қолдың алақаны</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контейнерін транспорттық контейнердің қасына апару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 қолдың алақаны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контейнерінің қақпағын ашу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 қолдың алақаны</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контейнерінен көзді алып транспорттық контейнерге салу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 қолдың алақаны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Транспорттық контейнердің қақпағын жабу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 қолдың алақаны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Транспорттық контейнерді скважинаға апару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Транспорттық контейнердің қақпағын ашу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 қолдың алақаны</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Транспорттық контейнерден көзді алып тасымалдаушы контейнерге салу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 қолдың алақаны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контейнерінің қақпағын жабу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 қолдың алақаны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контейнерін скважиналық құралдың қасына апару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 қолдың алақаны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контейнерінің қақпағын ашу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 қолдың алақаны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 тасымалдау контейнерінен көзді алып ұңғымалық құралдың зонд құрылғысына салу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 қолдың алақаны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Ұңғымалық құралдың құйрық бөлігін бұрандалау.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 қолдың алақаны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Ұңғымалық құралды төсемнен көтеріп, оны ұңғыманың сағасына апарып салу.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 қолдың алақаны</w:t>
            </w:r>
          </w:p>
        </w:tc>
      </w:tr>
    </w:tbl>
    <w:p>
      <w:pPr>
        <w:spacing w:after="0"/>
        <w:ind w:left="0"/>
        <w:jc w:val="both"/>
      </w:pPr>
      <w:r>
        <w:rPr>
          <w:rFonts w:ascii="Times New Roman"/>
          <w:b w:val="false"/>
          <w:i w:val="false"/>
          <w:color w:val="000000"/>
          <w:sz w:val="28"/>
        </w:rPr>
        <w:t>Ескертпе: Ұңғыманың сағасынан снарядты көтеруден бастап көзді қойманың қорғаныш құрылғысына орнатқанға дейінгі операциялардың кері бірізділігі осы қағидалардың тармақтары үшін сақталатын жағдайларда жүргізіледі.</w:t>
      </w:r>
    </w:p>
    <w:bookmarkStart w:name="z969" w:id="111"/>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10-қосымша           </w:t>
      </w:r>
    </w:p>
    <w:bookmarkEnd w:id="111"/>
    <w:p>
      <w:pPr>
        <w:spacing w:after="0"/>
        <w:ind w:left="0"/>
        <w:jc w:val="both"/>
      </w:pPr>
      <w:r>
        <w:rPr>
          <w:rFonts w:ascii="Times New Roman"/>
          <w:b w:val="false"/>
          <w:i w:val="false"/>
          <w:color w:val="000000"/>
          <w:sz w:val="28"/>
        </w:rPr>
        <w:t>Жанды қимадағы ауа қозғалысының жылдамдығы, м/с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3"/>
        <w:gridCol w:w="2173"/>
        <w:gridCol w:w="2733"/>
      </w:tblGrid>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бөлінділер 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Ысытылмаған үдеріс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Ысытылған үдеріс</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газдар және фтордың, хлордың, азоттың, сынаптың қосылыстары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Радиоактивтіі аэрозольдар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Тұзқышқылды, күкіртқышқылды және аммиак қосылыстарының булары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Сілтілік ерітінділердің, еріткіштердің булары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булары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bl>
    <w:bookmarkStart w:name="z970" w:id="112"/>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11-қосымша             </w:t>
      </w:r>
    </w:p>
    <w:bookmarkEnd w:id="112"/>
    <w:bookmarkStart w:name="z971" w:id="113"/>
    <w:p>
      <w:pPr>
        <w:spacing w:after="0"/>
        <w:ind w:left="0"/>
        <w:jc w:val="left"/>
      </w:pPr>
      <w:r>
        <w:rPr>
          <w:rFonts w:ascii="Times New Roman"/>
          <w:b/>
          <w:i w:val="false"/>
          <w:color w:val="000000"/>
        </w:rPr>
        <w:t xml:space="preserve"> 
Еңбек жағдайларын бақылау бойынша жұмыстар тізбесі</w:t>
      </w:r>
    </w:p>
    <w:bookmarkEnd w:id="113"/>
    <w:bookmarkStart w:name="z972" w:id="114"/>
    <w:p>
      <w:pPr>
        <w:spacing w:after="0"/>
        <w:ind w:left="0"/>
        <w:jc w:val="both"/>
      </w:pPr>
      <w:r>
        <w:rPr>
          <w:rFonts w:ascii="Times New Roman"/>
          <w:b w:val="false"/>
          <w:i w:val="false"/>
          <w:color w:val="000000"/>
          <w:sz w:val="28"/>
        </w:rPr>
        <w:t>
      1. Еңбек жағдайларын өндірістік бақылаудың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1) барлық жұмыс орындарында және қоршаған ортада РҚА деңгейіне бақылау жүргізу (байқау аймағында);</w:t>
      </w:r>
      <w:r>
        <w:br/>
      </w:r>
      <w:r>
        <w:rPr>
          <w:rFonts w:ascii="Times New Roman"/>
          <w:b w:val="false"/>
          <w:i w:val="false"/>
          <w:color w:val="000000"/>
          <w:sz w:val="28"/>
        </w:rPr>
        <w:t>
</w:t>
      </w:r>
      <w:r>
        <w:rPr>
          <w:rFonts w:ascii="Times New Roman"/>
          <w:b w:val="false"/>
          <w:i w:val="false"/>
          <w:color w:val="000000"/>
          <w:sz w:val="28"/>
        </w:rPr>
        <w:t>
      2) персоналдың дербес сәулеленуін есепке алу және бақылау;</w:t>
      </w:r>
      <w:r>
        <w:br/>
      </w:r>
      <w:r>
        <w:rPr>
          <w:rFonts w:ascii="Times New Roman"/>
          <w:b w:val="false"/>
          <w:i w:val="false"/>
          <w:color w:val="000000"/>
          <w:sz w:val="28"/>
        </w:rPr>
        <w:t>
</w:t>
      </w:r>
      <w:r>
        <w:rPr>
          <w:rFonts w:ascii="Times New Roman"/>
          <w:b w:val="false"/>
          <w:i w:val="false"/>
          <w:color w:val="000000"/>
          <w:sz w:val="28"/>
        </w:rPr>
        <w:t>
      3) кеніштерде ауа-радонды алуды жүргізу (желдеткіш қызметі және ӘТКҚБ қызметкерлерімен бірге);</w:t>
      </w:r>
      <w:r>
        <w:br/>
      </w:r>
      <w:r>
        <w:rPr>
          <w:rFonts w:ascii="Times New Roman"/>
          <w:b w:val="false"/>
          <w:i w:val="false"/>
          <w:color w:val="000000"/>
          <w:sz w:val="28"/>
        </w:rPr>
        <w:t>
</w:t>
      </w:r>
      <w:r>
        <w:rPr>
          <w:rFonts w:ascii="Times New Roman"/>
          <w:b w:val="false"/>
          <w:i w:val="false"/>
          <w:color w:val="000000"/>
          <w:sz w:val="28"/>
        </w:rPr>
        <w:t>
      4) персоналдың сәулеленуі мен қоршаған ортаның ластану деңгейін төмендету үшін радиациялық жағдайды бағалау және шараларды қабылдау;</w:t>
      </w:r>
      <w:r>
        <w:br/>
      </w:r>
      <w:r>
        <w:rPr>
          <w:rFonts w:ascii="Times New Roman"/>
          <w:b w:val="false"/>
          <w:i w:val="false"/>
          <w:color w:val="000000"/>
          <w:sz w:val="28"/>
        </w:rPr>
        <w:t>
</w:t>
      </w:r>
      <w:r>
        <w:rPr>
          <w:rFonts w:ascii="Times New Roman"/>
          <w:b w:val="false"/>
          <w:i w:val="false"/>
          <w:color w:val="000000"/>
          <w:sz w:val="28"/>
        </w:rPr>
        <w:t>
      5) экстремальды жағдайлардың алдын алу, шұғыл бекіту және жою бойынша кешенді іс-шаралар кешенін әзірлеу;</w:t>
      </w:r>
      <w:r>
        <w:br/>
      </w:r>
      <w:r>
        <w:rPr>
          <w:rFonts w:ascii="Times New Roman"/>
          <w:b w:val="false"/>
          <w:i w:val="false"/>
          <w:color w:val="000000"/>
          <w:sz w:val="28"/>
        </w:rPr>
        <w:t>
</w:t>
      </w:r>
      <w:r>
        <w:rPr>
          <w:rFonts w:ascii="Times New Roman"/>
          <w:b w:val="false"/>
          <w:i w:val="false"/>
          <w:color w:val="000000"/>
          <w:sz w:val="28"/>
        </w:rPr>
        <w:t>
      6) қорғаныш іс-шараларын бақылау және оларды пайдаланудың тиімділігін бағалау;</w:t>
      </w:r>
      <w:r>
        <w:br/>
      </w:r>
      <w:r>
        <w:rPr>
          <w:rFonts w:ascii="Times New Roman"/>
          <w:b w:val="false"/>
          <w:i w:val="false"/>
          <w:color w:val="000000"/>
          <w:sz w:val="28"/>
        </w:rPr>
        <w:t>
</w:t>
      </w:r>
      <w:r>
        <w:rPr>
          <w:rFonts w:ascii="Times New Roman"/>
          <w:b w:val="false"/>
          <w:i w:val="false"/>
          <w:color w:val="000000"/>
          <w:sz w:val="28"/>
        </w:rPr>
        <w:t>
      7) жұмыс орындарында ІӨФ-дың радиациялық емес әсерлердің деңгейлерін бақылау және олардың кумулятивтік әсерін бағалау;</w:t>
      </w:r>
      <w:r>
        <w:br/>
      </w:r>
      <w:r>
        <w:rPr>
          <w:rFonts w:ascii="Times New Roman"/>
          <w:b w:val="false"/>
          <w:i w:val="false"/>
          <w:color w:val="000000"/>
          <w:sz w:val="28"/>
        </w:rPr>
        <w:t>
</w:t>
      </w:r>
      <w:r>
        <w:rPr>
          <w:rFonts w:ascii="Times New Roman"/>
          <w:b w:val="false"/>
          <w:i w:val="false"/>
          <w:color w:val="000000"/>
          <w:sz w:val="28"/>
        </w:rPr>
        <w:t>
      8) еңбектің микроклиматтық жағдайына бақылау жүргізу;</w:t>
      </w:r>
      <w:r>
        <w:br/>
      </w:r>
      <w:r>
        <w:rPr>
          <w:rFonts w:ascii="Times New Roman"/>
          <w:b w:val="false"/>
          <w:i w:val="false"/>
          <w:color w:val="000000"/>
          <w:sz w:val="28"/>
        </w:rPr>
        <w:t>
</w:t>
      </w:r>
      <w:r>
        <w:rPr>
          <w:rFonts w:ascii="Times New Roman"/>
          <w:b w:val="false"/>
          <w:i w:val="false"/>
          <w:color w:val="000000"/>
          <w:sz w:val="28"/>
        </w:rPr>
        <w:t>
      9) РҚ қамтамасыз ету және еңбектің қалыпты санитариялық-гигиеналық жағдайын қамтамасыз ету жұмыстарының жергілікті жобаларын сараптау;</w:t>
      </w:r>
      <w:r>
        <w:br/>
      </w:r>
      <w:r>
        <w:rPr>
          <w:rFonts w:ascii="Times New Roman"/>
          <w:b w:val="false"/>
          <w:i w:val="false"/>
          <w:color w:val="000000"/>
          <w:sz w:val="28"/>
        </w:rPr>
        <w:t>
</w:t>
      </w:r>
      <w:r>
        <w:rPr>
          <w:rFonts w:ascii="Times New Roman"/>
          <w:b w:val="false"/>
          <w:i w:val="false"/>
          <w:color w:val="000000"/>
          <w:sz w:val="28"/>
        </w:rPr>
        <w:t>
      10) персоналды РҚ және өндірістік санитария саласы бойынша талаптарына және әдістеріне оқыту;</w:t>
      </w:r>
      <w:r>
        <w:br/>
      </w:r>
      <w:r>
        <w:rPr>
          <w:rFonts w:ascii="Times New Roman"/>
          <w:b w:val="false"/>
          <w:i w:val="false"/>
          <w:color w:val="000000"/>
          <w:sz w:val="28"/>
        </w:rPr>
        <w:t>
</w:t>
      </w:r>
      <w:r>
        <w:rPr>
          <w:rFonts w:ascii="Times New Roman"/>
          <w:b w:val="false"/>
          <w:i w:val="false"/>
          <w:color w:val="000000"/>
          <w:sz w:val="28"/>
        </w:rPr>
        <w:t>
      11) жоғары тұрған ұйымдарға есептерді, сондай-ақ кәсіпорынның ішінде пайдалану үшін еңбек жағдайы туралы шұғыл хабарламалар мен егжей-тегжейлі есептерді жасау.</w:t>
      </w:r>
      <w:r>
        <w:br/>
      </w:r>
      <w:r>
        <w:rPr>
          <w:rFonts w:ascii="Times New Roman"/>
          <w:b w:val="false"/>
          <w:i w:val="false"/>
          <w:color w:val="000000"/>
          <w:sz w:val="28"/>
        </w:rPr>
        <w:t>
</w:t>
      </w:r>
      <w:r>
        <w:rPr>
          <w:rFonts w:ascii="Times New Roman"/>
          <w:b w:val="false"/>
          <w:i w:val="false"/>
          <w:color w:val="000000"/>
          <w:sz w:val="28"/>
        </w:rPr>
        <w:t>
      2. Атқарушы биліктің, мемлекеттік санитариялық-эпидемиологиялық қадағалау органдарының немесе басқа да уәкілетті ұйымдардың талаптары бойынша жоспарлы жұмыстан басқа мыналарды орындау қажет:</w:t>
      </w:r>
      <w:r>
        <w:br/>
      </w:r>
      <w:r>
        <w:rPr>
          <w:rFonts w:ascii="Times New Roman"/>
          <w:b w:val="false"/>
          <w:i w:val="false"/>
          <w:color w:val="000000"/>
          <w:sz w:val="28"/>
        </w:rPr>
        <w:t>
</w:t>
      </w:r>
      <w:r>
        <w:rPr>
          <w:rFonts w:ascii="Times New Roman"/>
          <w:b w:val="false"/>
          <w:i w:val="false"/>
          <w:color w:val="000000"/>
          <w:sz w:val="28"/>
        </w:rPr>
        <w:t>
      1) еңбек жағдайларына қосымша бір рет тексерулер жүргізу;</w:t>
      </w:r>
      <w:r>
        <w:br/>
      </w:r>
      <w:r>
        <w:rPr>
          <w:rFonts w:ascii="Times New Roman"/>
          <w:b w:val="false"/>
          <w:i w:val="false"/>
          <w:color w:val="000000"/>
          <w:sz w:val="28"/>
        </w:rPr>
        <w:t>
</w:t>
      </w:r>
      <w:r>
        <w:rPr>
          <w:rFonts w:ascii="Times New Roman"/>
          <w:b w:val="false"/>
          <w:i w:val="false"/>
          <w:color w:val="000000"/>
          <w:sz w:val="28"/>
        </w:rPr>
        <w:t>
      2) кәсіпорынның әртүрлі мерзімдердегі радиациялық және санитариялық-гигиеналық жағдайы туралы деректерін тапсыру;</w:t>
      </w:r>
      <w:r>
        <w:br/>
      </w:r>
      <w:r>
        <w:rPr>
          <w:rFonts w:ascii="Times New Roman"/>
          <w:b w:val="false"/>
          <w:i w:val="false"/>
          <w:color w:val="000000"/>
          <w:sz w:val="28"/>
        </w:rPr>
        <w:t>
</w:t>
      </w:r>
      <w:r>
        <w:rPr>
          <w:rFonts w:ascii="Times New Roman"/>
          <w:b w:val="false"/>
          <w:i w:val="false"/>
          <w:color w:val="000000"/>
          <w:sz w:val="28"/>
        </w:rPr>
        <w:t>
      3) кәсіпорында жұмыс істейтіндерге немесе бұрын жұмыс істегендерге барлық өндірістік жұмыс өтілі кезіндегі, осы саланың басқа кәсіпорындарындағы жұмыстарды қоса алғанда, еңбек жағдайының толық сипаттамасын беру.</w:t>
      </w:r>
      <w:r>
        <w:br/>
      </w:r>
      <w:r>
        <w:rPr>
          <w:rFonts w:ascii="Times New Roman"/>
          <w:b w:val="false"/>
          <w:i w:val="false"/>
          <w:color w:val="000000"/>
          <w:sz w:val="28"/>
        </w:rPr>
        <w:t>
      Бұл жұмыстарды орындау үшін қажетті жұмыс уақытының резерві көзделуі тиіс, ал бақылаушы қызмет кәсіпорында жұмыс істейтіндердің немесе бұрын жұмыс істегендердің барлық дербес бақылау деректерінен хабардар болуы тиіс.</w:t>
      </w:r>
      <w:r>
        <w:br/>
      </w:r>
      <w:r>
        <w:rPr>
          <w:rFonts w:ascii="Times New Roman"/>
          <w:b w:val="false"/>
          <w:i w:val="false"/>
          <w:color w:val="000000"/>
          <w:sz w:val="28"/>
        </w:rPr>
        <w:t>
</w:t>
      </w:r>
      <w:r>
        <w:rPr>
          <w:rFonts w:ascii="Times New Roman"/>
          <w:b w:val="false"/>
          <w:i w:val="false"/>
          <w:color w:val="000000"/>
          <w:sz w:val="28"/>
        </w:rPr>
        <w:t>
      3. РҚА деңгейін бақылауға мыналар кіреді:</w:t>
      </w:r>
      <w:r>
        <w:br/>
      </w:r>
      <w:r>
        <w:rPr>
          <w:rFonts w:ascii="Times New Roman"/>
          <w:b w:val="false"/>
          <w:i w:val="false"/>
          <w:color w:val="000000"/>
          <w:sz w:val="28"/>
        </w:rPr>
        <w:t>
</w:t>
      </w:r>
      <w:r>
        <w:rPr>
          <w:rFonts w:ascii="Times New Roman"/>
          <w:b w:val="false"/>
          <w:i w:val="false"/>
          <w:color w:val="000000"/>
          <w:sz w:val="28"/>
        </w:rPr>
        <w:t>
      1) персоналдың кәсіби бағытының шеңберінде сыртқы гамма-сәулеленудің ЭДҚ-ын, сондай-ақ өндірістік атмосферада радонның ЭТКБ-ін және уран қатарының РЕРН жоспарлы мерзімдік инспекциялық өлшеулер;</w:t>
      </w:r>
      <w:r>
        <w:br/>
      </w:r>
      <w:r>
        <w:rPr>
          <w:rFonts w:ascii="Times New Roman"/>
          <w:b w:val="false"/>
          <w:i w:val="false"/>
          <w:color w:val="000000"/>
          <w:sz w:val="28"/>
        </w:rPr>
        <w:t>
</w:t>
      </w:r>
      <w:r>
        <w:rPr>
          <w:rFonts w:ascii="Times New Roman"/>
          <w:b w:val="false"/>
          <w:i w:val="false"/>
          <w:color w:val="000000"/>
          <w:sz w:val="28"/>
        </w:rPr>
        <w:t>
      2) радиациялық жағдайдың (РЖ) қалыптасу жағдайларының болжалды өзгеруімен немесе нақты өзгеруімен байланысты кейбір жеке жұмыс орындарында жоғарыда көрсетілген РҚА деңгейлерін оперативті өлшеу;</w:t>
      </w:r>
      <w:r>
        <w:br/>
      </w:r>
      <w:r>
        <w:rPr>
          <w:rFonts w:ascii="Times New Roman"/>
          <w:b w:val="false"/>
          <w:i w:val="false"/>
          <w:color w:val="000000"/>
          <w:sz w:val="28"/>
        </w:rPr>
        <w:t>
</w:t>
      </w:r>
      <w:r>
        <w:rPr>
          <w:rFonts w:ascii="Times New Roman"/>
          <w:b w:val="false"/>
          <w:i w:val="false"/>
          <w:color w:val="000000"/>
          <w:sz w:val="28"/>
        </w:rPr>
        <w:t>
      3) кәсіпорын шегінен тыс жіберілетін көліктің, металл қалдықтарының, жөндеуге жіберілетін құрал-жабдықтардың радиоактивті ластануын жоспарлы оперативті өлшеу;</w:t>
      </w:r>
      <w:r>
        <w:br/>
      </w:r>
      <w:r>
        <w:rPr>
          <w:rFonts w:ascii="Times New Roman"/>
          <w:b w:val="false"/>
          <w:i w:val="false"/>
          <w:color w:val="000000"/>
          <w:sz w:val="28"/>
        </w:rPr>
        <w:t>
</w:t>
      </w:r>
      <w:r>
        <w:rPr>
          <w:rFonts w:ascii="Times New Roman"/>
          <w:b w:val="false"/>
          <w:i w:val="false"/>
          <w:color w:val="000000"/>
          <w:sz w:val="28"/>
        </w:rPr>
        <w:t>
      4) қосалқы РҚА деңгейлерін (жалпы тиімді дозаға әсері бойынша) эпизодтық таңдап өлшеу: тері беттері мен персоналдың арнайы жұмыс киімінің ластануы, құрал-жабдықтар мен үй-жайлар беттерінің ластануы, өндірістік атмосферадағы торий қатарының РЕРН болуы және торонның ЭТКБ, радиоизотоптық құралдармен, эталондармен және басқа да геофизикалық мақсаттар үшін жабық әрі арнайы көздермен жұмыс барысында нейтрондар ағыны мен сыртқы гамма сәулелерінің доза қуаты;</w:t>
      </w:r>
      <w:r>
        <w:br/>
      </w:r>
      <w:r>
        <w:rPr>
          <w:rFonts w:ascii="Times New Roman"/>
          <w:b w:val="false"/>
          <w:i w:val="false"/>
          <w:color w:val="000000"/>
          <w:sz w:val="28"/>
        </w:rPr>
        <w:t>
</w:t>
      </w:r>
      <w:r>
        <w:rPr>
          <w:rFonts w:ascii="Times New Roman"/>
          <w:b w:val="false"/>
          <w:i w:val="false"/>
          <w:color w:val="000000"/>
          <w:sz w:val="28"/>
        </w:rPr>
        <w:t>
      5) қорғаныш іс-шараларын реттеу үшін өндірістік атмосфераны ластайтын көздерді айқындау және қорғаныш құрал-жабдықтарын пайдаланудың тиімділігін бағалау үшін арнайы инспекциялық және зерттеулік сипаттағы бейне суреттер;</w:t>
      </w:r>
      <w:r>
        <w:br/>
      </w:r>
      <w:r>
        <w:rPr>
          <w:rFonts w:ascii="Times New Roman"/>
          <w:b w:val="false"/>
          <w:i w:val="false"/>
          <w:color w:val="000000"/>
          <w:sz w:val="28"/>
        </w:rPr>
        <w:t>
</w:t>
      </w:r>
      <w:r>
        <w:rPr>
          <w:rFonts w:ascii="Times New Roman"/>
          <w:b w:val="false"/>
          <w:i w:val="false"/>
          <w:color w:val="000000"/>
          <w:sz w:val="28"/>
        </w:rPr>
        <w:t>
      6) ауа шығарындыларындағы, су төгінділеріндегі, өндіріс қалдықтарындағы және қоршаған ортадағы РҚА деңгейлерін инспекциялық өлшеу;</w:t>
      </w:r>
      <w:r>
        <w:br/>
      </w:r>
      <w:r>
        <w:rPr>
          <w:rFonts w:ascii="Times New Roman"/>
          <w:b w:val="false"/>
          <w:i w:val="false"/>
          <w:color w:val="000000"/>
          <w:sz w:val="28"/>
        </w:rPr>
        <w:t>
</w:t>
      </w:r>
      <w:r>
        <w:rPr>
          <w:rFonts w:ascii="Times New Roman"/>
          <w:b w:val="false"/>
          <w:i w:val="false"/>
          <w:color w:val="000000"/>
          <w:sz w:val="28"/>
        </w:rPr>
        <w:t>
      4. Персоналдың сәулеленуін есепке алу және бақылау дегеніміз жұмыс істеу шарттарында сәулеленудің жылдық тиімді дозасы белгіленген шектен асып кетуі мүмкін болатын жеке адамдардың дербес экспозициясын анықтау. Бұл ретте уран өндіретін кәсіпорындарға ерекше тән болатын бақыланатын РҚА мәндерінің ауытқуларын ескере отырып, шекті рұқсат етілген дозаның 0,3 мәнінен нақты дозалары артып кетуі мүмкін адамдардың дербес бақылануын жүзеге асыру орынды.</w:t>
      </w:r>
      <w:r>
        <w:br/>
      </w:r>
      <w:r>
        <w:rPr>
          <w:rFonts w:ascii="Times New Roman"/>
          <w:b w:val="false"/>
          <w:i w:val="false"/>
          <w:color w:val="000000"/>
          <w:sz w:val="28"/>
        </w:rPr>
        <w:t>
      Бұндай адамдарға ең алдымен жер астында жұмыс істейтін персонал (кіретін ауа ағынының аймағында тұрақты жұмыс істеушілерді қоспағанда), сонымен қатар ГМЗ жеке цехтерінің жұмысшылары жатады.</w:t>
      </w:r>
      <w:r>
        <w:br/>
      </w:r>
      <w:r>
        <w:rPr>
          <w:rFonts w:ascii="Times New Roman"/>
          <w:b w:val="false"/>
          <w:i w:val="false"/>
          <w:color w:val="000000"/>
          <w:sz w:val="28"/>
        </w:rPr>
        <w:t>
</w:t>
      </w:r>
      <w:r>
        <w:rPr>
          <w:rFonts w:ascii="Times New Roman"/>
          <w:b w:val="false"/>
          <w:i w:val="false"/>
          <w:color w:val="000000"/>
          <w:sz w:val="28"/>
        </w:rPr>
        <w:t>
      5. Өздерімен бірге алып жүретін гамма-дозиметрлер және аэрозольдердің сынамаларын алатын құралдар бар болған жағдайда, оларды беру және жинау, өлшеу іс-шараларын жүргізу және алынған нәтижелерді тіркеу – бақылаушы қызметтің міндеті болып табылады. Өздерімен бірге алып жүретін құралдары жоқ адамдардың дербес экспозициясы инспекциялық бақылаудың деректері бойынша жеке адамдардың кәсіби бағдарларын ескере отырып, есептеу жолымен анықталады. Бұл үшін мынадай іс-әрекеттерді орындау қажет:</w:t>
      </w:r>
      <w:r>
        <w:br/>
      </w:r>
      <w:r>
        <w:rPr>
          <w:rFonts w:ascii="Times New Roman"/>
          <w:b w:val="false"/>
          <w:i w:val="false"/>
          <w:color w:val="000000"/>
          <w:sz w:val="28"/>
        </w:rPr>
        <w:t>
</w:t>
      </w:r>
      <w:r>
        <w:rPr>
          <w:rFonts w:ascii="Times New Roman"/>
          <w:b w:val="false"/>
          <w:i w:val="false"/>
          <w:color w:val="000000"/>
          <w:sz w:val="28"/>
        </w:rPr>
        <w:t>
      1) әрбір жеке тұлғаның жұмыс орнын және оның жер астындағы қозғалыс бағдарын анықтайды;</w:t>
      </w:r>
      <w:r>
        <w:br/>
      </w:r>
      <w:r>
        <w:rPr>
          <w:rFonts w:ascii="Times New Roman"/>
          <w:b w:val="false"/>
          <w:i w:val="false"/>
          <w:color w:val="000000"/>
          <w:sz w:val="28"/>
        </w:rPr>
        <w:t>
</w:t>
      </w:r>
      <w:r>
        <w:rPr>
          <w:rFonts w:ascii="Times New Roman"/>
          <w:b w:val="false"/>
          <w:i w:val="false"/>
          <w:color w:val="000000"/>
          <w:sz w:val="28"/>
        </w:rPr>
        <w:t>
      2) жеке адамдар бағдарының ерекше учаскелерін сипаттайтын бақылау пункттерінің желісін таңдап алу және жалпы экспозициялық дозаға қосылатын осы адамның әрбір пункттегі салыстырмалы салымдарын есептейді.</w:t>
      </w:r>
      <w:r>
        <w:br/>
      </w:r>
      <w:r>
        <w:rPr>
          <w:rFonts w:ascii="Times New Roman"/>
          <w:b w:val="false"/>
          <w:i w:val="false"/>
          <w:color w:val="000000"/>
          <w:sz w:val="28"/>
        </w:rPr>
        <w:t>
</w:t>
      </w:r>
      <w:r>
        <w:rPr>
          <w:rFonts w:ascii="Times New Roman"/>
          <w:b w:val="false"/>
          <w:i w:val="false"/>
          <w:color w:val="000000"/>
          <w:sz w:val="28"/>
        </w:rPr>
        <w:t>
      1) бақыланатын уақыт аралығында әрбір пункт бойынша РҚА орташа деңгейін есептейді.</w:t>
      </w:r>
      <w:r>
        <w:br/>
      </w:r>
      <w:r>
        <w:rPr>
          <w:rFonts w:ascii="Times New Roman"/>
          <w:b w:val="false"/>
          <w:i w:val="false"/>
          <w:color w:val="000000"/>
          <w:sz w:val="28"/>
        </w:rPr>
        <w:t>
</w:t>
      </w:r>
      <w:r>
        <w:rPr>
          <w:rFonts w:ascii="Times New Roman"/>
          <w:b w:val="false"/>
          <w:i w:val="false"/>
          <w:color w:val="000000"/>
          <w:sz w:val="28"/>
        </w:rPr>
        <w:t>
      2) дербес экспозицияларды есептейді және оларға экстремальды жағдайларда алынған мәндерді қосады.</w:t>
      </w:r>
      <w:r>
        <w:br/>
      </w:r>
      <w:r>
        <w:rPr>
          <w:rFonts w:ascii="Times New Roman"/>
          <w:b w:val="false"/>
          <w:i w:val="false"/>
          <w:color w:val="000000"/>
          <w:sz w:val="28"/>
        </w:rPr>
        <w:t>
</w:t>
      </w:r>
      <w:r>
        <w:rPr>
          <w:rFonts w:ascii="Times New Roman"/>
          <w:b w:val="false"/>
          <w:i w:val="false"/>
          <w:color w:val="000000"/>
          <w:sz w:val="28"/>
        </w:rPr>
        <w:t>
      3) осы қағидаларда келтірілген дозалық коэффициенттерді пайдалана отырып, экспозициядан тиімді дозаға ауыстырады;</w:t>
      </w:r>
      <w:r>
        <w:br/>
      </w:r>
      <w:r>
        <w:rPr>
          <w:rFonts w:ascii="Times New Roman"/>
          <w:b w:val="false"/>
          <w:i w:val="false"/>
          <w:color w:val="000000"/>
          <w:sz w:val="28"/>
        </w:rPr>
        <w:t>
</w:t>
      </w:r>
      <w:r>
        <w:rPr>
          <w:rFonts w:ascii="Times New Roman"/>
          <w:b w:val="false"/>
          <w:i w:val="false"/>
          <w:color w:val="000000"/>
          <w:sz w:val="28"/>
        </w:rPr>
        <w:t>
      4) бақылау нәтижелерін дербес карточкаларға тіркейді.</w:t>
      </w:r>
      <w:r>
        <w:br/>
      </w:r>
      <w:r>
        <w:rPr>
          <w:rFonts w:ascii="Times New Roman"/>
          <w:b w:val="false"/>
          <w:i w:val="false"/>
          <w:color w:val="000000"/>
          <w:sz w:val="28"/>
        </w:rPr>
        <w:t>
</w:t>
      </w:r>
      <w:r>
        <w:rPr>
          <w:rFonts w:ascii="Times New Roman"/>
          <w:b w:val="false"/>
          <w:i w:val="false"/>
          <w:color w:val="000000"/>
          <w:sz w:val="28"/>
        </w:rPr>
        <w:t>
      6. РЖ-ды бағалауға мыналар енеді:</w:t>
      </w:r>
      <w:r>
        <w:br/>
      </w:r>
      <w:r>
        <w:rPr>
          <w:rFonts w:ascii="Times New Roman"/>
          <w:b w:val="false"/>
          <w:i w:val="false"/>
          <w:color w:val="000000"/>
          <w:sz w:val="28"/>
        </w:rPr>
        <w:t>
</w:t>
      </w:r>
      <w:r>
        <w:rPr>
          <w:rFonts w:ascii="Times New Roman"/>
          <w:b w:val="false"/>
          <w:i w:val="false"/>
          <w:color w:val="000000"/>
          <w:sz w:val="28"/>
        </w:rPr>
        <w:t>
      5) алынған дозиметрлік ақпаратты талдау және жүйелеу;</w:t>
      </w:r>
      <w:r>
        <w:br/>
      </w:r>
      <w:r>
        <w:rPr>
          <w:rFonts w:ascii="Times New Roman"/>
          <w:b w:val="false"/>
          <w:i w:val="false"/>
          <w:color w:val="000000"/>
          <w:sz w:val="28"/>
        </w:rPr>
        <w:t>
</w:t>
      </w:r>
      <w:r>
        <w:rPr>
          <w:rFonts w:ascii="Times New Roman"/>
          <w:b w:val="false"/>
          <w:i w:val="false"/>
          <w:color w:val="000000"/>
          <w:sz w:val="28"/>
        </w:rPr>
        <w:t>
      6) бұдан әрі сәулеленуі шектеулі болуы тиісті адамдарды айқындау;</w:t>
      </w:r>
      <w:r>
        <w:br/>
      </w:r>
      <w:r>
        <w:rPr>
          <w:rFonts w:ascii="Times New Roman"/>
          <w:b w:val="false"/>
          <w:i w:val="false"/>
          <w:color w:val="000000"/>
          <w:sz w:val="28"/>
        </w:rPr>
        <w:t>
</w:t>
      </w:r>
      <w:r>
        <w:rPr>
          <w:rFonts w:ascii="Times New Roman"/>
          <w:b w:val="false"/>
          <w:i w:val="false"/>
          <w:color w:val="000000"/>
          <w:sz w:val="28"/>
        </w:rPr>
        <w:t>
      7) бұдан әрі дамыта жүргізілетін жұмыстарда радиациялық жағдайды болжау;</w:t>
      </w:r>
      <w:r>
        <w:br/>
      </w:r>
      <w:r>
        <w:rPr>
          <w:rFonts w:ascii="Times New Roman"/>
          <w:b w:val="false"/>
          <w:i w:val="false"/>
          <w:color w:val="000000"/>
          <w:sz w:val="28"/>
        </w:rPr>
        <w:t>
</w:t>
      </w:r>
      <w:r>
        <w:rPr>
          <w:rFonts w:ascii="Times New Roman"/>
          <w:b w:val="false"/>
          <w:i w:val="false"/>
          <w:color w:val="000000"/>
          <w:sz w:val="28"/>
        </w:rPr>
        <w:t>
      8) персоналдың сәулеленуін төмендетудің мүмкін жолдарын талдау және сәйкес шараларды қабылдау;</w:t>
      </w:r>
      <w:r>
        <w:br/>
      </w:r>
      <w:r>
        <w:rPr>
          <w:rFonts w:ascii="Times New Roman"/>
          <w:b w:val="false"/>
          <w:i w:val="false"/>
          <w:color w:val="000000"/>
          <w:sz w:val="28"/>
        </w:rPr>
        <w:t>
</w:t>
      </w:r>
      <w:r>
        <w:rPr>
          <w:rFonts w:ascii="Times New Roman"/>
          <w:b w:val="false"/>
          <w:i w:val="false"/>
          <w:color w:val="000000"/>
          <w:sz w:val="28"/>
        </w:rPr>
        <w:t>
      9) РБ-ның көлемін реттеу және қателіктерді талдау.</w:t>
      </w:r>
      <w:r>
        <w:br/>
      </w:r>
      <w:r>
        <w:rPr>
          <w:rFonts w:ascii="Times New Roman"/>
          <w:b w:val="false"/>
          <w:i w:val="false"/>
          <w:color w:val="000000"/>
          <w:sz w:val="28"/>
        </w:rPr>
        <w:t>
</w:t>
      </w:r>
      <w:r>
        <w:rPr>
          <w:rFonts w:ascii="Times New Roman"/>
          <w:b w:val="false"/>
          <w:i w:val="false"/>
          <w:color w:val="000000"/>
          <w:sz w:val="28"/>
        </w:rPr>
        <w:t>
      7. РЖ-ны бағалау үшін қажетті деректер жиынтығы:</w:t>
      </w:r>
      <w:r>
        <w:br/>
      </w:r>
      <w:r>
        <w:rPr>
          <w:rFonts w:ascii="Times New Roman"/>
          <w:b w:val="false"/>
          <w:i w:val="false"/>
          <w:color w:val="000000"/>
          <w:sz w:val="28"/>
        </w:rPr>
        <w:t>
</w:t>
      </w:r>
      <w:r>
        <w:rPr>
          <w:rFonts w:ascii="Times New Roman"/>
          <w:b w:val="false"/>
          <w:i w:val="false"/>
          <w:color w:val="000000"/>
          <w:sz w:val="28"/>
        </w:rPr>
        <w:t>
      1) ағымдағы тиімді дозалардың (әрбір негізгі РҚА бойынша және қосынды) диапазоны бойынша, сонымен қатар бұған дейінгі өтілдегі кумулятивтік дозалар бойынша персоналдың таралуы (соның ішінде бөлімшелер және кәсіптер бойынша)</w:t>
      </w:r>
      <w:r>
        <w:br/>
      </w:r>
      <w:r>
        <w:rPr>
          <w:rFonts w:ascii="Times New Roman"/>
          <w:b w:val="false"/>
          <w:i w:val="false"/>
          <w:color w:val="000000"/>
          <w:sz w:val="28"/>
        </w:rPr>
        <w:t>
</w:t>
      </w:r>
      <w:r>
        <w:rPr>
          <w:rFonts w:ascii="Times New Roman"/>
          <w:b w:val="false"/>
          <w:i w:val="false"/>
          <w:color w:val="000000"/>
          <w:sz w:val="28"/>
        </w:rPr>
        <w:t>
      2) ағымдағы дозалары рұқсат етілген шекті мәннен асып кеткен адамдардың тізімі;</w:t>
      </w:r>
      <w:r>
        <w:br/>
      </w:r>
      <w:r>
        <w:rPr>
          <w:rFonts w:ascii="Times New Roman"/>
          <w:b w:val="false"/>
          <w:i w:val="false"/>
          <w:color w:val="000000"/>
          <w:sz w:val="28"/>
        </w:rPr>
        <w:t>
</w:t>
      </w:r>
      <w:r>
        <w:rPr>
          <w:rFonts w:ascii="Times New Roman"/>
          <w:b w:val="false"/>
          <w:i w:val="false"/>
          <w:color w:val="000000"/>
          <w:sz w:val="28"/>
        </w:rPr>
        <w:t>
      3) жұмыстың әрбір түрі үшін орташа және ең жоғары мәндерін көрсете отыра РҚА деңгейлерінің диапазоны бойынша жұмыс орындарының таралуы;</w:t>
      </w:r>
      <w:r>
        <w:br/>
      </w:r>
      <w:r>
        <w:rPr>
          <w:rFonts w:ascii="Times New Roman"/>
          <w:b w:val="false"/>
          <w:i w:val="false"/>
          <w:color w:val="000000"/>
          <w:sz w:val="28"/>
        </w:rPr>
        <w:t>
</w:t>
      </w:r>
      <w:r>
        <w:rPr>
          <w:rFonts w:ascii="Times New Roman"/>
          <w:b w:val="false"/>
          <w:i w:val="false"/>
          <w:color w:val="000000"/>
          <w:sz w:val="28"/>
        </w:rPr>
        <w:t>
      4) радиациялық жағдайдың қалыптасуына әсер ететін параметрлерді анықтауға мүмкіндік беретін, қолданылатын қорғаныш құрал-жабдықтарының тиімділігін бағалауға мүмкіндік беретін және реттеуші шараларды (кенішті желдету схемасы, радонның дебиті және желдету желісі тарамдарының көлемі, желдету құрылғылардың өнімділігі, тау-кен жұмыстарын дамытудың күнтізбелік жоспары және т.б.) жасауға мүмкіндік беретін ауа және радон суреттерінің нәтижелері;</w:t>
      </w:r>
      <w:r>
        <w:br/>
      </w:r>
      <w:r>
        <w:rPr>
          <w:rFonts w:ascii="Times New Roman"/>
          <w:b w:val="false"/>
          <w:i w:val="false"/>
          <w:color w:val="000000"/>
          <w:sz w:val="28"/>
        </w:rPr>
        <w:t>
</w:t>
      </w:r>
      <w:r>
        <w:rPr>
          <w:rFonts w:ascii="Times New Roman"/>
          <w:b w:val="false"/>
          <w:i w:val="false"/>
          <w:color w:val="000000"/>
          <w:sz w:val="28"/>
        </w:rPr>
        <w:t>
      5) әрбір РҚА бойынша РБ талап етілетін көлемі және нақты көлемі, РҚА деңгейлерінің вариация коэффициенттерінің орташа мәні, дербес экспозицияны бағалаудың қателерін анықтау материалдары.</w:t>
      </w:r>
      <w:r>
        <w:br/>
      </w:r>
      <w:r>
        <w:rPr>
          <w:rFonts w:ascii="Times New Roman"/>
          <w:b w:val="false"/>
          <w:i w:val="false"/>
          <w:color w:val="000000"/>
          <w:sz w:val="28"/>
        </w:rPr>
        <w:t>
      8. Апаттық сәулеленудің алдын алу бойынша іс-шараларды әзірлеуді радиациялық қорғаныш жүйесіндегі бұзылулар сәулеленудің жылдық дозасына ықпалын тигізуі мүмкін РҚА экстремальды жоғары деңгейлеріне алып келуі мүмкін болатын барлық жағдайларда жүргізу керек. Жер асты тау-кен қазбалары жұмыстарының жағдайларында мұндай жағдайлар ең алдымен желдетуді тоқтату, қолданыста жоқ қазбалар бар орындарда, жеке учаскелерде желдеткіш ағынын ақтаруда және қолданыста жоқ қазбаларды аралау барысында болуы мүмкін.</w:t>
      </w:r>
      <w:r>
        <w:br/>
      </w:r>
      <w:r>
        <w:rPr>
          <w:rFonts w:ascii="Times New Roman"/>
          <w:b w:val="false"/>
          <w:i w:val="false"/>
          <w:color w:val="000000"/>
          <w:sz w:val="28"/>
        </w:rPr>
        <w:t>
</w:t>
      </w:r>
      <w:r>
        <w:rPr>
          <w:rFonts w:ascii="Times New Roman"/>
          <w:b w:val="false"/>
          <w:i w:val="false"/>
          <w:color w:val="000000"/>
          <w:sz w:val="28"/>
        </w:rPr>
        <w:t>
      9. Апаттық сәулеленуді алдын ала ескерту бойынша шаралар кешені:</w:t>
      </w:r>
      <w:r>
        <w:br/>
      </w:r>
      <w:r>
        <w:rPr>
          <w:rFonts w:ascii="Times New Roman"/>
          <w:b w:val="false"/>
          <w:i w:val="false"/>
          <w:color w:val="000000"/>
          <w:sz w:val="28"/>
        </w:rPr>
        <w:t>
</w:t>
      </w:r>
      <w:r>
        <w:rPr>
          <w:rFonts w:ascii="Times New Roman"/>
          <w:b w:val="false"/>
          <w:i w:val="false"/>
          <w:color w:val="000000"/>
          <w:sz w:val="28"/>
        </w:rPr>
        <w:t>
      1) желдетудің үздіксіз жұмысы және белгіленген бағдарын сақтау;</w:t>
      </w:r>
      <w:r>
        <w:br/>
      </w:r>
      <w:r>
        <w:rPr>
          <w:rFonts w:ascii="Times New Roman"/>
          <w:b w:val="false"/>
          <w:i w:val="false"/>
          <w:color w:val="000000"/>
          <w:sz w:val="28"/>
        </w:rPr>
        <w:t>
</w:t>
      </w:r>
      <w:r>
        <w:rPr>
          <w:rFonts w:ascii="Times New Roman"/>
          <w:b w:val="false"/>
          <w:i w:val="false"/>
          <w:color w:val="000000"/>
          <w:sz w:val="28"/>
        </w:rPr>
        <w:t>
      2) радиациялық қорғаныш жүйесіндегі ақаулықтар мен бұзылыстар және (немесе) РҚА деңгейлерінің экстремальды жоғары деңгейге дейін жоғарылауы туралы автоматтық дабыл беру;</w:t>
      </w:r>
      <w:r>
        <w:br/>
      </w:r>
      <w:r>
        <w:rPr>
          <w:rFonts w:ascii="Times New Roman"/>
          <w:b w:val="false"/>
          <w:i w:val="false"/>
          <w:color w:val="000000"/>
          <w:sz w:val="28"/>
        </w:rPr>
        <w:t>
</w:t>
      </w:r>
      <w:r>
        <w:rPr>
          <w:rFonts w:ascii="Times New Roman"/>
          <w:b w:val="false"/>
          <w:i w:val="false"/>
          <w:color w:val="000000"/>
          <w:sz w:val="28"/>
        </w:rPr>
        <w:t>
      3) апатты жоюдың нақты жоспары және тиісті техникалық құралдар.</w:t>
      </w:r>
      <w:r>
        <w:br/>
      </w:r>
      <w:r>
        <w:rPr>
          <w:rFonts w:ascii="Times New Roman"/>
          <w:b w:val="false"/>
          <w:i w:val="false"/>
          <w:color w:val="000000"/>
          <w:sz w:val="28"/>
        </w:rPr>
        <w:t>
</w:t>
      </w:r>
      <w:r>
        <w:rPr>
          <w:rFonts w:ascii="Times New Roman"/>
          <w:b w:val="false"/>
          <w:i w:val="false"/>
          <w:color w:val="000000"/>
          <w:sz w:val="28"/>
        </w:rPr>
        <w:t xml:space="preserve">
      10. Егер қызметкер тиісті уақыт аралығында рұқсат етілген шекті мәннен артық доза қабылдаса, онда бұл критерий қызметкердің бұдан әрі сәулеленуіне шектеу қоюға талап болып табылады. </w:t>
      </w:r>
      <w:r>
        <w:br/>
      </w:r>
      <w:r>
        <w:rPr>
          <w:rFonts w:ascii="Times New Roman"/>
          <w:b w:val="false"/>
          <w:i w:val="false"/>
          <w:color w:val="000000"/>
          <w:sz w:val="28"/>
        </w:rPr>
        <w:t>
</w:t>
      </w:r>
      <w:r>
        <w:rPr>
          <w:rFonts w:ascii="Times New Roman"/>
          <w:b w:val="false"/>
          <w:i w:val="false"/>
          <w:color w:val="000000"/>
          <w:sz w:val="28"/>
        </w:rPr>
        <w:t>
      11. Кенішті пайдалану барысында радиациялық қауіпсіздікті қамтамасыз етудің қалыптасқан практикасынан және қол жеткізген жағдайды ескеріп, кәсіпорын әкімшілігі жергілікті мемсанэпидқадағалау органдарымен келісе отырып, жұмыс орындарында (әрекет деңгейі) РҚА деңгейлерін төмендету бойынша қорғаныш шараларын қабылдау үшін критерий және бұл шаралардың сипатын тағайындайды.</w:t>
      </w:r>
      <w:r>
        <w:br/>
      </w:r>
      <w:r>
        <w:rPr>
          <w:rFonts w:ascii="Times New Roman"/>
          <w:b w:val="false"/>
          <w:i w:val="false"/>
          <w:color w:val="000000"/>
          <w:sz w:val="28"/>
        </w:rPr>
        <w:t>
</w:t>
      </w:r>
      <w:r>
        <w:rPr>
          <w:rFonts w:ascii="Times New Roman"/>
          <w:b w:val="false"/>
          <w:i w:val="false"/>
          <w:color w:val="000000"/>
          <w:sz w:val="28"/>
        </w:rPr>
        <w:t>
      12. Кәсіпорындағы РЖ бақылау көлемі (РҚА деңгейлерін өлшеу мерзімділігі және бақылау нүктелерінің жиынтығы) персоналдың кейбір жеке адамдарының нақты жұмыс орындарында болған уақытына сай есептелген дербес экспозициялар мен дозаларды объективті бағалау үшін жеткілікті дәрежедегі дәлдікпен РҚА орташа деңгейлерін алу шартын қанағаттандыруы тиісті. Бақылау көлемінің талаптары ҚР аумағында қолданыстағы нормативтермен регламенттеледі.</w:t>
      </w:r>
      <w:r>
        <w:br/>
      </w:r>
      <w:r>
        <w:rPr>
          <w:rFonts w:ascii="Times New Roman"/>
          <w:b w:val="false"/>
          <w:i w:val="false"/>
          <w:color w:val="000000"/>
          <w:sz w:val="28"/>
        </w:rPr>
        <w:t>
</w:t>
      </w:r>
      <w:r>
        <w:rPr>
          <w:rFonts w:ascii="Times New Roman"/>
          <w:b w:val="false"/>
          <w:i w:val="false"/>
          <w:color w:val="000000"/>
          <w:sz w:val="28"/>
        </w:rPr>
        <w:t>
      13. Шығу тегі радиациялық емес ӨІФ-ды бақылауға жатады:</w:t>
      </w:r>
      <w:r>
        <w:br/>
      </w:r>
      <w:r>
        <w:rPr>
          <w:rFonts w:ascii="Times New Roman"/>
          <w:b w:val="false"/>
          <w:i w:val="false"/>
          <w:color w:val="000000"/>
          <w:sz w:val="28"/>
        </w:rPr>
        <w:t>
</w:t>
      </w:r>
      <w:r>
        <w:rPr>
          <w:rFonts w:ascii="Times New Roman"/>
          <w:b w:val="false"/>
          <w:i w:val="false"/>
          <w:color w:val="000000"/>
          <w:sz w:val="28"/>
        </w:rPr>
        <w:t>
      1) ауада шаңның, майлау майлары аэрозольдерінің, тринитротолуолдың, сонымен қатар уытты қоспалардың (көміртегі, азот тотықтандырғыштары, акролеин) бар болуы;</w:t>
      </w:r>
      <w:r>
        <w:br/>
      </w:r>
      <w:r>
        <w:rPr>
          <w:rFonts w:ascii="Times New Roman"/>
          <w:b w:val="false"/>
          <w:i w:val="false"/>
          <w:color w:val="000000"/>
          <w:sz w:val="28"/>
        </w:rPr>
        <w:t>
</w:t>
      </w:r>
      <w:r>
        <w:rPr>
          <w:rFonts w:ascii="Times New Roman"/>
          <w:b w:val="false"/>
          <w:i w:val="false"/>
          <w:color w:val="000000"/>
          <w:sz w:val="28"/>
        </w:rPr>
        <w:t>
      2) құрал-жабдықтардың жұмысы барысында шығаратын діріл мен шудың спектралік құрамы және деңгейлері;</w:t>
      </w:r>
      <w:r>
        <w:br/>
      </w:r>
      <w:r>
        <w:rPr>
          <w:rFonts w:ascii="Times New Roman"/>
          <w:b w:val="false"/>
          <w:i w:val="false"/>
          <w:color w:val="000000"/>
          <w:sz w:val="28"/>
        </w:rPr>
        <w:t>
</w:t>
      </w:r>
      <w:r>
        <w:rPr>
          <w:rFonts w:ascii="Times New Roman"/>
          <w:b w:val="false"/>
          <w:i w:val="false"/>
          <w:color w:val="000000"/>
          <w:sz w:val="28"/>
        </w:rPr>
        <w:t>
      3) жұмыс орындарының жарықтығы;</w:t>
      </w:r>
      <w:r>
        <w:br/>
      </w:r>
      <w:r>
        <w:rPr>
          <w:rFonts w:ascii="Times New Roman"/>
          <w:b w:val="false"/>
          <w:i w:val="false"/>
          <w:color w:val="000000"/>
          <w:sz w:val="28"/>
        </w:rPr>
        <w:t>
</w:t>
      </w:r>
      <w:r>
        <w:rPr>
          <w:rFonts w:ascii="Times New Roman"/>
          <w:b w:val="false"/>
          <w:i w:val="false"/>
          <w:color w:val="000000"/>
          <w:sz w:val="28"/>
        </w:rPr>
        <w:t>
      4) жер асты қазбаларындағы және карьердегі ауа ортасының микроклиматтық сипаттамалары;</w:t>
      </w:r>
      <w:r>
        <w:br/>
      </w:r>
      <w:r>
        <w:rPr>
          <w:rFonts w:ascii="Times New Roman"/>
          <w:b w:val="false"/>
          <w:i w:val="false"/>
          <w:color w:val="000000"/>
          <w:sz w:val="28"/>
        </w:rPr>
        <w:t>
</w:t>
      </w:r>
      <w:r>
        <w:rPr>
          <w:rFonts w:ascii="Times New Roman"/>
          <w:b w:val="false"/>
          <w:i w:val="false"/>
          <w:color w:val="000000"/>
          <w:sz w:val="28"/>
        </w:rPr>
        <w:t>
      5) жарылғыш заттармен жанасатын жұмыс беттеріндегі, арнайы жұмыс киімдеріндегі және жұмысшылардың сыртқы терісінің беттеріндегі тринитротолуолдың мөлшері.</w:t>
      </w:r>
      <w:r>
        <w:br/>
      </w:r>
      <w:r>
        <w:rPr>
          <w:rFonts w:ascii="Times New Roman"/>
          <w:b w:val="false"/>
          <w:i w:val="false"/>
          <w:color w:val="000000"/>
          <w:sz w:val="28"/>
        </w:rPr>
        <w:t>
      Кеніштердің негізгі учаскелерінде әртүрлі жұмыстар барысында кем дегенде 3 жылда бір рет аэрозоль сынамаларында және шаң тудыратын тау жыныстарының үлгілерінде кремнеземнің мөлшері, шаңның дисперсиялығы және онда уытты компоненттер анықталуы тиіс.</w:t>
      </w:r>
      <w:r>
        <w:br/>
      </w:r>
      <w:r>
        <w:rPr>
          <w:rFonts w:ascii="Times New Roman"/>
          <w:b w:val="false"/>
          <w:i w:val="false"/>
          <w:color w:val="000000"/>
          <w:sz w:val="28"/>
        </w:rPr>
        <w:t>
</w:t>
      </w:r>
      <w:r>
        <w:rPr>
          <w:rFonts w:ascii="Times New Roman"/>
          <w:b w:val="false"/>
          <w:i w:val="false"/>
          <w:color w:val="000000"/>
          <w:sz w:val="28"/>
        </w:rPr>
        <w:t>
      14. Сынамаларды алу нүктелері мен әдістері, сонымен қатар жұмыс орындарындағы ауаның шаңдануын бақылау мерзімділігі ҚР аумағында қолданыстағы нормативтерде белгіленген талаптармен анықталады.</w:t>
      </w:r>
      <w:r>
        <w:br/>
      </w:r>
      <w:r>
        <w:rPr>
          <w:rFonts w:ascii="Times New Roman"/>
          <w:b w:val="false"/>
          <w:i w:val="false"/>
          <w:color w:val="000000"/>
          <w:sz w:val="28"/>
        </w:rPr>
        <w:t>
</w:t>
      </w:r>
      <w:r>
        <w:rPr>
          <w:rFonts w:ascii="Times New Roman"/>
          <w:b w:val="false"/>
          <w:i w:val="false"/>
          <w:color w:val="000000"/>
          <w:sz w:val="28"/>
        </w:rPr>
        <w:t>
      15. Ауа сынамаларындағы минерал майларының мөлшерін жұмыс орындарында айына кем дегенде бір рет анықтау қажет.</w:t>
      </w:r>
      <w:r>
        <w:br/>
      </w:r>
      <w:r>
        <w:rPr>
          <w:rFonts w:ascii="Times New Roman"/>
          <w:b w:val="false"/>
          <w:i w:val="false"/>
          <w:color w:val="000000"/>
          <w:sz w:val="28"/>
        </w:rPr>
        <w:t>
</w:t>
      </w:r>
      <w:r>
        <w:rPr>
          <w:rFonts w:ascii="Times New Roman"/>
          <w:b w:val="false"/>
          <w:i w:val="false"/>
          <w:color w:val="000000"/>
          <w:sz w:val="28"/>
        </w:rPr>
        <w:t>
      16. Уытты газдарды (буларды) бақылау ҚР аумағында қолданыстағы нормативтерде белгіленген талаптарға сай жүзеге асырылады.</w:t>
      </w:r>
      <w:r>
        <w:br/>
      </w:r>
      <w:r>
        <w:rPr>
          <w:rFonts w:ascii="Times New Roman"/>
          <w:b w:val="false"/>
          <w:i w:val="false"/>
          <w:color w:val="000000"/>
          <w:sz w:val="28"/>
        </w:rPr>
        <w:t>
</w:t>
      </w:r>
      <w:r>
        <w:rPr>
          <w:rFonts w:ascii="Times New Roman"/>
          <w:b w:val="false"/>
          <w:i w:val="false"/>
          <w:color w:val="000000"/>
          <w:sz w:val="28"/>
        </w:rPr>
        <w:t>
      17. Жарылғыш заттармен жанасатын жұмыс беттеріндегі, арнайы жұмыс киімдеріндегі және жұмысшылардың сыртқы терісінің беттеріндегі тринитротолуолдың мөлшерін бақылау ҚР аумағында қолданыстағы нормативтерде белгіленген талаптарға сай жүзеге асырылады.</w:t>
      </w:r>
      <w:r>
        <w:br/>
      </w:r>
      <w:r>
        <w:rPr>
          <w:rFonts w:ascii="Times New Roman"/>
          <w:b w:val="false"/>
          <w:i w:val="false"/>
          <w:color w:val="000000"/>
          <w:sz w:val="28"/>
        </w:rPr>
        <w:t>
</w:t>
      </w:r>
      <w:r>
        <w:rPr>
          <w:rFonts w:ascii="Times New Roman"/>
          <w:b w:val="false"/>
          <w:i w:val="false"/>
          <w:color w:val="000000"/>
          <w:sz w:val="28"/>
        </w:rPr>
        <w:t>
      18. Еңбектің микроклиматтық жағдайлары жұмыс орындарында температура, ылғалдылық және ауаның қозғалғыштығы бойынша, ал қыздыру беттері бар болғанда жылулық сәулеленудің қарқындылығы бойынша қадағалануы тиіс. Ауа ортасының микроклиматтық жағдайларын өлшеу мерзімділігі атмосфераның шаңдануын бақылау мерзімділігі сияқты жүзеге асырылады.</w:t>
      </w:r>
      <w:r>
        <w:br/>
      </w:r>
      <w:r>
        <w:rPr>
          <w:rFonts w:ascii="Times New Roman"/>
          <w:b w:val="false"/>
          <w:i w:val="false"/>
          <w:color w:val="000000"/>
          <w:sz w:val="28"/>
        </w:rPr>
        <w:t>
</w:t>
      </w:r>
      <w:r>
        <w:rPr>
          <w:rFonts w:ascii="Times New Roman"/>
          <w:b w:val="false"/>
          <w:i w:val="false"/>
          <w:color w:val="000000"/>
          <w:sz w:val="28"/>
        </w:rPr>
        <w:t>
      19. Жұмыс орындарында микроклиматтық параметрлерді өлшеудің қажеттілік жиілігі ауа температурасына байланысты: ауа температурасы 26 С градустан жоғары болса әрбір 10 күнде кемінде 1 рет, 26,1 – 28,0 С температура аралығында және бұдан да жоғары температурада өлшеулер ауысым сайын жүргізіледі.</w:t>
      </w:r>
      <w:r>
        <w:br/>
      </w:r>
      <w:r>
        <w:rPr>
          <w:rFonts w:ascii="Times New Roman"/>
          <w:b w:val="false"/>
          <w:i w:val="false"/>
          <w:color w:val="000000"/>
          <w:sz w:val="28"/>
        </w:rPr>
        <w:t>
</w:t>
      </w:r>
      <w:r>
        <w:rPr>
          <w:rFonts w:ascii="Times New Roman"/>
          <w:b w:val="false"/>
          <w:i w:val="false"/>
          <w:color w:val="000000"/>
          <w:sz w:val="28"/>
        </w:rPr>
        <w:t>
      20. Жұмыс орындарындағы жарықты бақылау тоқсан сайын кемінде бір рет жүзеге асырылады.</w:t>
      </w:r>
      <w:r>
        <w:br/>
      </w:r>
      <w:r>
        <w:rPr>
          <w:rFonts w:ascii="Times New Roman"/>
          <w:b w:val="false"/>
          <w:i w:val="false"/>
          <w:color w:val="000000"/>
          <w:sz w:val="28"/>
        </w:rPr>
        <w:t>
</w:t>
      </w:r>
      <w:r>
        <w:rPr>
          <w:rFonts w:ascii="Times New Roman"/>
          <w:b w:val="false"/>
          <w:i w:val="false"/>
          <w:color w:val="000000"/>
          <w:sz w:val="28"/>
        </w:rPr>
        <w:t>
      21. Діріл мен шуды бақылау машиналардың шу-діріл сипаттамаларын белгілеу үшін және шудың персоналға тигізетін әсерін анықтау үшін ҚР аумағында қолданыстағы нормативтерде белгіленген әдістермен талаптарға сай жүзеге асырылады. Жұмыс орындарында шуды өлшеу 6 айда кемінде бір рет жүргізіледі және құрал-жабдықты жоспарлы түрде профилактикалық жөндеуден соң өткізіледі.</w:t>
      </w:r>
      <w:r>
        <w:br/>
      </w:r>
      <w:r>
        <w:rPr>
          <w:rFonts w:ascii="Times New Roman"/>
          <w:b w:val="false"/>
          <w:i w:val="false"/>
          <w:color w:val="000000"/>
          <w:sz w:val="28"/>
        </w:rPr>
        <w:t>
      Діріл факторы бойынша құрал-жабдықты пайдаланудың тексеру мерзімділігі НТҚ бойынша белгіленген мерзімде жүргізіледі, бірақ жалпы діріл үшін жылына кемінде 1 рет және жергілікті діріл үшін жылына кем дегенде 2 рет өткізіледі.</w:t>
      </w:r>
      <w:r>
        <w:br/>
      </w:r>
      <w:r>
        <w:rPr>
          <w:rFonts w:ascii="Times New Roman"/>
          <w:b w:val="false"/>
          <w:i w:val="false"/>
          <w:color w:val="000000"/>
          <w:sz w:val="28"/>
        </w:rPr>
        <w:t>
</w:t>
      </w:r>
      <w:r>
        <w:rPr>
          <w:rFonts w:ascii="Times New Roman"/>
          <w:b w:val="false"/>
          <w:i w:val="false"/>
          <w:color w:val="000000"/>
          <w:sz w:val="28"/>
        </w:rPr>
        <w:t xml:space="preserve">
      22. Ағзаға шаңның түсуін дербес қадағалау тау-кен жұмысшыларының негізгі кәсіптерінде (үңгілеуші, бұрғылаушы, тазарту забойларындағы тау-кен жұмысшылары, бекітушілер) есептеу тәсілімен жүзеге асырылады, есептеуде нақты жұмыс орындарында персоналдың болу уақыты мен ауаның шаңдануының орташа деңгейі ескеріледі. </w:t>
      </w:r>
      <w:r>
        <w:br/>
      </w:r>
      <w:r>
        <w:rPr>
          <w:rFonts w:ascii="Times New Roman"/>
          <w:b w:val="false"/>
          <w:i w:val="false"/>
          <w:color w:val="000000"/>
          <w:sz w:val="28"/>
        </w:rPr>
        <w:t>
</w:t>
      </w:r>
      <w:r>
        <w:rPr>
          <w:rFonts w:ascii="Times New Roman"/>
          <w:b w:val="false"/>
          <w:i w:val="false"/>
          <w:color w:val="000000"/>
          <w:sz w:val="28"/>
        </w:rPr>
        <w:t>
      23. Жұмыс орындарындағы шудың сипаттамалары (шудың эквивалентті деңгейі бойынша) туралы ақпарат негізінде эквивалентті деңгейі 105 ДБА және одан да жоғары болатын шудың әсеріне ұшырайтын жұмысшылар тобы (жоғары тәуекел тобы) бөлінеді.</w:t>
      </w:r>
    </w:p>
    <w:bookmarkEnd w:id="114"/>
    <w:bookmarkStart w:name="z1038" w:id="115"/>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12-қосымша           </w:t>
      </w:r>
    </w:p>
    <w:bookmarkEnd w:id="115"/>
    <w:bookmarkStart w:name="z1039" w:id="116"/>
    <w:p>
      <w:pPr>
        <w:spacing w:after="0"/>
        <w:ind w:left="0"/>
        <w:jc w:val="left"/>
      </w:pPr>
      <w:r>
        <w:rPr>
          <w:rFonts w:ascii="Times New Roman"/>
          <w:b/>
          <w:i w:val="false"/>
          <w:color w:val="000000"/>
        </w:rPr>
        <w:t xml:space="preserve"> 
Уран рудасын өндірумен және байытумен айналысатын</w:t>
      </w:r>
      <w:r>
        <w:br/>
      </w:r>
      <w:r>
        <w:rPr>
          <w:rFonts w:ascii="Times New Roman"/>
          <w:b/>
          <w:i w:val="false"/>
          <w:color w:val="000000"/>
        </w:rPr>
        <w:t>
объектілерді және кәсіпорындарды тарату,</w:t>
      </w:r>
      <w:r>
        <w:br/>
      </w:r>
      <w:r>
        <w:rPr>
          <w:rFonts w:ascii="Times New Roman"/>
          <w:b/>
          <w:i w:val="false"/>
          <w:color w:val="000000"/>
        </w:rPr>
        <w:t>
консервациялау немесе бейінін өзгерту кезіндегі нормативтік</w:t>
      </w:r>
      <w:r>
        <w:br/>
      </w:r>
      <w:r>
        <w:rPr>
          <w:rFonts w:ascii="Times New Roman"/>
          <w:b/>
          <w:i w:val="false"/>
          <w:color w:val="000000"/>
        </w:rPr>
        <w:t>
талаптар</w:t>
      </w:r>
    </w:p>
    <w:bookmarkEnd w:id="116"/>
    <w:p>
      <w:pPr>
        <w:spacing w:after="0"/>
        <w:ind w:left="0"/>
        <w:jc w:val="both"/>
      </w:pPr>
      <w:r>
        <w:rPr>
          <w:rFonts w:ascii="Times New Roman"/>
          <w:b w:val="false"/>
          <w:i w:val="false"/>
          <w:color w:val="000000"/>
          <w:sz w:val="28"/>
        </w:rPr>
        <w:t>      Руданы пайдалану қоры 3 кг/т артық құрамы орташа тепе-тең уранды қамтитын тазарту блоктарында жұмыс істейтін А тобының персоналының жекелеген адамдары үшін,</w:t>
      </w:r>
    </w:p>
    <w:p>
      <w:pPr>
        <w:spacing w:after="0"/>
        <w:ind w:left="0"/>
        <w:jc w:val="both"/>
      </w:pPr>
      <w:r>
        <w:drawing>
          <wp:inline distT="0" distB="0" distL="0" distR="0">
            <wp:extent cx="1739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39900" cy="596900"/>
                    </a:xfrm>
                    <a:prstGeom prst="rect">
                      <a:avLst/>
                    </a:prstGeom>
                  </pic:spPr>
                </pic:pic>
              </a:graphicData>
            </a:graphic>
          </wp:inline>
        </w:drawing>
      </w:r>
      <w:r>
        <w:rPr>
          <w:rFonts w:ascii="Times New Roman"/>
          <w:b w:val="false"/>
          <w:i w:val="false"/>
          <w:color w:val="000000"/>
          <w:sz w:val="28"/>
        </w:rPr>
        <w:t>      (П-1.1)</w:t>
      </w:r>
    </w:p>
    <w:p>
      <w:pPr>
        <w:spacing w:after="0"/>
        <w:ind w:left="0"/>
        <w:jc w:val="both"/>
      </w:pPr>
      <w:r>
        <w:rPr>
          <w:rFonts w:ascii="Times New Roman"/>
          <w:b w:val="false"/>
          <w:i w:val="false"/>
          <w:color w:val="000000"/>
          <w:sz w:val="28"/>
        </w:rPr>
        <w:t>      (П-1.1)-ға қосымша шарт мына қатынасты орындау болып табылады</w:t>
      </w:r>
    </w:p>
    <w:p>
      <w:pPr>
        <w:spacing w:after="0"/>
        <w:ind w:left="0"/>
        <w:jc w:val="both"/>
      </w:pPr>
      <w:r>
        <w:drawing>
          <wp:inline distT="0" distB="0" distL="0" distR="0">
            <wp:extent cx="749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9300" cy="584200"/>
                    </a:xfrm>
                    <a:prstGeom prst="rect">
                      <a:avLst/>
                    </a:prstGeom>
                  </pic:spPr>
                </pic:pic>
              </a:graphicData>
            </a:graphic>
          </wp:inline>
        </w:drawing>
      </w:r>
    </w:p>
    <w:p>
      <w:pPr>
        <w:spacing w:after="0"/>
        <w:ind w:left="0"/>
        <w:jc w:val="both"/>
      </w:pPr>
      <w:r>
        <w:rPr>
          <w:rFonts w:ascii="Times New Roman"/>
          <w:b w:val="false"/>
          <w:i w:val="false"/>
          <w:color w:val="000000"/>
          <w:sz w:val="28"/>
        </w:rPr>
        <w:t>      - Б тобының персоналы үшін</w:t>
      </w:r>
    </w:p>
    <w:p>
      <w:pPr>
        <w:spacing w:after="0"/>
        <w:ind w:left="0"/>
        <w:jc w:val="both"/>
      </w:pPr>
      <w:r>
        <w:drawing>
          <wp:inline distT="0" distB="0" distL="0" distR="0">
            <wp:extent cx="2565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65400" cy="622300"/>
                    </a:xfrm>
                    <a:prstGeom prst="rect">
                      <a:avLst/>
                    </a:prstGeom>
                  </pic:spPr>
                </pic:pic>
              </a:graphicData>
            </a:graphic>
          </wp:inline>
        </w:drawing>
      </w:r>
    </w:p>
    <w:p>
      <w:pPr>
        <w:spacing w:after="0"/>
        <w:ind w:left="0"/>
        <w:jc w:val="both"/>
      </w:pPr>
      <w:r>
        <w:rPr>
          <w:rFonts w:ascii="Times New Roman"/>
          <w:b w:val="false"/>
          <w:i w:val="false"/>
          <w:color w:val="000000"/>
          <w:sz w:val="28"/>
        </w:rPr>
        <w:t>      * Қалдық сақтау қоймаларының СҚА шегінде, сондай-ақ уранды шығару жұмысы жүргізілетін ГМЗ цехтарында жұмыс істейтін персонал үшін осы санитариялық қағидалардың талаптарын қанағаттандыратын рұқсат етілген деңгейлердің сәйкесті мәндерін қою керек.</w:t>
      </w:r>
      <w:r>
        <w:br/>
      </w:r>
      <w:r>
        <w:rPr>
          <w:rFonts w:ascii="Times New Roman"/>
          <w:b w:val="false"/>
          <w:i w:val="false"/>
          <w:color w:val="000000"/>
          <w:sz w:val="28"/>
        </w:rPr>
        <w:t>
      Жоғарыда қаралған РАҚ уран өндіретін кәсіпорындардың жағдайларында персоналдың сәуле қабылдауына негізгі үлес қосады. Басқа РОФ-дың тиімді дозасына жиынтық үлесі (сыртқы бета дозасының қуаты – сәулелену, қолды, арнайы киімді, жабдықтардың бетін және үй-жайларды және т.б. радиоактивті ластау) әдетте жалпы дозаның 1%-нан аспайды. Сондықтан, жеке дозаларды есептеулерде осы факторлардың үлесін есептемей, ҚР аумағында белгіленген нормативтердің сақталуын эпизодиялық бақылаумен шектеуге болады.</w:t>
      </w:r>
      <w:r>
        <w:br/>
      </w:r>
      <w:r>
        <w:rPr>
          <w:rFonts w:ascii="Times New Roman"/>
          <w:b w:val="false"/>
          <w:i w:val="false"/>
          <w:color w:val="000000"/>
          <w:sz w:val="28"/>
        </w:rPr>
        <w:t>
      Ерекше жағдайларда, 0,05% (2кБк/кг) асатын кенде тория-323 құрамы жоғары болатын кеншілер құрайды. Бұл жағдайларда, тронның еншілес өнімдерінен және торияның ұзақ өмір сүретін альфа-белсенді радионуклидтердің бір қатары болатын персоналдың сәулелену дозасына үлесін ескеру керек.</w:t>
      </w:r>
    </w:p>
    <w:bookmarkStart w:name="z1040" w:id="117"/>
    <w:p>
      <w:pPr>
        <w:spacing w:after="0"/>
        <w:ind w:left="0"/>
        <w:jc w:val="both"/>
      </w:pPr>
      <w:r>
        <w:rPr>
          <w:rFonts w:ascii="Times New Roman"/>
          <w:b w:val="false"/>
          <w:i w:val="false"/>
          <w:color w:val="000000"/>
          <w:sz w:val="28"/>
        </w:rPr>
        <w:t>
П-1.1-кесте.</w:t>
      </w:r>
    </w:p>
    <w:bookmarkEnd w:id="117"/>
    <w:p>
      <w:pPr>
        <w:spacing w:after="0"/>
        <w:ind w:left="0"/>
        <w:jc w:val="both"/>
      </w:pPr>
      <w:r>
        <w:rPr>
          <w:rFonts w:ascii="Times New Roman"/>
          <w:b w:val="false"/>
          <w:i w:val="false"/>
          <w:color w:val="000000"/>
          <w:sz w:val="28"/>
        </w:rPr>
        <w:t>      Тұрғындар үшін сумен келіп түсу кезінде араласу деңгейі (АД), демалатын ауадағы орташа жылдық рұқсат етілген көлемді белсенділік (РКБ), ауамен және тамақпен жылдық келіп түсулер шегінің мәндері (ЖТШ) (П-2 НРБ кестесінен); жұмыс орнындағы және үй-жайлардағы барынша аз мәнді меншікті белсенділік</w:t>
      </w:r>
      <w:r>
        <w:br/>
      </w:r>
      <w:r>
        <w:rPr>
          <w:rFonts w:ascii="Times New Roman"/>
          <w:b w:val="false"/>
          <w:i w:val="false"/>
          <w:color w:val="000000"/>
          <w:sz w:val="28"/>
        </w:rPr>
        <w:t>
                  (БАМБ) және белсенділік</w:t>
      </w:r>
      <w:r>
        <w:br/>
      </w:r>
      <w:r>
        <w:rPr>
          <w:rFonts w:ascii="Times New Roman"/>
          <w:b w:val="false"/>
          <w:i w:val="false"/>
          <w:color w:val="000000"/>
          <w:sz w:val="28"/>
        </w:rPr>
        <w:t>
                  (П-4 НРБ кестесінен)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4"/>
        <w:gridCol w:w="1601"/>
        <w:gridCol w:w="1602"/>
        <w:gridCol w:w="1602"/>
        <w:gridCol w:w="1357"/>
        <w:gridCol w:w="1601"/>
        <w:gridCol w:w="1358"/>
      </w:tblGrid>
      <w:tr>
        <w:trPr>
          <w:trHeight w:val="510" w:hRule="atLeast"/>
        </w:trPr>
        <w:tc>
          <w:tcPr>
            <w:tcW w:w="2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Ауамен келіп түсуі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Тамақпен және сумен келіп түсуі*</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БАМБ,</w:t>
            </w:r>
            <w:r>
              <w:br/>
            </w:r>
            <w:r>
              <w:rPr>
                <w:rFonts w:ascii="Times New Roman"/>
                <w:b w:val="false"/>
                <w:i w:val="false"/>
                <w:color w:val="000000"/>
                <w:sz w:val="20"/>
              </w:rPr>
              <w:t>
</w:t>
            </w:r>
            <w:r>
              <w:rPr>
                <w:rFonts w:ascii="Times New Roman"/>
                <w:b w:val="false"/>
                <w:i w:val="false"/>
                <w:color w:val="000000"/>
                <w:sz w:val="20"/>
              </w:rPr>
              <w:t>Бк/г</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w:t>
            </w:r>
            <w:r>
              <w:br/>
            </w:r>
            <w:r>
              <w:rPr>
                <w:rFonts w:ascii="Times New Roman"/>
                <w:b w:val="false"/>
                <w:i w:val="false"/>
                <w:color w:val="000000"/>
                <w:sz w:val="20"/>
              </w:rPr>
              <w:t>
</w:t>
            </w:r>
            <w:r>
              <w:rPr>
                <w:rFonts w:ascii="Times New Roman"/>
                <w:b w:val="false"/>
                <w:i w:val="false"/>
                <w:color w:val="000000"/>
                <w:sz w:val="20"/>
              </w:rPr>
              <w:t>Бк</w:t>
            </w:r>
          </w:p>
        </w:tc>
      </w:tr>
      <w:tr>
        <w:trPr>
          <w:trHeight w:val="510" w:hRule="atLeast"/>
        </w:trPr>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ЖТШнас,</w:t>
            </w:r>
            <w:r>
              <w:br/>
            </w:r>
            <w:r>
              <w:rPr>
                <w:rFonts w:ascii="Times New Roman"/>
                <w:b w:val="false"/>
                <w:i w:val="false"/>
                <w:color w:val="000000"/>
                <w:sz w:val="20"/>
              </w:rPr>
              <w:t>
</w:t>
            </w:r>
            <w:r>
              <w:rPr>
                <w:rFonts w:ascii="Times New Roman"/>
                <w:b w:val="false"/>
                <w:i w:val="false"/>
                <w:color w:val="000000"/>
                <w:sz w:val="20"/>
              </w:rPr>
              <w:t>Жылына</w:t>
            </w:r>
            <w:r>
              <w:br/>
            </w:r>
            <w:r>
              <w:rPr>
                <w:rFonts w:ascii="Times New Roman"/>
                <w:b w:val="false"/>
                <w:i w:val="false"/>
                <w:color w:val="000000"/>
                <w:sz w:val="20"/>
              </w:rPr>
              <w:t>
</w:t>
            </w:r>
            <w:r>
              <w:rPr>
                <w:rFonts w:ascii="Times New Roman"/>
                <w:b w:val="false"/>
                <w:i w:val="false"/>
                <w:color w:val="000000"/>
                <w:sz w:val="20"/>
              </w:rPr>
              <w:t>Бк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РКБнас,</w:t>
            </w:r>
            <w:r>
              <w:br/>
            </w:r>
            <w:r>
              <w:rPr>
                <w:rFonts w:ascii="Times New Roman"/>
                <w:b w:val="false"/>
                <w:i w:val="false"/>
                <w:color w:val="000000"/>
                <w:sz w:val="20"/>
              </w:rPr>
              <w:t>
</w:t>
            </w:r>
            <w:r>
              <w:rPr>
                <w:rFonts w:ascii="Times New Roman"/>
                <w:b w:val="false"/>
                <w:i w:val="false"/>
                <w:color w:val="000000"/>
                <w:sz w:val="20"/>
              </w:rPr>
              <w:t>Бк/м3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ЖТШнас,</w:t>
            </w:r>
            <w:r>
              <w:br/>
            </w:r>
            <w:r>
              <w:rPr>
                <w:rFonts w:ascii="Times New Roman"/>
                <w:b w:val="false"/>
                <w:i w:val="false"/>
                <w:color w:val="000000"/>
                <w:sz w:val="20"/>
              </w:rPr>
              <w:t>
</w:t>
            </w:r>
            <w:r>
              <w:rPr>
                <w:rFonts w:ascii="Times New Roman"/>
                <w:b w:val="false"/>
                <w:i w:val="false"/>
                <w:color w:val="000000"/>
                <w:sz w:val="20"/>
              </w:rPr>
              <w:t>Жылына</w:t>
            </w:r>
            <w:r>
              <w:br/>
            </w:r>
            <w:r>
              <w:rPr>
                <w:rFonts w:ascii="Times New Roman"/>
                <w:b w:val="false"/>
                <w:i w:val="false"/>
                <w:color w:val="000000"/>
                <w:sz w:val="20"/>
              </w:rPr>
              <w:t>
</w:t>
            </w:r>
            <w:r>
              <w:rPr>
                <w:rFonts w:ascii="Times New Roman"/>
                <w:b w:val="false"/>
                <w:i w:val="false"/>
                <w:color w:val="000000"/>
                <w:sz w:val="20"/>
              </w:rPr>
              <w:t>Бк</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АДвода,</w:t>
            </w:r>
            <w:r>
              <w:br/>
            </w:r>
            <w:r>
              <w:rPr>
                <w:rFonts w:ascii="Times New Roman"/>
                <w:b w:val="false"/>
                <w:i w:val="false"/>
                <w:color w:val="000000"/>
                <w:sz w:val="20"/>
              </w:rPr>
              <w:t>
</w:t>
            </w:r>
            <w:r>
              <w:rPr>
                <w:rFonts w:ascii="Times New Roman"/>
                <w:b w:val="false"/>
                <w:i w:val="false"/>
                <w:color w:val="000000"/>
                <w:sz w:val="20"/>
              </w:rPr>
              <w:t xml:space="preserve">Бк/кг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U-табиғи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Rn-222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Pb-210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Bi-210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Po-210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bl>
    <w:p>
      <w:pPr>
        <w:spacing w:after="0"/>
        <w:ind w:left="0"/>
        <w:jc w:val="both"/>
      </w:pPr>
      <w:r>
        <w:rPr>
          <w:rFonts w:ascii="Times New Roman"/>
          <w:b w:val="false"/>
          <w:i w:val="false"/>
          <w:color w:val="000000"/>
          <w:sz w:val="28"/>
        </w:rPr>
        <w:t>П-1.1-кестесіне ескертпе.</w:t>
      </w:r>
      <w:r>
        <w:br/>
      </w:r>
      <w:r>
        <w:rPr>
          <w:rFonts w:ascii="Times New Roman"/>
          <w:b w:val="false"/>
          <w:i w:val="false"/>
          <w:color w:val="000000"/>
          <w:sz w:val="28"/>
        </w:rPr>
        <w:t>
* - сындарлы топтар мыналар болып табылады: ауамен радионуклидтер келіп түскен кезде – 12-17 жастағы балалар (тория-230 үшін – ересектер (17 жастан жоғары); тамақпен және сумен келіп түскен кезде – 1-2 жастағы балалар (радия -226 үшін – 12-17 жастағы балалар).</w:t>
      </w:r>
      <w:r>
        <w:br/>
      </w:r>
      <w:r>
        <w:rPr>
          <w:rFonts w:ascii="Times New Roman"/>
          <w:b w:val="false"/>
          <w:i w:val="false"/>
          <w:color w:val="000000"/>
          <w:sz w:val="28"/>
        </w:rPr>
        <w:t>
** - (6) және (7) бағадар үшін төменде санамаланған аналық радионуклидтер олардың еншілеспен тепе-теңдігі жағдайында келтірілген:</w:t>
      </w:r>
      <w:r>
        <w:br/>
      </w:r>
      <w:r>
        <w:rPr>
          <w:rFonts w:ascii="Times New Roman"/>
          <w:b w:val="false"/>
          <w:i w:val="false"/>
          <w:color w:val="000000"/>
          <w:sz w:val="28"/>
        </w:rPr>
        <w:t>
Pb-210:       Bi-210, Po-210</w:t>
      </w:r>
      <w:r>
        <w:br/>
      </w:r>
      <w:r>
        <w:rPr>
          <w:rFonts w:ascii="Times New Roman"/>
          <w:b w:val="false"/>
          <w:i w:val="false"/>
          <w:color w:val="000000"/>
          <w:sz w:val="28"/>
        </w:rPr>
        <w:t>
Rn-222:       Po-218, Pb-214, Bi-214, Po-214</w:t>
      </w:r>
      <w:r>
        <w:br/>
      </w:r>
      <w:r>
        <w:rPr>
          <w:rFonts w:ascii="Times New Roman"/>
          <w:b w:val="false"/>
          <w:i w:val="false"/>
          <w:color w:val="000000"/>
          <w:sz w:val="28"/>
        </w:rPr>
        <w:t>
Ra-226:       Rn-222, Po-218, Pb-214, Bi-214, Po-214, Pb-210, Bi-210,</w:t>
      </w:r>
      <w:r>
        <w:br/>
      </w:r>
      <w:r>
        <w:rPr>
          <w:rFonts w:ascii="Times New Roman"/>
          <w:b w:val="false"/>
          <w:i w:val="false"/>
          <w:color w:val="000000"/>
          <w:sz w:val="28"/>
        </w:rPr>
        <w:t>
              Po-210</w:t>
      </w:r>
      <w:r>
        <w:br/>
      </w:r>
      <w:r>
        <w:rPr>
          <w:rFonts w:ascii="Times New Roman"/>
          <w:b w:val="false"/>
          <w:i w:val="false"/>
          <w:color w:val="000000"/>
          <w:sz w:val="28"/>
        </w:rPr>
        <w:t>
Th-234:       Pa-234m</w:t>
      </w:r>
      <w:r>
        <w:br/>
      </w:r>
      <w:r>
        <w:rPr>
          <w:rFonts w:ascii="Times New Roman"/>
          <w:b w:val="false"/>
          <w:i w:val="false"/>
          <w:color w:val="000000"/>
          <w:sz w:val="28"/>
        </w:rPr>
        <w:t>
U-238:        Th-234, Pa-234m</w:t>
      </w:r>
      <w:r>
        <w:br/>
      </w:r>
      <w:r>
        <w:rPr>
          <w:rFonts w:ascii="Times New Roman"/>
          <w:b w:val="false"/>
          <w:i w:val="false"/>
          <w:color w:val="000000"/>
          <w:sz w:val="28"/>
        </w:rPr>
        <w:t>
U-природный:  Th-234, Pa-234m, U-234, Th-230, Ra-226, Rn-222, Po-218,                Pb-214, Bi-214,</w:t>
      </w:r>
      <w:r>
        <w:br/>
      </w:r>
      <w:r>
        <w:rPr>
          <w:rFonts w:ascii="Times New Roman"/>
          <w:b w:val="false"/>
          <w:i w:val="false"/>
          <w:color w:val="000000"/>
          <w:sz w:val="28"/>
        </w:rPr>
        <w:t>
              Po-214, Pb-210, Bi-210, Po-210</w:t>
      </w:r>
    </w:p>
    <w:bookmarkStart w:name="z1041" w:id="118"/>
    <w:p>
      <w:pPr>
        <w:spacing w:after="0"/>
        <w:ind w:left="0"/>
        <w:jc w:val="both"/>
      </w:pPr>
      <w:r>
        <w:rPr>
          <w:rFonts w:ascii="Times New Roman"/>
          <w:b w:val="false"/>
          <w:i w:val="false"/>
          <w:color w:val="000000"/>
          <w:sz w:val="28"/>
        </w:rPr>
        <w:t>*** - сындарлы жолмен радон есебінен адамдарды сәулелендіру оның ауаға ауысуы және одан әрі РЕӨ ингаляциялық келіп түсуі болып табылады.</w:t>
      </w:r>
      <w:r>
        <w:br/>
      </w:r>
      <w:r>
        <w:rPr>
          <w:rFonts w:ascii="Times New Roman"/>
          <w:b w:val="false"/>
          <w:i w:val="false"/>
          <w:color w:val="000000"/>
          <w:sz w:val="28"/>
        </w:rPr>
        <w:t>
      1. Негізгі өндіріс ғимараттарында (шахта үстіндегі ғимарат, кен байыту және кен сұрыптау фабрикалары, ГМЗ, зертханалар, ЖС өңдеуші кешендері, басқа да ғимараттар, кеннің қозғалуымен, оның өңдеу заттары, ластанған жабдықтар және т.б.) мынадай талаптарды орындау қажет:</w:t>
      </w:r>
      <w:r>
        <w:br/>
      </w:r>
      <w:r>
        <w:rPr>
          <w:rFonts w:ascii="Times New Roman"/>
          <w:b w:val="false"/>
          <w:i w:val="false"/>
          <w:color w:val="000000"/>
          <w:sz w:val="28"/>
        </w:rPr>
        <w:t>
</w:t>
      </w:r>
      <w:r>
        <w:rPr>
          <w:rFonts w:ascii="Times New Roman"/>
          <w:b w:val="false"/>
          <w:i w:val="false"/>
          <w:color w:val="000000"/>
          <w:sz w:val="28"/>
        </w:rPr>
        <w:t>
      1) ғимараттардың бейінін өзгерту кезінде:</w:t>
      </w:r>
      <w:r>
        <w:br/>
      </w:r>
      <w:r>
        <w:rPr>
          <w:rFonts w:ascii="Times New Roman"/>
          <w:b w:val="false"/>
          <w:i w:val="false"/>
          <w:color w:val="000000"/>
          <w:sz w:val="28"/>
        </w:rPr>
        <w:t>
      - гамма-сәуле шығарудың ЭДҚ, үй-жайлардың барлық нүктелерінде, құрылыс конструкцияларының, едендердің және қалған жабдықтардың (1 м қашықтықта) жанында табиғи ая деңгейінен 0,5мкЗв/сағ аспауы тиіс;</w:t>
      </w:r>
      <w:r>
        <w:br/>
      </w:r>
      <w:r>
        <w:rPr>
          <w:rFonts w:ascii="Times New Roman"/>
          <w:b w:val="false"/>
          <w:i w:val="false"/>
          <w:color w:val="000000"/>
          <w:sz w:val="28"/>
        </w:rPr>
        <w:t>
      - құрылыс конструкцияларының және қалып қойған жабдықтардың бетінде алынатын ластану болуына жол берілмейді;</w:t>
      </w:r>
      <w:r>
        <w:br/>
      </w:r>
      <w:r>
        <w:rPr>
          <w:rFonts w:ascii="Times New Roman"/>
          <w:b w:val="false"/>
          <w:i w:val="false"/>
          <w:color w:val="000000"/>
          <w:sz w:val="28"/>
        </w:rPr>
        <w:t>
</w:t>
      </w:r>
      <w:r>
        <w:rPr>
          <w:rFonts w:ascii="Times New Roman"/>
          <w:b w:val="false"/>
          <w:i w:val="false"/>
          <w:color w:val="000000"/>
          <w:sz w:val="28"/>
        </w:rPr>
        <w:t>
      2) бөлмелер ауасында радонның жылдық орташа ЭТКБ мөлшері 200Бк/мі деңгейінен аспауы тиіс;</w:t>
      </w:r>
      <w:r>
        <w:br/>
      </w:r>
      <w:r>
        <w:rPr>
          <w:rFonts w:ascii="Times New Roman"/>
          <w:b w:val="false"/>
          <w:i w:val="false"/>
          <w:color w:val="000000"/>
          <w:sz w:val="28"/>
        </w:rPr>
        <w:t>
</w:t>
      </w:r>
      <w:r>
        <w:rPr>
          <w:rFonts w:ascii="Times New Roman"/>
          <w:b w:val="false"/>
          <w:i w:val="false"/>
          <w:color w:val="000000"/>
          <w:sz w:val="28"/>
        </w:rPr>
        <w:t>
      2. Ғимараттарды консервациялау кезінде:</w:t>
      </w:r>
      <w:r>
        <w:br/>
      </w:r>
      <w:r>
        <w:rPr>
          <w:rFonts w:ascii="Times New Roman"/>
          <w:b w:val="false"/>
          <w:i w:val="false"/>
          <w:color w:val="000000"/>
          <w:sz w:val="28"/>
        </w:rPr>
        <w:t>
      - құрылыс конструкцияларының және қалып қойған жабдықтардың бетінде алынатын ластанудың болуына жол берілмейді;</w:t>
      </w:r>
      <w:r>
        <w:br/>
      </w:r>
      <w:r>
        <w:rPr>
          <w:rFonts w:ascii="Times New Roman"/>
          <w:b w:val="false"/>
          <w:i w:val="false"/>
          <w:color w:val="000000"/>
          <w:sz w:val="28"/>
        </w:rPr>
        <w:t>
      - гамма-сәуле шығарудың ЭДҚ күзет қызметкерлері тұрақты болатын үй-жайларда табиғи ая деңгейінен 0,5мкЗв/сағ аспауы тиіс.</w:t>
      </w:r>
      <w:r>
        <w:br/>
      </w:r>
      <w:r>
        <w:rPr>
          <w:rFonts w:ascii="Times New Roman"/>
          <w:b w:val="false"/>
          <w:i w:val="false"/>
          <w:color w:val="000000"/>
          <w:sz w:val="28"/>
        </w:rPr>
        <w:t>
</w:t>
      </w:r>
      <w:r>
        <w:rPr>
          <w:rFonts w:ascii="Times New Roman"/>
          <w:b w:val="false"/>
          <w:i w:val="false"/>
          <w:color w:val="000000"/>
          <w:sz w:val="28"/>
        </w:rPr>
        <w:t>
      3) ғимараттарды жою кезінде оларды алынатын ластану жоқ болғанға дейін дезактивациялайды. Егер құрылыс материалдары қайта қолдануға жіберілетін болса, онда олар ҚР аумағындағы қолданыстағы нормативтердің талаптарын қанағаттандыратын болуы тиіс.</w:t>
      </w:r>
      <w:r>
        <w:br/>
      </w:r>
      <w:r>
        <w:rPr>
          <w:rFonts w:ascii="Times New Roman"/>
          <w:b w:val="false"/>
          <w:i w:val="false"/>
          <w:color w:val="000000"/>
          <w:sz w:val="28"/>
        </w:rPr>
        <w:t>
</w:t>
      </w:r>
      <w:r>
        <w:rPr>
          <w:rFonts w:ascii="Times New Roman"/>
          <w:b w:val="false"/>
          <w:i w:val="false"/>
          <w:color w:val="000000"/>
          <w:sz w:val="28"/>
        </w:rPr>
        <w:t>
      4) жою, консервациялау және бейінін өзгерту кезінде босап шығатын және тапсыруға тиісті металл сынықтары, сондай-ақ басқа кәсіпорындарда қайта пайдалануға арналған жабдықтар осы қағидалардың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2. Өндіріс алаңында орналасқан қосалқы ғимараттар және СҚА (әкімшілік ғимараттары, асхана, механикалық және кенді өңдеуге немесе ластанған жабдықтарды орналастыруға қатысы жоқ басқа да цехтар және т.б.), олардың бейінін өзгерткен кезде мынадай талаптарды орындау қажет:</w:t>
      </w:r>
      <w:r>
        <w:br/>
      </w:r>
      <w:r>
        <w:rPr>
          <w:rFonts w:ascii="Times New Roman"/>
          <w:b w:val="false"/>
          <w:i w:val="false"/>
          <w:color w:val="000000"/>
          <w:sz w:val="28"/>
        </w:rPr>
        <w:t>
</w:t>
      </w:r>
      <w:r>
        <w:rPr>
          <w:rFonts w:ascii="Times New Roman"/>
          <w:b w:val="false"/>
          <w:i w:val="false"/>
          <w:color w:val="000000"/>
          <w:sz w:val="28"/>
        </w:rPr>
        <w:t>
      1) гамма-сәуле шығарудың ЭДҚ үй-жайларда табиғи ая деңгейінен 0,5 мкЗв/сағ аспауы тиіс;</w:t>
      </w:r>
      <w:r>
        <w:br/>
      </w:r>
      <w:r>
        <w:rPr>
          <w:rFonts w:ascii="Times New Roman"/>
          <w:b w:val="false"/>
          <w:i w:val="false"/>
          <w:color w:val="000000"/>
          <w:sz w:val="28"/>
        </w:rPr>
        <w:t>
</w:t>
      </w:r>
      <w:r>
        <w:rPr>
          <w:rFonts w:ascii="Times New Roman"/>
          <w:b w:val="false"/>
          <w:i w:val="false"/>
          <w:color w:val="000000"/>
          <w:sz w:val="28"/>
        </w:rPr>
        <w:t>
      2) құрылыс конструкцияларының және қалып қойған жабдықтардың бетінде алынатын ластанудың болуына жол берілмейді;</w:t>
      </w:r>
      <w:r>
        <w:br/>
      </w:r>
      <w:r>
        <w:rPr>
          <w:rFonts w:ascii="Times New Roman"/>
          <w:b w:val="false"/>
          <w:i w:val="false"/>
          <w:color w:val="000000"/>
          <w:sz w:val="28"/>
        </w:rPr>
        <w:t>
</w:t>
      </w:r>
      <w:r>
        <w:rPr>
          <w:rFonts w:ascii="Times New Roman"/>
          <w:b w:val="false"/>
          <w:i w:val="false"/>
          <w:color w:val="000000"/>
          <w:sz w:val="28"/>
        </w:rPr>
        <w:t>
      3) үй-жайлар ауасында радонның жылдық орташа ЭТКБ мөлшері 200 Бк/мі деңгейінен аспауы тиіс.</w:t>
      </w:r>
      <w:r>
        <w:br/>
      </w:r>
      <w:r>
        <w:rPr>
          <w:rFonts w:ascii="Times New Roman"/>
          <w:b w:val="false"/>
          <w:i w:val="false"/>
          <w:color w:val="000000"/>
          <w:sz w:val="28"/>
        </w:rPr>
        <w:t>
</w:t>
      </w:r>
      <w:r>
        <w:rPr>
          <w:rFonts w:ascii="Times New Roman"/>
          <w:b w:val="false"/>
          <w:i w:val="false"/>
          <w:color w:val="000000"/>
          <w:sz w:val="28"/>
        </w:rPr>
        <w:t>
      3. Кенді өңдеу және байыту, жабдықтарды және т.б, кеннің және оны өңдеудің заттарының апаттық төгінділерін дезактивациялау жүргізілген кен қоймаларын, үйінділерді, үйінділі сілтілеу штабелдерін жою, жерасты сілтілеу полигондарында жұмыс істеу, ғимараттар мен құрылыстарды бұзу нәтижесінде пайда болған ластанған және құнарландырылатын жерлер, табиғи әсерлердің салдарынан ластанулардың жуылып кеткен ореолдарын қоса алғанда, өндіріс алаңының және СҚА-ның басқа да жерлері сияқты қайта құнарландырудан кейін мынадай радиациялық қауіпсіздік талаптарына сай болуы тиіс:</w:t>
      </w:r>
      <w:r>
        <w:br/>
      </w:r>
      <w:r>
        <w:rPr>
          <w:rFonts w:ascii="Times New Roman"/>
          <w:b w:val="false"/>
          <w:i w:val="false"/>
          <w:color w:val="000000"/>
          <w:sz w:val="28"/>
        </w:rPr>
        <w:t>
</w:t>
      </w:r>
      <w:r>
        <w:rPr>
          <w:rFonts w:ascii="Times New Roman"/>
          <w:b w:val="false"/>
          <w:i w:val="false"/>
          <w:color w:val="000000"/>
          <w:sz w:val="28"/>
        </w:rPr>
        <w:t>
      1) ауыл шаруашылығы және орман шаруашылығы бағыттарында қайта құнарландыру кезінде әрбір қайта құнарландырылатын учаскеде жиынтық альфа-радиоактивтілік деңгейі топырақтың бетінен 0-25 см, 25-50 см, 50-75 см, 75-100 см қабаттарында табиғи ая деңгейінен 1200 Бк/кг аспауы тиіс, жергілікті жердің аясына тән, кейбір жекелеген нүктелерде (20% көп емес) ол 7400Бк/кг шамасынан аспауы тиіс.</w:t>
      </w:r>
      <w:r>
        <w:br/>
      </w:r>
      <w:r>
        <w:rPr>
          <w:rFonts w:ascii="Times New Roman"/>
          <w:b w:val="false"/>
          <w:i w:val="false"/>
          <w:color w:val="000000"/>
          <w:sz w:val="28"/>
        </w:rPr>
        <w:t>
</w:t>
      </w:r>
      <w:r>
        <w:rPr>
          <w:rFonts w:ascii="Times New Roman"/>
          <w:b w:val="false"/>
          <w:i w:val="false"/>
          <w:color w:val="000000"/>
          <w:sz w:val="28"/>
        </w:rPr>
        <w:t>
      2) құрылыс бағытында қайта құнарландыру кезінде:</w:t>
      </w:r>
      <w:r>
        <w:br/>
      </w:r>
      <w:r>
        <w:rPr>
          <w:rFonts w:ascii="Times New Roman"/>
          <w:b w:val="false"/>
          <w:i w:val="false"/>
          <w:color w:val="000000"/>
          <w:sz w:val="28"/>
        </w:rPr>
        <w:t>
      - құрылатын ғимараттардың және құрылыстардың сыртқы периметрінен 2 м қашықтықта сұлбаның шегінде, фундаменттің негізгі табанынан 1 м тереңдегі төменгі қабаттарда, жиынтықты альфа-радиоактивтілік деңгейі 1200 Бк/кг, Ra-226 радионуклидінің МБ 30Бк/кг аспауы тиіс;</w:t>
      </w:r>
      <w:r>
        <w:br/>
      </w:r>
      <w:r>
        <w:rPr>
          <w:rFonts w:ascii="Times New Roman"/>
          <w:b w:val="false"/>
          <w:i w:val="false"/>
          <w:color w:val="000000"/>
          <w:sz w:val="28"/>
        </w:rPr>
        <w:t>
      - қайта құнарландырылатын учаскенің басқа бөлігінде – 3-тармақтың 1-тармақшасына ұқсас;</w:t>
      </w:r>
      <w:r>
        <w:br/>
      </w:r>
      <w:r>
        <w:rPr>
          <w:rFonts w:ascii="Times New Roman"/>
          <w:b w:val="false"/>
          <w:i w:val="false"/>
          <w:color w:val="000000"/>
          <w:sz w:val="28"/>
        </w:rPr>
        <w:t>
      - іргетастың негізгі табанының бетінен радон ағынының тығыздығының орташа мәні 250 Бк/мі деңгейінен жоғары болмауы тиіс. Жоғары болғанда ғимараттың жобасында радоннан қорғану жүйесі көзделуі қажет;</w:t>
      </w:r>
      <w:r>
        <w:br/>
      </w:r>
      <w:r>
        <w:rPr>
          <w:rFonts w:ascii="Times New Roman"/>
          <w:b w:val="false"/>
          <w:i w:val="false"/>
          <w:color w:val="000000"/>
          <w:sz w:val="28"/>
        </w:rPr>
        <w:t>
</w:t>
      </w:r>
      <w:r>
        <w:rPr>
          <w:rFonts w:ascii="Times New Roman"/>
          <w:b w:val="false"/>
          <w:i w:val="false"/>
          <w:color w:val="000000"/>
          <w:sz w:val="28"/>
        </w:rPr>
        <w:t>
      3) санитариялық-гигиеналық бағытта қайта құнарландыру кезінде жиынтық альфа-радиоактивтілік деңгейі топырақтың бетінен 0-25 см-де 1200 Бк/кг аспауы тиіс, 25-50 см, 50-75 см, 75-100 см әрбір қабаттарында табиғи ая деңгейінен 7400 Бк/кг аспауы тиіс;</w:t>
      </w:r>
      <w:r>
        <w:br/>
      </w:r>
      <w:r>
        <w:rPr>
          <w:rFonts w:ascii="Times New Roman"/>
          <w:b w:val="false"/>
          <w:i w:val="false"/>
          <w:color w:val="000000"/>
          <w:sz w:val="28"/>
        </w:rPr>
        <w:t>
</w:t>
      </w:r>
      <w:r>
        <w:rPr>
          <w:rFonts w:ascii="Times New Roman"/>
          <w:b w:val="false"/>
          <w:i w:val="false"/>
          <w:color w:val="000000"/>
          <w:sz w:val="28"/>
        </w:rPr>
        <w:t>
      4) 3.1-3.3- тармақтардағы жағдайларда, қайта құнарландырылатын учаскенің барлық ауданында гамма-сәуле шығарудың ЭДҚ топырақтың бетінен 1 м биіктікте табиғи ая деңгейінен, осы жергілікті жерге тән, 0,2 мкЗв/сағ аспауы тиіс. Ал кейбір жекеленген нүктелерінде (20% көп емес) 0,5 мкЗв/сағ деңгейінен аспауы тиіс.</w:t>
      </w:r>
      <w:r>
        <w:br/>
      </w:r>
      <w:r>
        <w:rPr>
          <w:rFonts w:ascii="Times New Roman"/>
          <w:b w:val="false"/>
          <w:i w:val="false"/>
          <w:color w:val="000000"/>
          <w:sz w:val="28"/>
        </w:rPr>
        <w:t>
</w:t>
      </w:r>
      <w:r>
        <w:rPr>
          <w:rFonts w:ascii="Times New Roman"/>
          <w:b w:val="false"/>
          <w:i w:val="false"/>
          <w:color w:val="000000"/>
          <w:sz w:val="28"/>
        </w:rPr>
        <w:t>
      4. Желілік объектілерде (құбырлар, арықтар және траншеялар, тас жол және тас-топырақ жолдар, темір жолдары) бойларында орналасқан санитариялық-гигиеналық бағытта дезактивация немесе қайта құнарландыру жасалатын ластанған жерлер 3-тармақтың, 4-тармақшасындағы талаптарды қанағаттандыруы тиіс.</w:t>
      </w:r>
      <w:r>
        <w:br/>
      </w:r>
      <w:r>
        <w:rPr>
          <w:rFonts w:ascii="Times New Roman"/>
          <w:b w:val="false"/>
          <w:i w:val="false"/>
          <w:color w:val="000000"/>
          <w:sz w:val="28"/>
        </w:rPr>
        <w:t>
</w:t>
      </w:r>
      <w:r>
        <w:rPr>
          <w:rFonts w:ascii="Times New Roman"/>
          <w:b w:val="false"/>
          <w:i w:val="false"/>
          <w:color w:val="000000"/>
          <w:sz w:val="28"/>
        </w:rPr>
        <w:t>
      5. Кәсіпорынды (немесе объектіні) жою, консервациялау немесе бейінін өзгерту және тиісті қайта құнарландыру (оларды денудациялық аймақтарға көшіргеннен соң немесе жерге тегістеген соң) үдерісінде тау-кен өндіру кәсіпорындарының үйінділері топырақпен немесе жыныстармен жабылады, олардың жиынтық альфа-радиоактивтілік деңгейі және гамма-сәулеленуінің ЭДҚ осы жердің табиғи аясы вариациясы шегінде болады. Қайта құнарландырудан кейін барлық қайта құнарландырылатын объектінің ауданы бойынша орташа гамма-сәулеленудің ЭДҚ осы жерге тән табиғи ая деңгейінен 0,2мкЗв/сағ аспауы тиіс, кейбір оңаша нүктелерде 0,5 мкЗв/сағ (20 %) аспауы тиіс.</w:t>
      </w:r>
      <w:r>
        <w:br/>
      </w:r>
      <w:r>
        <w:rPr>
          <w:rFonts w:ascii="Times New Roman"/>
          <w:b w:val="false"/>
          <w:i w:val="false"/>
          <w:color w:val="000000"/>
          <w:sz w:val="28"/>
        </w:rPr>
        <w:t>
</w:t>
      </w:r>
      <w:r>
        <w:rPr>
          <w:rFonts w:ascii="Times New Roman"/>
          <w:b w:val="false"/>
          <w:i w:val="false"/>
          <w:color w:val="000000"/>
          <w:sz w:val="28"/>
        </w:rPr>
        <w:t>
      6. Суға батырылған кеніштерден шығарылатын және су ағыстарына жіберілетін шахта суларында радионуклидтердің МБ шығару нүктелерінде мына қатынасты қанағаттандыруы тиіс:</w:t>
      </w:r>
    </w:p>
    <w:bookmarkEnd w:id="118"/>
    <w:p>
      <w:pPr>
        <w:spacing w:after="0"/>
        <w:ind w:left="0"/>
        <w:jc w:val="both"/>
      </w:pPr>
      <w:r>
        <w:rPr>
          <w:rFonts w:ascii="Times New Roman"/>
          <w:b w:val="false"/>
          <w:i/>
          <w:color w:val="000000"/>
          <w:sz w:val="28"/>
        </w:rPr>
        <w:t>А</w:t>
      </w:r>
      <w:r>
        <w:rPr>
          <w:rFonts w:ascii="Times New Roman"/>
          <w:b w:val="false"/>
          <w:i w:val="false"/>
          <w:color w:val="000000"/>
          <w:vertAlign w:val="subscript"/>
        </w:rPr>
        <w:t>i</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10</w:t>
      </w:r>
      <w:r>
        <w:br/>
      </w:r>
      <w:r>
        <w:rPr>
          <w:rFonts w:ascii="Times New Roman"/>
          <w:b w:val="false"/>
          <w:i w:val="false"/>
          <w:color w:val="000000"/>
          <w:sz w:val="28"/>
        </w:rPr>
        <w:t>
</w:t>
      </w:r>
      <w:r>
        <w:rPr>
          <w:rFonts w:ascii="Times New Roman"/>
          <w:b w:val="false"/>
          <w:i/>
          <w:color w:val="000000"/>
          <w:sz w:val="28"/>
        </w:rPr>
        <w:t>УВ</w:t>
      </w:r>
      <w:r>
        <w:rPr>
          <w:rFonts w:ascii="Times New Roman"/>
          <w:b w:val="false"/>
          <w:i w:val="false"/>
          <w:color w:val="000000"/>
          <w:vertAlign w:val="subscript"/>
        </w:rPr>
        <w:t>i</w:t>
      </w:r>
    </w:p>
    <w:bookmarkStart w:name="z1059" w:id="119"/>
    <w:p>
      <w:pPr>
        <w:spacing w:after="0"/>
        <w:ind w:left="0"/>
        <w:jc w:val="both"/>
      </w:pPr>
      <w:r>
        <w:rPr>
          <w:rFonts w:ascii="Times New Roman"/>
          <w:b w:val="false"/>
          <w:i w:val="false"/>
          <w:color w:val="000000"/>
          <w:sz w:val="28"/>
        </w:rPr>
        <w:t>      мұнда бөлшектің алымында – радионуклидтер МБ, бөлімінде – осы нуклидтер үшін П-1.1 кестенің 5 бағанынан МС мәні.</w:t>
      </w:r>
      <w:r>
        <w:br/>
      </w:r>
      <w:r>
        <w:rPr>
          <w:rFonts w:ascii="Times New Roman"/>
          <w:b w:val="false"/>
          <w:i w:val="false"/>
          <w:color w:val="000000"/>
          <w:sz w:val="28"/>
        </w:rPr>
        <w:t>
      Торий қатарының радионуклидтерінің МБ өндірілетін кендегі торийдің жоғары мөлшері болғанда айқындалады.</w:t>
      </w:r>
      <w:r>
        <w:br/>
      </w:r>
      <w:r>
        <w:rPr>
          <w:rFonts w:ascii="Times New Roman"/>
          <w:b w:val="false"/>
          <w:i w:val="false"/>
          <w:color w:val="000000"/>
          <w:sz w:val="28"/>
        </w:rPr>
        <w:t>
      7. Кеніштің бар кезінде жұмыс істеп тұрған, жойылатын уақытша су жинағыш-су қоймасын және шахта суларының су ағыстарын қайта құнарландырылатын кезде бұл объектілердің бұрынғы түптері 3-тармақтың, 3 тармақшасының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8. Объектіден шығарылатын су қоймаларын, арналарды, су ағарларды қайта құнарландырған кезде су қоймасының (су ағардың) түбі осы санитариялық қағидалардың талаптарын қанағаттандыруы тиіс. Егер қайта құнарландырудан кейін саба мерзімінде бақылау кезінде судағы радионуклидтердің МБ мөлшері осы қағидалардың 6-тармағының талаптарын қанағаттандыратын болса, су қоймасын су шаруашылығына пайдалануға жол беріледі,жол беріледі.</w:t>
      </w:r>
      <w:r>
        <w:br/>
      </w:r>
      <w:r>
        <w:rPr>
          <w:rFonts w:ascii="Times New Roman"/>
          <w:b w:val="false"/>
          <w:i w:val="false"/>
          <w:color w:val="000000"/>
          <w:sz w:val="28"/>
        </w:rPr>
        <w:t>
</w:t>
      </w:r>
      <w:r>
        <w:rPr>
          <w:rFonts w:ascii="Times New Roman"/>
          <w:b w:val="false"/>
          <w:i w:val="false"/>
          <w:color w:val="000000"/>
          <w:sz w:val="28"/>
        </w:rPr>
        <w:t>
      9. Карьерлерді су шаруашылығы бағытында қайта құнарландыру кезінде (су қоймасын жасау) қойманың түбі және жағалаулары (карьердің ернеулері) 3 –тармақтың, 3-тармақшасының талаптарын қанағаттандыруы тиіс. Егер қайта құнарландырудан кейін саба кезеңінде бақылау кезінде 6-тармақтың талаптары орындалатын болса, су қоймасын су шаруашылығына пайдалануға (суға толтырылған соң) жол беріледі.</w:t>
      </w:r>
      <w:r>
        <w:br/>
      </w:r>
      <w:r>
        <w:rPr>
          <w:rFonts w:ascii="Times New Roman"/>
          <w:b w:val="false"/>
          <w:i w:val="false"/>
          <w:color w:val="000000"/>
          <w:sz w:val="28"/>
        </w:rPr>
        <w:t>
</w:t>
      </w:r>
      <w:r>
        <w:rPr>
          <w:rFonts w:ascii="Times New Roman"/>
          <w:b w:val="false"/>
          <w:i w:val="false"/>
          <w:color w:val="000000"/>
          <w:sz w:val="28"/>
        </w:rPr>
        <w:t>
      10. Көмілген қалдықтар қоймасында және РАҚ бар жер беті қорымдарында оның бетінен 1 м биіктікте гамма-сәулеленудің ЭДҚ 1,0 мкЗв/сағ аспауы, радон ағынының тығыздығы 1,0 Бк/мІ*с аспауы тиіс.</w:t>
      </w:r>
      <w:r>
        <w:br/>
      </w:r>
      <w:r>
        <w:rPr>
          <w:rFonts w:ascii="Times New Roman"/>
          <w:b w:val="false"/>
          <w:i w:val="false"/>
          <w:color w:val="000000"/>
          <w:sz w:val="28"/>
        </w:rPr>
        <w:t>
      Көмілген немесе консервацияланған қалдықтар қоймасының және толған жер беті қорымының шекарасынан тыс 1 м биіктікте аудан бойынша гамма-сәулеленудің орташа ЭДҚ табиғи аядан 0,2 мкЗв/сағ аспауы, жекеленген оңаша нүктелерде 0,5 мкЗв/сағ (20% артық емес) аспауы тиіс.</w:t>
      </w:r>
      <w:r>
        <w:br/>
      </w:r>
      <w:r>
        <w:rPr>
          <w:rFonts w:ascii="Times New Roman"/>
          <w:b w:val="false"/>
          <w:i w:val="false"/>
          <w:color w:val="000000"/>
          <w:sz w:val="28"/>
        </w:rPr>
        <w:t>
</w:t>
      </w:r>
      <w:r>
        <w:rPr>
          <w:rFonts w:ascii="Times New Roman"/>
          <w:b w:val="false"/>
          <w:i w:val="false"/>
          <w:color w:val="000000"/>
          <w:sz w:val="28"/>
        </w:rPr>
        <w:t>
      11. Қайта құнарландырылған жерлерде 1 м дейінгі қабаттағы кез келген нүктесінде сулы сығындының тығыз қалдығы 0,6 % аспауы, сулы сығындының рН кемінде болуы тиіс.</w:t>
      </w:r>
      <w:r>
        <w:br/>
      </w:r>
      <w:r>
        <w:rPr>
          <w:rFonts w:ascii="Times New Roman"/>
          <w:b w:val="false"/>
          <w:i w:val="false"/>
          <w:color w:val="000000"/>
          <w:sz w:val="28"/>
        </w:rPr>
        <w:t>
</w:t>
      </w:r>
      <w:r>
        <w:rPr>
          <w:rFonts w:ascii="Times New Roman"/>
          <w:b w:val="false"/>
          <w:i w:val="false"/>
          <w:color w:val="000000"/>
          <w:sz w:val="28"/>
        </w:rPr>
        <w:t>
      12. Қайта құнарландырылған су қоймаларының суында зиянды химиялық заттардың мөлшері белгіленген РЕШШ сәйкес болуы тиіс.</w:t>
      </w:r>
    </w:p>
    <w:bookmarkEnd w:id="119"/>
    <w:bookmarkStart w:name="z1065" w:id="120"/>
    <w:p>
      <w:pPr>
        <w:spacing w:after="0"/>
        <w:ind w:left="0"/>
        <w:jc w:val="left"/>
      </w:pPr>
      <w:r>
        <w:rPr>
          <w:rFonts w:ascii="Times New Roman"/>
          <w:b/>
          <w:i w:val="false"/>
          <w:color w:val="000000"/>
        </w:rPr>
        <w:t xml:space="preserve"> 
Уран рудасын өндіретін және байытатын кәсіпорындарда</w:t>
      </w:r>
      <w:r>
        <w:br/>
      </w:r>
      <w:r>
        <w:rPr>
          <w:rFonts w:ascii="Times New Roman"/>
          <w:b/>
          <w:i w:val="false"/>
          <w:color w:val="000000"/>
        </w:rPr>
        <w:t>
РАҚ-мен жұмыс істеу әдістері мен сыныптамасы</w:t>
      </w:r>
    </w:p>
    <w:bookmarkEnd w:id="120"/>
    <w:bookmarkStart w:name="z1066" w:id="121"/>
    <w:p>
      <w:pPr>
        <w:spacing w:after="0"/>
        <w:ind w:left="0"/>
        <w:jc w:val="both"/>
      </w:pPr>
      <w:r>
        <w:rPr>
          <w:rFonts w:ascii="Times New Roman"/>
          <w:b w:val="false"/>
          <w:i w:val="false"/>
          <w:color w:val="000000"/>
          <w:sz w:val="28"/>
        </w:rPr>
        <w:t>
П-1.2 кесте</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2"/>
        <w:gridCol w:w="5461"/>
      </w:tblGrid>
      <w:tr>
        <w:trPr>
          <w:trHeight w:val="285"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 түрі</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РАҚ-мен жұмыс істеу әдістері</w:t>
            </w:r>
          </w:p>
        </w:tc>
      </w:tr>
      <w:tr>
        <w:trPr>
          <w:trHeight w:val="285"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РАҚ *</w:t>
            </w:r>
          </w:p>
        </w:tc>
      </w:tr>
      <w:tr>
        <w:trPr>
          <w:trHeight w:val="42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тау-кен қазбаларынан, жабық кен қоймаларынан, РҚА, ГМЗ және ЖЭС-ның ұйымдастырылған желдеткіш шығарындылары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ШШ орындау</w:t>
            </w:r>
          </w:p>
        </w:tc>
      </w:tr>
      <w:tr>
        <w:trPr>
          <w:trHeight w:val="42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Карьерлердің, ашық кен қоймаларының, үйінділердің, үйінділердің, қалдықтар қоймаларының және басқа да объектілердің ұйымдаспаған газ тәрізді шығарындылары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ШШ -ны есептегенде ескеріледі</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РАҚ</w:t>
            </w:r>
          </w:p>
        </w:tc>
      </w:tr>
      <w:tr>
        <w:trPr>
          <w:trHeight w:val="42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ГМЗ технологиясында және айналма сумен жабдықтау жүйесінде пайдаланылмайтын шахта сулары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Гидрожүйеге немесе жер бедеріне шығару алдында тазаланады </w:t>
            </w:r>
          </w:p>
        </w:tc>
      </w:tr>
      <w:tr>
        <w:trPr>
          <w:trHeight w:val="42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консервацияланған және бейінін өзгерткен кеніштердің шахта сулары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Гидрожүйеге немесе жер бедеріне шығару алдында тазаланады</w:t>
            </w:r>
          </w:p>
        </w:tc>
      </w:tr>
      <w:tr>
        <w:trPr>
          <w:trHeight w:val="42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 сумен жабдықтау жүйесінің дебалансы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Гидрожүйеге немесе жер бедеріне шығару алдында тазаланады</w:t>
            </w:r>
          </w:p>
        </w:tc>
      </w:tr>
      <w:tr>
        <w:trPr>
          <w:trHeight w:val="42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Дезактивация және арнайы жуу орындарының айналма сумен жабдықтау пункттерінің дебалансы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Гидрожүйеге немесе жер бедеріне шығару алдында тазаланады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РАҚ ***</w:t>
            </w:r>
          </w:p>
        </w:tc>
      </w:tr>
      <w:tr>
        <w:trPr>
          <w:trHeight w:val="42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Радиометриялық байыту фабрикаларының қалдықтары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консервацияланған және бейінін өзгерткен соң қайта құнарландырылады</w:t>
            </w:r>
          </w:p>
        </w:tc>
      </w:tr>
      <w:tr>
        <w:trPr>
          <w:trHeight w:val="42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шыққан СК үйінділері, ГМЗ қалдықтары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қоймасында уақытша сақтауға жатады</w:t>
            </w:r>
          </w:p>
        </w:tc>
      </w:tr>
      <w:tr>
        <w:trPr>
          <w:trHeight w:val="42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легирленген және түсті металдары бар қалдықтар</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қоймасында уақытша орналастырылады немесе жер беті қорымында көміледі</w:t>
            </w:r>
          </w:p>
        </w:tc>
      </w:tr>
      <w:tr>
        <w:trPr>
          <w:trHeight w:val="42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Пайдаланудан шығарылған жабдықтар, құрылыс конструкциялары және материалдар</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қоймасында уақытша орналастырылады немесе жер беті қорымында көміледі</w:t>
            </w:r>
          </w:p>
        </w:tc>
      </w:tr>
    </w:tbl>
    <w:p>
      <w:pPr>
        <w:spacing w:after="0"/>
        <w:ind w:left="0"/>
        <w:jc w:val="both"/>
      </w:pPr>
      <w:r>
        <w:rPr>
          <w:rFonts w:ascii="Times New Roman"/>
          <w:b w:val="false"/>
          <w:i w:val="false"/>
          <w:color w:val="000000"/>
          <w:sz w:val="28"/>
        </w:rPr>
        <w:t xml:space="preserve">Кестеге ескертпе: </w:t>
      </w:r>
    </w:p>
    <w:p>
      <w:pPr>
        <w:spacing w:after="0"/>
        <w:ind w:left="0"/>
        <w:jc w:val="both"/>
      </w:pPr>
      <w:r>
        <w:rPr>
          <w:rFonts w:ascii="Times New Roman"/>
          <w:b w:val="false"/>
          <w:i w:val="false"/>
          <w:color w:val="000000"/>
          <w:sz w:val="28"/>
        </w:rPr>
        <w:t>* - газ тәрізді РАҚ-ға жатқызу критерийі мына шартты орындамау болып табылады:</w:t>
      </w:r>
    </w:p>
    <w:p>
      <w:pPr>
        <w:spacing w:after="0"/>
        <w:ind w:left="0"/>
        <w:jc w:val="both"/>
      </w:pPr>
      <w:r>
        <w:rPr>
          <w:rFonts w:ascii="Times New Roman"/>
          <w:b w:val="false"/>
          <w:i/>
          <w:color w:val="000000"/>
          <w:sz w:val="28"/>
        </w:rPr>
        <w:t>           ОА</w:t>
      </w:r>
      <w:r>
        <w:rPr>
          <w:rFonts w:ascii="Times New Roman"/>
          <w:b w:val="false"/>
          <w:i w:val="false"/>
          <w:color w:val="000000"/>
          <w:vertAlign w:val="subscript"/>
        </w:rPr>
        <w:t>i</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 </w:t>
      </w:r>
      <w:r>
        <w:rPr>
          <w:rFonts w:ascii="Times New Roman"/>
          <w:b w:val="false"/>
          <w:i w:val="false"/>
          <w:color w:val="000000"/>
          <w:sz w:val="28"/>
          <w:u w:val="single"/>
        </w:rPr>
        <w:t>&lt;</w:t>
      </w:r>
      <w:r>
        <w:rPr>
          <w:rFonts w:ascii="Times New Roman"/>
          <w:b w:val="false"/>
          <w:i w:val="false"/>
          <w:color w:val="000000"/>
          <w:sz w:val="28"/>
        </w:rPr>
        <w:t xml:space="preserve"> 10                             (п-1.2)</w:t>
      </w:r>
      <w:r>
        <w:br/>
      </w:r>
      <w:r>
        <w:rPr>
          <w:rFonts w:ascii="Times New Roman"/>
          <w:b w:val="false"/>
          <w:i w:val="false"/>
          <w:color w:val="000000"/>
          <w:sz w:val="28"/>
        </w:rPr>
        <w:t>
</w:t>
      </w:r>
      <w:r>
        <w:rPr>
          <w:rFonts w:ascii="Times New Roman"/>
          <w:b w:val="false"/>
          <w:i/>
          <w:color w:val="000000"/>
          <w:sz w:val="28"/>
        </w:rPr>
        <w:t>            ДОА</w:t>
      </w:r>
      <w:r>
        <w:rPr>
          <w:rFonts w:ascii="Times New Roman"/>
          <w:b w:val="false"/>
          <w:i w:val="false"/>
          <w:color w:val="000000"/>
          <w:vertAlign w:val="subscript"/>
        </w:rPr>
        <w:t>i</w:t>
      </w:r>
    </w:p>
    <w:p>
      <w:pPr>
        <w:spacing w:after="0"/>
        <w:ind w:left="0"/>
        <w:jc w:val="both"/>
      </w:pPr>
      <w:r>
        <w:rPr>
          <w:rFonts w:ascii="Times New Roman"/>
          <w:b w:val="false"/>
          <w:i w:val="false"/>
          <w:color w:val="000000"/>
          <w:sz w:val="28"/>
        </w:rPr>
        <w:t xml:space="preserve">мұнда бөлшектің алымында - ОА радионуклидтердің мөлшері, Бк/м3; бөлімінде – РЕКБ мәндері осы нуклидтер үшін П-1.1- кестенің 3-бағаны; </w:t>
      </w:r>
      <w:r>
        <w:br/>
      </w:r>
      <w:r>
        <w:rPr>
          <w:rFonts w:ascii="Times New Roman"/>
          <w:b w:val="false"/>
          <w:i w:val="false"/>
          <w:color w:val="000000"/>
          <w:sz w:val="28"/>
        </w:rPr>
        <w:t>
** - сұйық РАҚ жатқызу критерийі мына шартты орындамау болып табылады:</w:t>
      </w:r>
    </w:p>
    <w:p>
      <w:pPr>
        <w:spacing w:after="0"/>
        <w:ind w:left="0"/>
        <w:jc w:val="both"/>
      </w:pPr>
      <w:r>
        <w:rPr>
          <w:rFonts w:ascii="Times New Roman"/>
          <w:b w:val="false"/>
          <w:i/>
          <w:color w:val="000000"/>
          <w:sz w:val="28"/>
        </w:rPr>
        <w:t>А</w:t>
      </w:r>
      <w:r>
        <w:rPr>
          <w:rFonts w:ascii="Times New Roman"/>
          <w:b w:val="false"/>
          <w:i w:val="false"/>
          <w:color w:val="000000"/>
          <w:vertAlign w:val="subscript"/>
        </w:rPr>
        <w:t>i</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10</w:t>
      </w:r>
      <w:r>
        <w:br/>
      </w:r>
      <w:r>
        <w:rPr>
          <w:rFonts w:ascii="Times New Roman"/>
          <w:b w:val="false"/>
          <w:i w:val="false"/>
          <w:color w:val="000000"/>
          <w:sz w:val="28"/>
        </w:rPr>
        <w:t>
</w:t>
      </w:r>
      <w:r>
        <w:rPr>
          <w:rFonts w:ascii="Times New Roman"/>
          <w:b w:val="false"/>
          <w:i/>
          <w:color w:val="000000"/>
          <w:sz w:val="28"/>
        </w:rPr>
        <w:t>УВ</w:t>
      </w:r>
      <w:r>
        <w:rPr>
          <w:rFonts w:ascii="Times New Roman"/>
          <w:b w:val="false"/>
          <w:i w:val="false"/>
          <w:color w:val="000000"/>
          <w:vertAlign w:val="subscript"/>
        </w:rPr>
        <w:t>i</w:t>
      </w:r>
    </w:p>
    <w:p>
      <w:pPr>
        <w:spacing w:after="0"/>
        <w:ind w:left="0"/>
        <w:jc w:val="both"/>
      </w:pPr>
      <w:r>
        <w:rPr>
          <w:rFonts w:ascii="Times New Roman"/>
          <w:b w:val="false"/>
          <w:i w:val="false"/>
          <w:color w:val="000000"/>
          <w:sz w:val="28"/>
        </w:rPr>
        <w:t>мұнда бөлшектің алымында — радионуклидтердің МБ (УА), Бк/кг; бөлімінде – УВ осы нуклидтер үшін п-1.1-кестенің 5-бағанының мәндері;</w:t>
      </w:r>
      <w:r>
        <w:br/>
      </w:r>
      <w:r>
        <w:rPr>
          <w:rFonts w:ascii="Times New Roman"/>
          <w:b w:val="false"/>
          <w:i w:val="false"/>
          <w:color w:val="000000"/>
          <w:sz w:val="28"/>
        </w:rPr>
        <w:t>
*** - қатты РАҚ-ға жатқызу критерийі мына шартты орындамау болып табылады:</w:t>
      </w:r>
    </w:p>
    <w:p>
      <w:pPr>
        <w:spacing w:after="0"/>
        <w:ind w:left="0"/>
        <w:jc w:val="both"/>
      </w:pPr>
      <w:r>
        <w:rPr>
          <w:rFonts w:ascii="Times New Roman"/>
          <w:b w:val="false"/>
          <w:i/>
          <w:color w:val="000000"/>
          <w:sz w:val="28"/>
        </w:rPr>
        <w:t>УА</w:t>
      </w:r>
      <w:r>
        <w:rPr>
          <w:rFonts w:ascii="Times New Roman"/>
          <w:b w:val="false"/>
          <w:i w:val="false"/>
          <w:color w:val="000000"/>
          <w:vertAlign w:val="subscript"/>
        </w:rPr>
        <w:t>i</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10</w:t>
      </w:r>
      <w:r>
        <w:br/>
      </w:r>
      <w:r>
        <w:rPr>
          <w:rFonts w:ascii="Times New Roman"/>
          <w:b w:val="false"/>
          <w:i w:val="false"/>
          <w:color w:val="000000"/>
          <w:sz w:val="28"/>
        </w:rPr>
        <w:t>
</w:t>
      </w:r>
      <w:r>
        <w:rPr>
          <w:rFonts w:ascii="Times New Roman"/>
          <w:b w:val="false"/>
          <w:i/>
          <w:color w:val="000000"/>
          <w:sz w:val="28"/>
        </w:rPr>
        <w:t>МЗУА</w:t>
      </w:r>
      <w:r>
        <w:rPr>
          <w:rFonts w:ascii="Times New Roman"/>
          <w:b w:val="false"/>
          <w:i w:val="false"/>
          <w:color w:val="000000"/>
          <w:vertAlign w:val="subscript"/>
        </w:rPr>
        <w:t>i</w:t>
      </w:r>
    </w:p>
    <w:p>
      <w:pPr>
        <w:spacing w:after="0"/>
        <w:ind w:left="0"/>
        <w:jc w:val="both"/>
      </w:pPr>
      <w:r>
        <w:rPr>
          <w:rFonts w:ascii="Times New Roman"/>
          <w:b w:val="false"/>
          <w:i w:val="false"/>
          <w:color w:val="000000"/>
          <w:sz w:val="28"/>
        </w:rPr>
        <w:t>мұнда бөлшектің алымында - МБ (УА) радионуклидтердің меншікті белсенділігі, Бк/г; бөлімінде – п-1.1 -кестенің 6-бағанының нуклидтері үшін ЕАММБ; қатты қалдықтармен жұмыс істеу мүмкіндігі радионуклидтердің тиімді меншікті белсенділігінің шамасы бойынша белгіленеді.</w:t>
      </w:r>
    </w:p>
    <w:bookmarkStart w:name="z1067" w:id="122"/>
    <w:p>
      <w:pPr>
        <w:spacing w:after="0"/>
        <w:ind w:left="0"/>
        <w:jc w:val="left"/>
      </w:pPr>
      <w:r>
        <w:rPr>
          <w:rFonts w:ascii="Times New Roman"/>
          <w:b/>
          <w:i w:val="false"/>
          <w:color w:val="000000"/>
        </w:rPr>
        <w:t xml:space="preserve"> 
Уран рудасын өндіру және байыту бойынша объектілерді</w:t>
      </w:r>
      <w:r>
        <w:br/>
      </w:r>
      <w:r>
        <w:rPr>
          <w:rFonts w:ascii="Times New Roman"/>
          <w:b/>
          <w:i w:val="false"/>
          <w:color w:val="000000"/>
        </w:rPr>
        <w:t>
жоюға, консервациялауға немесе бейінін өзгертуге</w:t>
      </w:r>
      <w:r>
        <w:br/>
      </w:r>
      <w:r>
        <w:rPr>
          <w:rFonts w:ascii="Times New Roman"/>
          <w:b/>
          <w:i w:val="false"/>
          <w:color w:val="000000"/>
        </w:rPr>
        <w:t>
рұқсат алуға қажетті жобалық және басқа да</w:t>
      </w:r>
      <w:r>
        <w:br/>
      </w:r>
      <w:r>
        <w:rPr>
          <w:rFonts w:ascii="Times New Roman"/>
          <w:b/>
          <w:i w:val="false"/>
          <w:color w:val="000000"/>
        </w:rPr>
        <w:t>
құжаттаманың ТІЗБЕСІ</w:t>
      </w:r>
    </w:p>
    <w:bookmarkEnd w:id="122"/>
    <w:bookmarkStart w:name="z1068" w:id="123"/>
    <w:p>
      <w:pPr>
        <w:spacing w:after="0"/>
        <w:ind w:left="0"/>
        <w:jc w:val="both"/>
      </w:pPr>
      <w:r>
        <w:rPr>
          <w:rFonts w:ascii="Times New Roman"/>
          <w:b w:val="false"/>
          <w:i w:val="false"/>
          <w:color w:val="000000"/>
          <w:sz w:val="28"/>
        </w:rPr>
        <w:t>
      1. Негізгі тау-кен құжаттамасының (вертикальды проекциялардың, разрездердің, жер бетінің топографиялық жоспарларының, кеніштің қабаттық жоспарларының) көшірмелері, кен орнының геологиялық картасы және қордың жағдайын және кен орнының барланғанын көрсететін, тау-кен қазбаларының, жер бедерінің және жер бетінің жағдайын көрсететін басқа да құжаттама.</w:t>
      </w:r>
      <w:r>
        <w:br/>
      </w:r>
      <w:r>
        <w:rPr>
          <w:rFonts w:ascii="Times New Roman"/>
          <w:b w:val="false"/>
          <w:i w:val="false"/>
          <w:color w:val="000000"/>
          <w:sz w:val="28"/>
        </w:rPr>
        <w:t>
</w:t>
      </w:r>
      <w:r>
        <w:rPr>
          <w:rFonts w:ascii="Times New Roman"/>
          <w:b w:val="false"/>
          <w:i w:val="false"/>
          <w:color w:val="000000"/>
          <w:sz w:val="28"/>
        </w:rPr>
        <w:t>
      2. Кәсіпорынды жоюды немесе консервациялауды негіздейтін техникалық-экономикалық есеп.</w:t>
      </w:r>
      <w:r>
        <w:br/>
      </w:r>
      <w:r>
        <w:rPr>
          <w:rFonts w:ascii="Times New Roman"/>
          <w:b w:val="false"/>
          <w:i w:val="false"/>
          <w:color w:val="000000"/>
          <w:sz w:val="28"/>
        </w:rPr>
        <w:t>
</w:t>
      </w:r>
      <w:r>
        <w:rPr>
          <w:rFonts w:ascii="Times New Roman"/>
          <w:b w:val="false"/>
          <w:i w:val="false"/>
          <w:color w:val="000000"/>
          <w:sz w:val="28"/>
        </w:rPr>
        <w:t>
      3. Анықтамалар:</w:t>
      </w:r>
      <w:r>
        <w:br/>
      </w:r>
      <w:r>
        <w:rPr>
          <w:rFonts w:ascii="Times New Roman"/>
          <w:b w:val="false"/>
          <w:i w:val="false"/>
          <w:color w:val="000000"/>
          <w:sz w:val="28"/>
        </w:rPr>
        <w:t>
      - өндірістік, ашық, дайындалған және дайын қуыстарға бөле отырып, баланстық және баланстан тыс қордың, оның ішінде өндіріс қалдықтары туралы;</w:t>
      </w:r>
      <w:r>
        <w:br/>
      </w:r>
      <w:r>
        <w:rPr>
          <w:rFonts w:ascii="Times New Roman"/>
          <w:b w:val="false"/>
          <w:i w:val="false"/>
          <w:color w:val="000000"/>
          <w:sz w:val="28"/>
        </w:rPr>
        <w:t>
      - осы қорлардың жағдайын көрсете отырып, сақтандыру қорларының және басқа да мақсаттағы қорлар туралы;</w:t>
      </w:r>
      <w:r>
        <w:br/>
      </w:r>
      <w:r>
        <w:rPr>
          <w:rFonts w:ascii="Times New Roman"/>
          <w:b w:val="false"/>
          <w:i w:val="false"/>
          <w:color w:val="000000"/>
          <w:sz w:val="28"/>
        </w:rPr>
        <w:t>
      - жолай өндірілген, уақытша пайдаланбайтын пайдалы қазбалар туралы, сондай-ақ құрамында пайдалы компоненттері және құрылыс материалдарының өндіруге арналған немесе пайдалы компоненттерді алғанға дейін өндіріс қалдықтары (қалдықтар қоймалары, үйінділер және т.б.) туралы;</w:t>
      </w:r>
      <w:r>
        <w:br/>
      </w:r>
      <w:r>
        <w:rPr>
          <w:rFonts w:ascii="Times New Roman"/>
          <w:b w:val="false"/>
          <w:i w:val="false"/>
          <w:color w:val="000000"/>
          <w:sz w:val="28"/>
        </w:rPr>
        <w:t>
      - өндірістік және санитариялық-тұрмыстық ғимараттардың, құрылыстардың және суды құю қондырғыларының жағдайы туралы;</w:t>
      </w:r>
      <w:r>
        <w:br/>
      </w:r>
      <w:r>
        <w:rPr>
          <w:rFonts w:ascii="Times New Roman"/>
          <w:b w:val="false"/>
          <w:i w:val="false"/>
          <w:color w:val="000000"/>
          <w:sz w:val="28"/>
        </w:rPr>
        <w:t>
      - жер асты қуыстары мен тау-кен қазбаларының болуы, жер бетінің жылжуының барынша көп нақты және болжалды шамалары туралы.</w:t>
      </w:r>
      <w:r>
        <w:br/>
      </w:r>
      <w:r>
        <w:rPr>
          <w:rFonts w:ascii="Times New Roman"/>
          <w:b w:val="false"/>
          <w:i w:val="false"/>
          <w:color w:val="000000"/>
          <w:sz w:val="28"/>
        </w:rPr>
        <w:t>
</w:t>
      </w:r>
      <w:r>
        <w:rPr>
          <w:rFonts w:ascii="Times New Roman"/>
          <w:b w:val="false"/>
          <w:i w:val="false"/>
          <w:color w:val="000000"/>
          <w:sz w:val="28"/>
        </w:rPr>
        <w:t>
      4. Іс-шаралар тізбегі:</w:t>
      </w:r>
      <w:r>
        <w:br/>
      </w:r>
      <w:r>
        <w:rPr>
          <w:rFonts w:ascii="Times New Roman"/>
          <w:b w:val="false"/>
          <w:i w:val="false"/>
          <w:color w:val="000000"/>
          <w:sz w:val="28"/>
        </w:rPr>
        <w:t>
      - кәсіпорынды немесе оның бір бөлігін жою (консервация) кезінде, сондай-ақ кәсіпорынның объектілеріне және жою және консервациялау үдерістерінің әсері қолданылатын онымен жапсарлас орналасқан тау-кен және басқа кәсіпорынына қызмет көрсету кезінде радиациялық және техникалық қауіпсіздік шараларын қамтамасыз ету бойынша;</w:t>
      </w:r>
      <w:r>
        <w:br/>
      </w:r>
      <w:r>
        <w:rPr>
          <w:rFonts w:ascii="Times New Roman"/>
          <w:b w:val="false"/>
          <w:i w:val="false"/>
          <w:color w:val="000000"/>
          <w:sz w:val="28"/>
        </w:rPr>
        <w:t>
      - консервацияланатын (жойылатын, бейінін өзгертетін) объектінің орналасқан ауданында қоршаған ортаның экологиялық қауіпсіз жағдайын қамтамасыз ету бойынша;</w:t>
      </w:r>
      <w:r>
        <w:br/>
      </w:r>
      <w:r>
        <w:rPr>
          <w:rFonts w:ascii="Times New Roman"/>
          <w:b w:val="false"/>
          <w:i w:val="false"/>
          <w:color w:val="000000"/>
          <w:sz w:val="28"/>
        </w:rPr>
        <w:t>
      - консервациялау кезінде кәсіпорынды сақтап қалу бойынша (машиналар, жабдықтар, құрылыстар, тау-кен өндірісі және т.б.);</w:t>
      </w:r>
      <w:r>
        <w:br/>
      </w:r>
      <w:r>
        <w:rPr>
          <w:rFonts w:ascii="Times New Roman"/>
          <w:b w:val="false"/>
          <w:i w:val="false"/>
          <w:color w:val="000000"/>
          <w:sz w:val="28"/>
        </w:rPr>
        <w:t>
      - тау-кен жұмыстары кезінде бұзылған жер учаскелерін қауіпсіз, сондай-ақ олардың халық шаруашылығына жарамдылығы жағдайына жеткізу бойынша.</w:t>
      </w:r>
      <w:r>
        <w:br/>
      </w:r>
      <w:r>
        <w:rPr>
          <w:rFonts w:ascii="Times New Roman"/>
          <w:b w:val="false"/>
          <w:i w:val="false"/>
          <w:color w:val="000000"/>
          <w:sz w:val="28"/>
        </w:rPr>
        <w:t>
      1-тармақта көрсетілген негізгі тау-кен графикалық құжаттарының көшірмелеріне, сондай-ақ 3-тармақта көрсетілген анықтамаларға, кәсіпорынның бас инженері, бас маркшейдері және бас геологы қол қоюы тиіс. Шахта үстіндегі құрылыстардың жағдайы туралы анықтамаға кәсіпорынның бас инженері мен бас механигі қол қоюы тиіс.</w:t>
      </w:r>
      <w:r>
        <w:br/>
      </w:r>
      <w:r>
        <w:rPr>
          <w:rFonts w:ascii="Times New Roman"/>
          <w:b w:val="false"/>
          <w:i w:val="false"/>
          <w:color w:val="000000"/>
          <w:sz w:val="28"/>
        </w:rPr>
        <w:t>
      Өтінішке қоса берілетін материалдар 3 данада дайындалуы тиіс. Кәсіпорынды жою немесе консервациялау қажеттігі туралы мәселені қойғанда жоғарыда тұрған ұйым осы туралы жапсарлас пайдалы қазбаларды өндіру бойынша кәсіпорындарға және басқа да мүдделі ұйымдар мен кәсіпорындарға жазбаша хабарлауы тиіс.</w:t>
      </w:r>
    </w:p>
    <w:bookmarkEnd w:id="123"/>
    <w:bookmarkStart w:name="z1072" w:id="124"/>
    <w:p>
      <w:pPr>
        <w:spacing w:after="0"/>
        <w:ind w:left="0"/>
        <w:jc w:val="left"/>
      </w:pPr>
      <w:r>
        <w:rPr>
          <w:rFonts w:ascii="Times New Roman"/>
          <w:b/>
          <w:i w:val="false"/>
          <w:color w:val="000000"/>
        </w:rPr>
        <w:t xml:space="preserve"> 
Ашық радиоактивті заттармен жұмыс жасау сыныптары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3"/>
        <w:gridCol w:w="1573"/>
      </w:tblGrid>
      <w:tr>
        <w:trPr>
          <w:trHeight w:val="63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кенін өндіру және өңдеу цехтарының, құрылыстарының және қондырғыларының сипаты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сыныбы</w:t>
            </w:r>
          </w:p>
        </w:tc>
      </w:tr>
      <w:tr>
        <w:trPr>
          <w:trHeight w:val="28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кен шығару орындары (цех, учаске)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сұрыптау кешендері және радиометриялық байыту фабрикалары (БФ)</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Гидрометаллургиялық зауыттар (ГМЗ)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уран кенінің және концентратының ашық және жабық қоймалары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БФ және ГМЗ-ның қалдық сақтайтын қоймалар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ұңғымалы сілтілеу және үйіндіні сілтілеу кен шығару орындары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сілтілеу ерітінділерін өңдеу қондырғылары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Радиохимиялық зертханалар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 бақылау және қоршаған ортаны қорғау зертханалары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073" w:id="125"/>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13-қосымша             </w:t>
      </w:r>
    </w:p>
    <w:bookmarkEnd w:id="125"/>
    <w:bookmarkStart w:name="z1074" w:id="126"/>
    <w:p>
      <w:pPr>
        <w:spacing w:after="0"/>
        <w:ind w:left="0"/>
        <w:jc w:val="left"/>
      </w:pPr>
      <w:r>
        <w:rPr>
          <w:rFonts w:ascii="Times New Roman"/>
          <w:b/>
          <w:i w:val="false"/>
          <w:color w:val="000000"/>
        </w:rPr>
        <w:t xml:space="preserve"> 
Рентген аппаратының техникалық-бақылау журналы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2957"/>
        <w:gridCol w:w="3521"/>
        <w:gridCol w:w="2395"/>
        <w:gridCol w:w="2114"/>
      </w:tblGrid>
      <w:tr>
        <w:trPr>
          <w:trHeight w:val="48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ескертулері және кейінгі пайдалану бойынша шешім</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Ақаудың түрі, қалпына келтіру тәсілі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мүмкіндігі және шарттары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Техниктің қолы, күні</w:t>
            </w:r>
          </w:p>
        </w:tc>
      </w:tr>
      <w:tr>
        <w:trPr>
          <w:trHeight w:val="24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25"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5" w:id="127"/>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14-қосымша             </w:t>
      </w:r>
    </w:p>
    <w:bookmarkEnd w:id="127"/>
    <w:bookmarkStart w:name="z1076" w:id="128"/>
    <w:p>
      <w:pPr>
        <w:spacing w:after="0"/>
        <w:ind w:left="0"/>
        <w:jc w:val="left"/>
      </w:pPr>
      <w:r>
        <w:rPr>
          <w:rFonts w:ascii="Times New Roman"/>
          <w:b/>
          <w:i w:val="false"/>
          <w:color w:val="000000"/>
        </w:rPr>
        <w:t xml:space="preserve"> 
Рентген аппараттарын орналастыруды ескерген</w:t>
      </w:r>
      <w:r>
        <w:br/>
      </w:r>
      <w:r>
        <w:rPr>
          <w:rFonts w:ascii="Times New Roman"/>
          <w:b/>
          <w:i w:val="false"/>
          <w:color w:val="000000"/>
        </w:rPr>
        <w:t>
рентгенологиялық кабинеттің ұсынылатын аудандары</w:t>
      </w:r>
    </w:p>
    <w:bookmarkEnd w:id="128"/>
    <w:bookmarkStart w:name="z1077" w:id="129"/>
    <w:p>
      <w:pPr>
        <w:spacing w:after="0"/>
        <w:ind w:left="0"/>
        <w:jc w:val="both"/>
      </w:pPr>
      <w:r>
        <w:rPr>
          <w:rFonts w:ascii="Times New Roman"/>
          <w:b w:val="false"/>
          <w:i w:val="false"/>
          <w:color w:val="000000"/>
          <w:sz w:val="28"/>
        </w:rPr>
        <w:t>
1-кесте</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gridCol w:w="3172"/>
        <w:gridCol w:w="2512"/>
      </w:tblGrid>
      <w:tr>
        <w:trPr>
          <w:trHeight w:val="30" w:hRule="atLeast"/>
        </w:trPr>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r>
              <w:rPr>
                <w:rFonts w:ascii="Times New Roman"/>
                <w:b w:val="false"/>
                <w:i w:val="false"/>
                <w:color w:val="000000"/>
                <w:sz w:val="20"/>
              </w:rPr>
              <w:t xml:space="preserve">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Каталканы қолдану көзделеді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Каталканы қолдану көзделмейді</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Рентгендік-диагностикалық кешен (бұдан әрі РДК) штативтердің толық жиынтығымен (бұдан әрі-ШТЖ, суреттер үстелі, суреттер тіреуі, суреттер штативі).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РДК және ШТЖ, және универсалды тіреу-штативі, кескінді сандық өңдеуге арналған рентгендік-диагностикалық аппарат.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РДК және ШТЖ, дистанциялық басқаруы бар.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 әдісімен рентгендік диагностикалауға арналған аппарат</w:t>
            </w:r>
          </w:p>
          <w:p>
            <w:pPr>
              <w:spacing w:after="20"/>
              <w:ind w:left="20"/>
              <w:jc w:val="both"/>
            </w:pPr>
            <w:r>
              <w:rPr>
                <w:rFonts w:ascii="Times New Roman"/>
                <w:b w:val="false"/>
                <w:i w:val="false"/>
                <w:color w:val="000000"/>
                <w:sz w:val="20"/>
              </w:rPr>
              <w:t>(суреттер үстелі, суреттер үшін тіреу, суреттер штативі)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Универсалды тіреу-штативімен рентгендік диагностикаға арналған аппарат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қашықтықты рентгендік-терапияға арналған аппарат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 қашықтықты рентгендік-терапияға арналған аппарат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Маммографияға арналған аппарат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Остеоденситометрияға арналған аппарат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078" w:id="130"/>
    <w:p>
      <w:pPr>
        <w:spacing w:after="0"/>
        <w:ind w:left="0"/>
        <w:jc w:val="left"/>
      </w:pPr>
      <w:r>
        <w:rPr>
          <w:rFonts w:ascii="Times New Roman"/>
          <w:b/>
          <w:i w:val="false"/>
          <w:color w:val="000000"/>
        </w:rPr>
        <w:t xml:space="preserve"> 
Рентгендік диагностика кабинеті бөлмелерінің құрамы мен ауданы</w:t>
      </w:r>
    </w:p>
    <w:bookmarkEnd w:id="130"/>
    <w:p>
      <w:pPr>
        <w:spacing w:after="0"/>
        <w:ind w:left="0"/>
        <w:jc w:val="both"/>
      </w:pPr>
      <w:r>
        <w:rPr>
          <w:rFonts w:ascii="Times New Roman"/>
          <w:b w:val="false"/>
          <w:i w:val="false"/>
          <w:color w:val="000000"/>
          <w:sz w:val="28"/>
        </w:rPr>
        <w:t>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3"/>
        <w:gridCol w:w="4186"/>
      </w:tblGrid>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(кабинеттің) жалпы бөлмелері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Бөлімше меңгерушісінің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Қызметкерлер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әрбір қосымша қызметкерге +3,5 м</w:t>
            </w:r>
            <w:r>
              <w:rPr>
                <w:rFonts w:ascii="Times New Roman"/>
                <w:b w:val="false"/>
                <w:i w:val="false"/>
                <w:color w:val="000000"/>
                <w:vertAlign w:val="superscript"/>
              </w:rPr>
              <w:t>2</w:t>
            </w:r>
            <w:r>
              <w:rPr>
                <w:rFonts w:ascii="Times New Roman"/>
                <w:b w:val="false"/>
                <w:i w:val="false"/>
                <w:color w:val="000000"/>
                <w:sz w:val="20"/>
              </w:rPr>
              <w:t>)</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Нәтижелерді (суреттерді) қарау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Барий ерітіндісін дайындауға арналған кабинет</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Күту орны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Материалдық бөлме</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Қосалқы бөлшектер қоятын бөлме</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Тазалау құрал-саймандарын қоятын бөлме</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Рентген пленкаларын уақытша сақтайтын бөлме</w:t>
            </w:r>
          </w:p>
          <w:p>
            <w:pPr>
              <w:spacing w:after="20"/>
              <w:ind w:left="20"/>
              <w:jc w:val="both"/>
            </w:pPr>
            <w:r>
              <w:rPr>
                <w:rFonts w:ascii="Times New Roman"/>
                <w:b w:val="false"/>
                <w:i w:val="false"/>
                <w:color w:val="000000"/>
                <w:sz w:val="20"/>
              </w:rPr>
              <w:t>(100 кг-нан артық емес)</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Қызметкердің жеке гигиенасына арналған бөлме</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Қызметкерлер мен пациенттерге арналған дәретханалар</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кабинаға -3 </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Компьютер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Инженерлік бөлме</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Рентгендік-диагностика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Көпшілікті жалпы тексеруге арналған флюорография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шешінетін орын</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орны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зертхана</w:t>
            </w:r>
            <w:r>
              <w:rPr>
                <w:rFonts w:ascii="Times New Roman"/>
                <w:b w:val="false"/>
                <w:i w:val="false"/>
                <w:color w:val="000000"/>
                <w:vertAlign w:val="superscript"/>
              </w:rPr>
              <w:t>2</w:t>
            </w:r>
            <w:r>
              <w:rPr>
                <w:rFonts w:ascii="Times New Roman"/>
                <w:b w:val="false"/>
                <w:i w:val="false"/>
                <w:color w:val="000000"/>
                <w:sz w:val="20"/>
              </w:rPr>
              <w:t>)</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Диагностикалық суреттерге арналған флюорография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бөлмесі (қорғаныш кабинасы болмағанда)</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фотозертхана</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шешінуге арналған кабина </w:t>
            </w:r>
            <w:r>
              <w:rPr>
                <w:rFonts w:ascii="Times New Roman"/>
                <w:b w:val="false"/>
                <w:i w:val="false"/>
                <w:color w:val="000000"/>
                <w:vertAlign w:val="superscript"/>
              </w:rPr>
              <w:t>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 (кескінді сандық өңдеуге арналған аппараттар үшін)</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3.Рентгеноскопия және рентгенография әдісімен рентгендік-диагностика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1-емшара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2-емшара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шешінуге арналған кабина </w:t>
            </w:r>
            <w:r>
              <w:rPr>
                <w:rFonts w:ascii="Times New Roman"/>
                <w:b w:val="false"/>
                <w:i w:val="false"/>
                <w:color w:val="000000"/>
                <w:vertAlign w:val="superscript"/>
              </w:rPr>
              <w:t>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фотозертхана </w:t>
            </w:r>
            <w:r>
              <w:rPr>
                <w:rFonts w:ascii="Times New Roman"/>
                <w:b w:val="false"/>
                <w:i w:val="false"/>
                <w:color w:val="000000"/>
                <w:vertAlign w:val="superscript"/>
              </w:rPr>
              <w:t>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Асқазан-ішек жолдары ауруларының рентгендік-диагностика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емшара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фотозертхана </w:t>
            </w:r>
            <w:r>
              <w:rPr>
                <w:rFonts w:ascii="Times New Roman"/>
                <w:b w:val="false"/>
                <w:i w:val="false"/>
                <w:color w:val="000000"/>
                <w:vertAlign w:val="superscript"/>
              </w:rPr>
              <w:t>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Пациенттерге арналған дәретхана</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кушеткасы1) бар шешінуге арналған кабина</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5.Рентгенография және/немесе томография әдісімен рентгендік-диагностика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шешінуге арналған кабина </w:t>
            </w:r>
            <w:r>
              <w:rPr>
                <w:rFonts w:ascii="Times New Roman"/>
                <w:b w:val="false"/>
                <w:i w:val="false"/>
                <w:color w:val="000000"/>
                <w:vertAlign w:val="superscript"/>
              </w:rPr>
              <w:t>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фотозертхана </w:t>
            </w:r>
            <w:r>
              <w:rPr>
                <w:rFonts w:ascii="Times New Roman"/>
                <w:b w:val="false"/>
                <w:i w:val="false"/>
                <w:color w:val="000000"/>
                <w:vertAlign w:val="superscript"/>
              </w:rPr>
              <w:t>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6.Маммография әдісімен сүт бездері ауруларының рентгендік-диагностика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әдістердің (қажет болғанда) емшара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шешінуге арналған кабина</w:t>
            </w:r>
            <w:r>
              <w:rPr>
                <w:rFonts w:ascii="Times New Roman"/>
                <w:b w:val="false"/>
                <w:i w:val="false"/>
                <w:color w:val="000000"/>
                <w:vertAlign w:val="superscript"/>
              </w:rPr>
              <w:t xml:space="preserve"> 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фотозертхана </w:t>
            </w:r>
            <w:r>
              <w:rPr>
                <w:rFonts w:ascii="Times New Roman"/>
                <w:b w:val="false"/>
                <w:i w:val="false"/>
                <w:color w:val="000000"/>
                <w:vertAlign w:val="superscript"/>
              </w:rPr>
              <w:t>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Несептік-жыныстық жүйе (урологиялық) ауруларының рентгендік-диагностика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ағызумен емшара жасау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комнатасы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фотозертхана </w:t>
            </w:r>
            <w:r>
              <w:rPr>
                <w:rFonts w:ascii="Times New Roman"/>
                <w:b w:val="false"/>
                <w:i w:val="false"/>
                <w:color w:val="000000"/>
                <w:vertAlign w:val="superscript"/>
              </w:rPr>
              <w:t>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кушеткасы бар шешінуге арналған кабина</w:t>
            </w:r>
            <w:r>
              <w:rPr>
                <w:rFonts w:ascii="Times New Roman"/>
                <w:b w:val="false"/>
                <w:i w:val="false"/>
                <w:color w:val="000000"/>
                <w:vertAlign w:val="superscript"/>
              </w:rPr>
              <w:t xml:space="preserve"> 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Жұқпалы аурулар бөлімінің рентгендік-диагностикалық кабинеті (бокс)</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бокске кірер алдындағы тамбур (бокске кірер алдындағы шлюз)</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орны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орнындағы дәретхана</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фотозертхана 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Топометрия кабинеті (сәулелік терапияны жоспарлау)</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дайындауға арналған кабинет</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фотозертхана </w:t>
            </w:r>
            <w:r>
              <w:rPr>
                <w:rFonts w:ascii="Times New Roman"/>
                <w:b w:val="false"/>
                <w:i w:val="false"/>
                <w:color w:val="000000"/>
                <w:vertAlign w:val="superscript"/>
              </w:rPr>
              <w:t>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киіну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Рентгендік-операциялық блок</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Жүрек және қан тамыр ауруларының диагностикасы блогы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рентгендік-операциялық бөлме</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алдында дайындау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зарасыздандыру бөлмесі </w:t>
            </w:r>
            <w:r>
              <w:rPr>
                <w:rFonts w:ascii="Times New Roman"/>
                <w:b w:val="false"/>
                <w:i w:val="false"/>
                <w:color w:val="000000"/>
                <w:vertAlign w:val="superscript"/>
              </w:rPr>
              <w:t>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зерттеуден кейін науқастың уақытша болатын бөлмесі </w:t>
            </w:r>
            <w:r>
              <w:rPr>
                <w:rFonts w:ascii="Times New Roman"/>
                <w:b w:val="false"/>
                <w:i w:val="false"/>
                <w:color w:val="000000"/>
                <w:vertAlign w:val="superscript"/>
              </w:rPr>
              <w:t>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фотозертхана </w:t>
            </w:r>
            <w:r>
              <w:rPr>
                <w:rFonts w:ascii="Times New Roman"/>
                <w:b w:val="false"/>
                <w:i w:val="false"/>
                <w:color w:val="000000"/>
                <w:vertAlign w:val="superscript"/>
              </w:rPr>
              <w:t>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2.Өкпе және кеуде қуысы ауруларының диагностикасына арналған кабинет</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рентгендік-операциялық бөлме</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алдында дайындау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бөлмесі1)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цитологиялық диагностика бөлмесі </w:t>
            </w:r>
            <w:r>
              <w:rPr>
                <w:rFonts w:ascii="Times New Roman"/>
                <w:b w:val="false"/>
                <w:i w:val="false"/>
                <w:color w:val="000000"/>
                <w:vertAlign w:val="superscript"/>
              </w:rPr>
              <w:t>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фотозертхана </w:t>
            </w:r>
            <w:r>
              <w:rPr>
                <w:rFonts w:ascii="Times New Roman"/>
                <w:b w:val="false"/>
                <w:i w:val="false"/>
                <w:color w:val="000000"/>
                <w:vertAlign w:val="superscript"/>
              </w:rPr>
              <w:t>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суреттерді қарау комнатасы </w:t>
            </w:r>
            <w:r>
              <w:rPr>
                <w:rFonts w:ascii="Times New Roman"/>
                <w:b w:val="false"/>
                <w:i w:val="false"/>
                <w:color w:val="000000"/>
                <w:vertAlign w:val="superscript"/>
              </w:rPr>
              <w:t>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медбикелер бөлмесі </w:t>
            </w:r>
            <w:r>
              <w:rPr>
                <w:rFonts w:ascii="Times New Roman"/>
                <w:b w:val="false"/>
                <w:i w:val="false"/>
                <w:color w:val="000000"/>
                <w:vertAlign w:val="superscript"/>
              </w:rPr>
              <w:t>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қызметкердің жеке гигиенасына арналған бөлме </w:t>
            </w:r>
            <w:r>
              <w:rPr>
                <w:rFonts w:ascii="Times New Roman"/>
                <w:b w:val="false"/>
                <w:i w:val="false"/>
                <w:color w:val="000000"/>
                <w:vertAlign w:val="superscript"/>
              </w:rPr>
              <w:t>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 төсек жабдықтарын сақтайтын бөлме </w:t>
            </w:r>
            <w:r>
              <w:rPr>
                <w:rFonts w:ascii="Times New Roman"/>
                <w:b w:val="false"/>
                <w:i w:val="false"/>
                <w:color w:val="000000"/>
                <w:vertAlign w:val="superscript"/>
              </w:rPr>
              <w:t>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Урогениталды жүйе ауруларының диагностика блогы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Рентгендік-операциялық</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фотозертхана </w:t>
            </w:r>
            <w:r>
              <w:rPr>
                <w:rFonts w:ascii="Times New Roman"/>
                <w:b w:val="false"/>
                <w:i w:val="false"/>
                <w:color w:val="000000"/>
                <w:vertAlign w:val="superscript"/>
              </w:rPr>
              <w:t>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контраст заттарды дайындау бөлмесі </w:t>
            </w:r>
            <w:r>
              <w:rPr>
                <w:rFonts w:ascii="Times New Roman"/>
                <w:b w:val="false"/>
                <w:i w:val="false"/>
                <w:color w:val="000000"/>
                <w:vertAlign w:val="superscript"/>
              </w:rPr>
              <w:t>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пациенттерге арналған дәретхана</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Ұрпақты болу мүшелер ауруларының (сүт бездері) диагностика блогы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рентгендік-операциялық</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фотозертхана </w:t>
            </w:r>
            <w:r>
              <w:rPr>
                <w:rFonts w:ascii="Times New Roman"/>
                <w:b w:val="false"/>
                <w:i w:val="false"/>
                <w:color w:val="000000"/>
                <w:vertAlign w:val="superscript"/>
              </w:rPr>
              <w:t>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 компьютерлік томография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Басты зерттеуге арналған РКТ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генератор/компьютер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фотозертхана </w:t>
            </w:r>
            <w:r>
              <w:rPr>
                <w:rFonts w:ascii="Times New Roman"/>
                <w:b w:val="false"/>
                <w:i w:val="false"/>
                <w:color w:val="000000"/>
                <w:vertAlign w:val="superscript"/>
              </w:rPr>
              <w:t>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зерттеулерге арналған РКТ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генератор/компьютер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фотозертхана </w:t>
            </w:r>
            <w:r>
              <w:rPr>
                <w:rFonts w:ascii="Times New Roman"/>
                <w:b w:val="false"/>
                <w:i w:val="false"/>
                <w:color w:val="000000"/>
                <w:vertAlign w:val="superscript"/>
              </w:rPr>
              <w:t>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шешінуге арналған кабина</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шешінуге арналған кабина</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Рентгенхирургиялық зерттеуге арналған РКТ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алдында дайындау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генератор/компьютер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фотозертхана </w:t>
            </w:r>
            <w:r>
              <w:rPr>
                <w:rFonts w:ascii="Times New Roman"/>
                <w:b w:val="false"/>
                <w:i w:val="false"/>
                <w:color w:val="000000"/>
                <w:vertAlign w:val="superscript"/>
              </w:rPr>
              <w:t>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контраст заттарды дайындау бөлмесі </w:t>
            </w:r>
            <w:r>
              <w:rPr>
                <w:rFonts w:ascii="Times New Roman"/>
                <w:b w:val="false"/>
                <w:i w:val="false"/>
                <w:color w:val="000000"/>
                <w:vertAlign w:val="superscript"/>
              </w:rPr>
              <w:t>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пациенттерге арналған дәретхана</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8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қызметкерлерге арналған бөлме</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50"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инженерлер бөлмесі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9" w:id="131"/>
    <w:p>
      <w:pPr>
        <w:spacing w:after="0"/>
        <w:ind w:left="0"/>
        <w:jc w:val="both"/>
      </w:pPr>
      <w:r>
        <w:rPr>
          <w:rFonts w:ascii="Times New Roman"/>
          <w:b w:val="false"/>
          <w:i w:val="false"/>
          <w:color w:val="000000"/>
          <w:sz w:val="28"/>
        </w:rPr>
        <w:t>
1) міндетті емес;</w:t>
      </w:r>
      <w:r>
        <w:br/>
      </w:r>
      <w:r>
        <w:rPr>
          <w:rFonts w:ascii="Times New Roman"/>
          <w:b w:val="false"/>
          <w:i w:val="false"/>
          <w:color w:val="000000"/>
          <w:sz w:val="28"/>
        </w:rPr>
        <w:t>
</w:t>
      </w:r>
      <w:r>
        <w:rPr>
          <w:rFonts w:ascii="Times New Roman"/>
          <w:b w:val="false"/>
          <w:i w:val="false"/>
          <w:color w:val="000000"/>
          <w:sz w:val="28"/>
        </w:rPr>
        <w:t>
2) сандық рентгенография және флюорографияға арналған аппараттарды қолдану барысында қажет емес</w:t>
      </w:r>
    </w:p>
    <w:bookmarkEnd w:id="131"/>
    <w:bookmarkStart w:name="z1081" w:id="132"/>
    <w:p>
      <w:pPr>
        <w:spacing w:after="0"/>
        <w:ind w:left="0"/>
        <w:jc w:val="left"/>
      </w:pPr>
      <w:r>
        <w:rPr>
          <w:rFonts w:ascii="Times New Roman"/>
          <w:b/>
          <w:i w:val="false"/>
          <w:color w:val="000000"/>
        </w:rPr>
        <w:t xml:space="preserve"> 
Рентгендік-терапия кабинеті үй-жайларының құрамы мен ауданы</w:t>
      </w:r>
    </w:p>
    <w:bookmarkEnd w:id="132"/>
    <w:bookmarkStart w:name="z1082" w:id="133"/>
    <w:p>
      <w:pPr>
        <w:spacing w:after="0"/>
        <w:ind w:left="0"/>
        <w:jc w:val="both"/>
      </w:pPr>
      <w:r>
        <w:rPr>
          <w:rFonts w:ascii="Times New Roman"/>
          <w:b w:val="false"/>
          <w:i w:val="false"/>
          <w:color w:val="000000"/>
          <w:sz w:val="28"/>
        </w:rPr>
        <w:t>
3-кесте</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3"/>
        <w:gridCol w:w="3813"/>
      </w:tblGrid>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атауы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мІ (кем емес)</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Жақынқашықтықтағы рентгендік-терапия кабинеті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сәулелендіргіштері бар емшара бөлмесі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сәулелендіргіші бар емшара бөлмесі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бөлмесі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 (қарау бөлмесі)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орны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Алысқашықтықтағы рентгендік-терапия кабинеті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бөлмесі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бөлмесі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 (қарау бөлмесі)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орны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Ауданы кіші бөлмелерді немесе құрамы қысқартылған үй-жайларды қолдану мемлекеттік санитарлық-эпидемиологиялық қадағалау органдарымен келісіледі.</w:t>
      </w:r>
    </w:p>
    <w:bookmarkStart w:name="z1083" w:id="134"/>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15-қосымша             </w:t>
      </w:r>
    </w:p>
    <w:bookmarkEnd w:id="134"/>
    <w:bookmarkStart w:name="z1084" w:id="135"/>
    <w:p>
      <w:pPr>
        <w:spacing w:after="0"/>
        <w:ind w:left="0"/>
        <w:jc w:val="left"/>
      </w:pPr>
      <w:r>
        <w:rPr>
          <w:rFonts w:ascii="Times New Roman"/>
          <w:b/>
          <w:i w:val="false"/>
          <w:color w:val="000000"/>
        </w:rPr>
        <w:t xml:space="preserve"> 
Рентгендік диагностика кабинеті үй-жайларындағы</w:t>
      </w:r>
      <w:r>
        <w:br/>
      </w:r>
      <w:r>
        <w:rPr>
          <w:rFonts w:ascii="Times New Roman"/>
          <w:b/>
          <w:i w:val="false"/>
          <w:color w:val="000000"/>
        </w:rPr>
        <w:t>
температура және ауа алмасу жиілігі</w:t>
      </w:r>
    </w:p>
    <w:bookmarkEnd w:id="135"/>
    <w:bookmarkStart w:name="z1085" w:id="136"/>
    <w:p>
      <w:pPr>
        <w:spacing w:after="0"/>
        <w:ind w:left="0"/>
        <w:jc w:val="both"/>
      </w:pPr>
      <w:r>
        <w:rPr>
          <w:rFonts w:ascii="Times New Roman"/>
          <w:b w:val="false"/>
          <w:i w:val="false"/>
          <w:color w:val="000000"/>
          <w:sz w:val="28"/>
        </w:rPr>
        <w:t>
1-кесте</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2093"/>
        <w:gridCol w:w="1653"/>
        <w:gridCol w:w="2013"/>
      </w:tblGrid>
      <w:tr>
        <w:trPr>
          <w:trHeight w:val="30" w:hRule="atLeast"/>
        </w:trPr>
        <w:tc>
          <w:tcPr>
            <w:tcW w:w="7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ауа алмасу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сору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тарату</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үй-жайлар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Бөлімше меңгерушісінің кабинеті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Қызметкерлер бөлмесі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3.Нәтижелерді (суреттерді) қарау бөлмесі комнатасы (бейнелер)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Барий дайындауға арналған кабина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Күту орны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Материалдарға араналған бөлме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Қосалқы бөлшектер қоятын бөлме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Жинау құрал-саймандарын қоятын бөлме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9.Рентген пленкаларын уақытша сақтауға арналған бөлме (100 кг артық емес)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10.Қызметкерлердің жеке гигиенасына арналған бөлме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11.Қызметкерлерге немесе пациенттерге арналған дәретхана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унитазға 50 м</w:t>
            </w:r>
            <w:r>
              <w:rPr>
                <w:rFonts w:ascii="Times New Roman"/>
                <w:b w:val="false"/>
                <w:i w:val="false"/>
                <w:color w:val="000000"/>
                <w:vertAlign w:val="superscript"/>
              </w:rPr>
              <w:t>3</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Компьютер бөлмесі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Инженер бөлмесі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 диагностика кабинеті</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1.Емшара бөлмесі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Басқару бөлмесі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Шешіну орны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Шешінуге арналған кабина науқастың уақытша болатын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25"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Шешінуге арналған кабина, науқастың уақытша болатын бөлмесі, жеке гигиена бөлмесі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Дәрігер кабинеті, суреттерді қарау бөлмесі, медбикелер бөлмесі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Қойма, материалдар қоятын бөлме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Пациенттерге арналған дәретхана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м3</w:t>
            </w:r>
          </w:p>
        </w:tc>
      </w:tr>
    </w:tbl>
    <w:bookmarkStart w:name="z1172" w:id="137"/>
    <w:p>
      <w:pPr>
        <w:spacing w:after="0"/>
        <w:ind w:left="0"/>
        <w:jc w:val="left"/>
      </w:pPr>
      <w:r>
        <w:rPr>
          <w:rFonts w:ascii="Times New Roman"/>
          <w:b/>
          <w:i w:val="false"/>
          <w:color w:val="000000"/>
        </w:rPr>
        <w:t xml:space="preserve"> 
Рентгендік терапия кабинеті үй-жайларындағы</w:t>
      </w:r>
      <w:r>
        <w:br/>
      </w:r>
      <w:r>
        <w:rPr>
          <w:rFonts w:ascii="Times New Roman"/>
          <w:b/>
          <w:i w:val="false"/>
          <w:color w:val="000000"/>
        </w:rPr>
        <w:t>
температура және ауа алмасу жиілігі</w:t>
      </w:r>
    </w:p>
    <w:bookmarkEnd w:id="137"/>
    <w:bookmarkStart w:name="z1173" w:id="138"/>
    <w:p>
      <w:pPr>
        <w:spacing w:after="0"/>
        <w:ind w:left="0"/>
        <w:jc w:val="both"/>
      </w:pPr>
      <w:r>
        <w:rPr>
          <w:rFonts w:ascii="Times New Roman"/>
          <w:b w:val="false"/>
          <w:i w:val="false"/>
          <w:color w:val="000000"/>
          <w:sz w:val="28"/>
        </w:rPr>
        <w:t>
2-кесте</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3"/>
        <w:gridCol w:w="1913"/>
        <w:gridCol w:w="1893"/>
        <w:gridCol w:w="2473"/>
      </w:tblGrid>
      <w:tr>
        <w:trPr>
          <w:trHeight w:val="30" w:hRule="atLeast"/>
        </w:trPr>
        <w:tc>
          <w:tcPr>
            <w:tcW w:w="6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ауа алмасу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сорылу</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1.Емшара бөлмесі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Басқару бөлмесі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Дәрігер кабинеті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086" w:id="139"/>
    <w:p>
      <w:pPr>
        <w:spacing w:after="0"/>
        <w:ind w:left="0"/>
        <w:jc w:val="left"/>
      </w:pPr>
      <w:r>
        <w:rPr>
          <w:rFonts w:ascii="Times New Roman"/>
          <w:b/>
          <w:i w:val="false"/>
          <w:color w:val="000000"/>
        </w:rPr>
        <w:t xml:space="preserve"> 
Рентген кабинетін бөлмелеріндегі жұмыс орындарының жарығы</w:t>
      </w:r>
    </w:p>
    <w:bookmarkEnd w:id="139"/>
    <w:bookmarkStart w:name="z1087" w:id="140"/>
    <w:p>
      <w:pPr>
        <w:spacing w:after="0"/>
        <w:ind w:left="0"/>
        <w:jc w:val="both"/>
      </w:pPr>
      <w:r>
        <w:rPr>
          <w:rFonts w:ascii="Times New Roman"/>
          <w:b w:val="false"/>
          <w:i w:val="false"/>
          <w:color w:val="000000"/>
          <w:sz w:val="28"/>
        </w:rPr>
        <w:t>
3-кесте</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3"/>
        <w:gridCol w:w="1913"/>
        <w:gridCol w:w="2073"/>
      </w:tblGrid>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лк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көзі</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жалпы үй-жайлары</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Бөлімше меңгерушісінің кабинеті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150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Қызметкерлер бөлмесі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150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r>
              <w:br/>
            </w:r>
            <w:r>
              <w:rPr>
                <w:rFonts w:ascii="Times New Roman"/>
                <w:b w:val="false"/>
                <w:i w:val="false"/>
                <w:color w:val="000000"/>
                <w:sz w:val="20"/>
              </w:rPr>
              <w:t>
</w:t>
            </w:r>
            <w:r>
              <w:rPr>
                <w:rFonts w:ascii="Times New Roman"/>
                <w:b w:val="false"/>
                <w:i w:val="false"/>
                <w:color w:val="000000"/>
                <w:sz w:val="20"/>
              </w:rPr>
              <w:t>қ. ш.</w:t>
            </w:r>
          </w:p>
        </w:tc>
      </w:tr>
      <w:tr>
        <w:trPr>
          <w:trHeight w:val="36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Нәтижелерді (суреттерді) қарау бөлмесі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Барий дайындауға арналған кабина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Күту орны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Материалдарға арналған бөлме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Қосалқы бөлшектер қоятын бөлме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Жиыстыру заттарына арналған қойма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9.Рентген пленкаларын уақытша сақтайтын бөлме (100 кг артық емес)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10.Қызметкерлердің жеке гигиена бөлмесі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11.Қызметкерлер мен науқастарға арналған дәретхана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Компьютер бөлмесі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Инженер бөлмесі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Фотозертхана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 диагностика кабинеті</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Рентгеноскопия жасауға арналған емшара бөлмесі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Рентгенография жасауға арналған емшара бөлмесі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Флюорография жасауға арналған емшара бөлмесі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75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Басқару бөлмесі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Шешіну орны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Шешінуге арналған кабина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75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Тамбур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Шлюз</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Дәрігер кабинеті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150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 операция блогы</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Рентгендік-операция жасау бөлмесі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200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Басқару бөлмесі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ш. </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Операция алдында дайындау бөлмесі, зарарсыздандыру бөлмесі, микроскоп тұратын бөлме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150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Шешінуге арналған кабина, науқастың уақытша болатын бөлмесі,</w:t>
            </w:r>
            <w:r>
              <w:br/>
            </w:r>
            <w:r>
              <w:rPr>
                <w:rFonts w:ascii="Times New Roman"/>
                <w:b w:val="false"/>
                <w:i w:val="false"/>
                <w:color w:val="000000"/>
                <w:sz w:val="20"/>
              </w:rPr>
              <w:t>
</w:t>
            </w:r>
            <w:r>
              <w:rPr>
                <w:rFonts w:ascii="Times New Roman"/>
                <w:b w:val="false"/>
                <w:i w:val="false"/>
                <w:color w:val="000000"/>
                <w:sz w:val="20"/>
              </w:rPr>
              <w:t>жеке гигиена бөлмесі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Дәрігер кабинеті, суреттерді қарау бөлмесі,</w:t>
            </w:r>
            <w:r>
              <w:br/>
            </w:r>
            <w:r>
              <w:rPr>
                <w:rFonts w:ascii="Times New Roman"/>
                <w:b w:val="false"/>
                <w:i w:val="false"/>
                <w:color w:val="000000"/>
                <w:sz w:val="20"/>
              </w:rPr>
              <w:t>
</w:t>
            </w:r>
            <w:r>
              <w:rPr>
                <w:rFonts w:ascii="Times New Roman"/>
                <w:b w:val="false"/>
                <w:i w:val="false"/>
                <w:color w:val="000000"/>
                <w:sz w:val="20"/>
              </w:rPr>
              <w:t>медициналық бикелер бөлмесі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150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Қойма, материалдарға арналған бөлме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ш. </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науқастарға арналған дәретхана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 компьютерлік томография кабинеті</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Емшара бөлмесі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150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Басқару бөлмесі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ш. </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Генератор бөлмесі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Шешінуге арналған кабинет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Дәрігер кабинеті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150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 xml:space="preserve">қ. ш. </w:t>
            </w:r>
          </w:p>
        </w:tc>
      </w:tr>
    </w:tbl>
    <w:p>
      <w:pPr>
        <w:spacing w:after="0"/>
        <w:ind w:left="0"/>
        <w:jc w:val="both"/>
      </w:pPr>
      <w:r>
        <w:rPr>
          <w:rFonts w:ascii="Times New Roman"/>
          <w:b w:val="false"/>
          <w:i w:val="false"/>
          <w:color w:val="000000"/>
          <w:sz w:val="28"/>
        </w:rPr>
        <w:t>л.ш. – люминесценттік шамдары;</w:t>
      </w:r>
      <w:r>
        <w:br/>
      </w:r>
      <w:r>
        <w:rPr>
          <w:rFonts w:ascii="Times New Roman"/>
          <w:b w:val="false"/>
          <w:i w:val="false"/>
          <w:color w:val="000000"/>
          <w:sz w:val="28"/>
        </w:rPr>
        <w:t>
қ. ш. –қызу шамдары.</w:t>
      </w:r>
    </w:p>
    <w:bookmarkStart w:name="z1088" w:id="141"/>
    <w:p>
      <w:pPr>
        <w:spacing w:after="0"/>
        <w:ind w:left="0"/>
        <w:jc w:val="left"/>
      </w:pPr>
      <w:r>
        <w:rPr>
          <w:rFonts w:ascii="Times New Roman"/>
          <w:b/>
          <w:i w:val="false"/>
          <w:color w:val="000000"/>
        </w:rPr>
        <w:t xml:space="preserve"> 
Рентгендік терапия кабинетіндегі жұмыс орындарының жарығы</w:t>
      </w:r>
    </w:p>
    <w:bookmarkEnd w:id="141"/>
    <w:bookmarkStart w:name="z1089" w:id="142"/>
    <w:p>
      <w:pPr>
        <w:spacing w:after="0"/>
        <w:ind w:left="0"/>
        <w:jc w:val="both"/>
      </w:pPr>
      <w:r>
        <w:rPr>
          <w:rFonts w:ascii="Times New Roman"/>
          <w:b w:val="false"/>
          <w:i w:val="false"/>
          <w:color w:val="000000"/>
          <w:sz w:val="28"/>
        </w:rPr>
        <w:t>
4-кесте</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2913"/>
        <w:gridCol w:w="2733"/>
      </w:tblGrid>
      <w:tr>
        <w:trPr>
          <w:trHeight w:val="30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лк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көзі</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Емшара бөлмесі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150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Басқару бөлмесі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Дәрігер кабинеті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150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w:t>
            </w:r>
            <w:r>
              <w:rPr>
                <w:rFonts w:ascii="Times New Roman"/>
                <w:b w:val="false"/>
                <w:i w:val="false"/>
                <w:color w:val="000000"/>
                <w:sz w:val="20"/>
              </w:rPr>
              <w:t>қ. ш.</w:t>
            </w:r>
          </w:p>
        </w:tc>
      </w:tr>
    </w:tbl>
    <w:p>
      <w:pPr>
        <w:spacing w:after="0"/>
        <w:ind w:left="0"/>
        <w:jc w:val="both"/>
      </w:pPr>
      <w:r>
        <w:rPr>
          <w:rFonts w:ascii="Times New Roman"/>
          <w:b w:val="false"/>
          <w:i w:val="false"/>
          <w:color w:val="000000"/>
          <w:sz w:val="28"/>
        </w:rPr>
        <w:t>Емшара жасау бөлмесіне табиғи жарық түспеген жағдайда, 10 мг-ға</w:t>
      </w:r>
      <w:r>
        <w:br/>
      </w:r>
      <w:r>
        <w:rPr>
          <w:rFonts w:ascii="Times New Roman"/>
          <w:b w:val="false"/>
          <w:i w:val="false"/>
          <w:color w:val="000000"/>
          <w:sz w:val="28"/>
        </w:rPr>
        <w:t>
1 шамнан есептеп, бактерицидті шамдар орнатылады.</w:t>
      </w:r>
    </w:p>
    <w:bookmarkStart w:name="z1090" w:id="143"/>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16-қосымша             </w:t>
      </w:r>
    </w:p>
    <w:bookmarkEnd w:id="143"/>
    <w:bookmarkStart w:name="z1091" w:id="144"/>
    <w:p>
      <w:pPr>
        <w:spacing w:after="0"/>
        <w:ind w:left="0"/>
        <w:jc w:val="left"/>
      </w:pPr>
      <w:r>
        <w:rPr>
          <w:rFonts w:ascii="Times New Roman"/>
          <w:b/>
          <w:i w:val="false"/>
          <w:color w:val="000000"/>
        </w:rPr>
        <w:t xml:space="preserve"> 
Рентген кабинетінің емшара бөлмелеріндегі стационарлық</w:t>
      </w:r>
      <w:r>
        <w:br/>
      </w:r>
      <w:r>
        <w:rPr>
          <w:rFonts w:ascii="Times New Roman"/>
          <w:b/>
          <w:i w:val="false"/>
          <w:color w:val="000000"/>
        </w:rPr>
        <w:t>
қорғаныш артындағы рентгендік сәуле дозасының рұқсат</w:t>
      </w:r>
      <w:r>
        <w:br/>
      </w:r>
      <w:r>
        <w:rPr>
          <w:rFonts w:ascii="Times New Roman"/>
          <w:b/>
          <w:i w:val="false"/>
          <w:color w:val="000000"/>
        </w:rPr>
        <w:t>
етілген қуаты</w:t>
      </w:r>
    </w:p>
    <w:bookmarkEnd w:id="144"/>
    <w:bookmarkStart w:name="z1092" w:id="145"/>
    <w:p>
      <w:pPr>
        <w:spacing w:after="0"/>
        <w:ind w:left="0"/>
        <w:jc w:val="both"/>
      </w:pPr>
      <w:r>
        <w:rPr>
          <w:rFonts w:ascii="Times New Roman"/>
          <w:b w:val="false"/>
          <w:i w:val="false"/>
          <w:color w:val="000000"/>
          <w:sz w:val="28"/>
        </w:rPr>
        <w:t>
1-кесте</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1453"/>
        <w:gridCol w:w="1213"/>
        <w:gridCol w:w="1213"/>
        <w:gridCol w:w="1453"/>
        <w:gridCol w:w="1353"/>
      </w:tblGrid>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е-жайлар, аумақ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ДРЕҚ мкГр/сағ.</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салыс. Бірлік.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салыс. 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сағ/жылына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ДШ, мЗв/ жылына</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 тобының қызметкерлері тұрақты болатын бөлмелер (емшара кабинеті, басқару бөлмесі, барий дайындау бөлмесі, фотозертхана, дәрігер кабинеті ж.б.)</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 тобы қызметкерлерінің тұрақты жұмыс орны балатын, рентген кабинетінің емшара бөлмесімен, тігінен және көлденеңінен көршілес үй-жай</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ентген кабинетінің емшара бөлмесімен, тұрақты жұмыс орнысыз тігінен және көлденеңінен көршілес бөлмелер (холл, киімілгіш, баспалдақ алаңшалары, дәліз, демалыс бөлмесі, дәретхана, қойма және басқалар)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 тобы қызметкерлерінің ауық-ауық болатын бөлмелері (техникалық қабат, жер төле, шатыр)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Рентген кабинетінің емшара бөлмесімен, тігінен және көлденеңінен көршілес стационар палаталары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Рентген кабинеті емшара бөлмесінің сыртқы қабырғасына жапсарлас аумақ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Рентгендік-стоматологиялық емшара кабинетімен көршілес тұрғын үй-жайлары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093" w:id="146"/>
    <w:p>
      <w:pPr>
        <w:spacing w:after="0"/>
        <w:ind w:left="0"/>
        <w:jc w:val="left"/>
      </w:pPr>
      <w:r>
        <w:rPr>
          <w:rFonts w:ascii="Times New Roman"/>
          <w:b/>
          <w:i w:val="false"/>
          <w:color w:val="000000"/>
        </w:rPr>
        <w:t xml:space="preserve"> 
Рентген кабинеттерінің стационарлық қорғауын есептеу</w:t>
      </w:r>
      <w:r>
        <w:br/>
      </w:r>
      <w:r>
        <w:rPr>
          <w:rFonts w:ascii="Times New Roman"/>
          <w:b/>
          <w:i w:val="false"/>
          <w:color w:val="000000"/>
        </w:rPr>
        <w:t>
үшін жұмыс жүктемесі W және анодтық кернеу U мәндері</w:t>
      </w:r>
    </w:p>
    <w:bookmarkEnd w:id="146"/>
    <w:bookmarkStart w:name="z1094" w:id="147"/>
    <w:p>
      <w:pPr>
        <w:spacing w:after="0"/>
        <w:ind w:left="0"/>
        <w:jc w:val="both"/>
      </w:pPr>
      <w:r>
        <w:rPr>
          <w:rFonts w:ascii="Times New Roman"/>
          <w:b w:val="false"/>
          <w:i w:val="false"/>
          <w:color w:val="000000"/>
          <w:sz w:val="28"/>
        </w:rPr>
        <w:t>
2-кесте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3"/>
        <w:gridCol w:w="2653"/>
        <w:gridCol w:w="1933"/>
      </w:tblGrid>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жүктемесі</w:t>
            </w:r>
            <w:r>
              <w:br/>
            </w:r>
            <w:r>
              <w:rPr>
                <w:rFonts w:ascii="Times New Roman"/>
                <w:b w:val="false"/>
                <w:i w:val="false"/>
                <w:color w:val="000000"/>
                <w:sz w:val="20"/>
              </w:rPr>
              <w:t>
</w:t>
            </w:r>
            <w:r>
              <w:rPr>
                <w:rFonts w:ascii="Times New Roman"/>
                <w:b w:val="false"/>
                <w:i w:val="false"/>
                <w:color w:val="000000"/>
                <w:sz w:val="20"/>
              </w:rPr>
              <w:t>W, (мА - мин)/апт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Анодтық кернеу, кВ</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1.Люминесценттік экранды рентген флюорографиялық аппараты және кескінді оптикалық тасымалдау, пленкалық және сандық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Сканерлейтін сызғыш детекторлар және кескінді сандық өңдейтін рентгенфлюрографиялық азмөлшерлік аппарат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УРС, ПЗС- матрицалы және кескінді сандық өңдейтін рентгенфлюрографиялық азмөлшерлік аппарат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Ақпаратты сандық өңдейтін рентген диагностикалық аппарат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Толық штативтер жиынтығымен рентген диагностикалық кешен (1-і, 2-і және 3-і жұмыс орындары)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РентгеноҒскопияға арналған рентген аппараты (1-жұмыс орнына – айналмалы үстел штатив АҮШ)</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РентгеноҒграфияға арналған рентген аппараты (2-і және 3-і жұмыс орны – суреттер қоятын үстел және суреттер қоятын баған)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Ангиографикалық кешен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Рентгендік компьютерлік томограф</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УРС-мен жылжымалы хирургиялық аппарат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Палаталық рентген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Рентгендік урология үстелі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Литотрипсияға арналған рентген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Маммографиялық рентген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Сәулелі терапияны жоспарлауға арналған (симулятор) рентген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Жақынқашықтықтағы рентгендік-терапияға арналған аппарат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Алысқашықтықтағы рентгендік-терапияға арналған аппарат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Барлық денеге арналған остеоденситометр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Аяқ-қолға арналған остеоденситометр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Барлық денеге және оның бөліктеріне арналған, сәулеленудің қалың шоғыры және екі деңгейлі сандық детектор қолданылатын остеоденситометр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w:t>
            </w:r>
          </w:p>
        </w:tc>
      </w:tr>
    </w:tbl>
    <w:p>
      <w:pPr>
        <w:spacing w:after="0"/>
        <w:ind w:left="0"/>
        <w:jc w:val="both"/>
      </w:pPr>
      <w:r>
        <w:rPr>
          <w:rFonts w:ascii="Times New Roman"/>
          <w:b w:val="false"/>
          <w:i w:val="false"/>
          <w:color w:val="000000"/>
          <w:sz w:val="28"/>
        </w:rPr>
        <w:t>      Флюорографтарды қорғаныш кабинасымен жабдықтау барысында, бөлмелерді қорғауды есептеуде, аппаратты пайдалану құжатында көрсетілген флюорографиялық кабинадағы рентген сәулесінің бәсеңдетілуін есепке ала отыра жүргізіледі;</w:t>
      </w:r>
      <w:r>
        <w:br/>
      </w:r>
      <w:r>
        <w:rPr>
          <w:rFonts w:ascii="Times New Roman"/>
          <w:b w:val="false"/>
          <w:i w:val="false"/>
          <w:color w:val="000000"/>
          <w:sz w:val="28"/>
        </w:rPr>
        <w:t>
      Кестеге енгізілмеген аппараттар үшін, сондай-ақ аталған W типіндегі аппараттардың стандартқа сай емес қолданылуы кезінде анод кернеуінің стандарттандырылған мәні кезінде экспозицияның нақты мәні бойынша есептеледі. Кестеде көрсетілген максималды анод кернеулігінен төмен рентген аппараттары үшін есептеу және өлшеу кезінде аппаратқа арналған техникалық құжатта көрсетілген максимальды кернеулікті пайдалану қажет.</w:t>
      </w:r>
    </w:p>
    <w:bookmarkStart w:name="z1095" w:id="148"/>
    <w:p>
      <w:pPr>
        <w:spacing w:after="0"/>
        <w:ind w:left="0"/>
        <w:jc w:val="left"/>
      </w:pPr>
      <w:r>
        <w:rPr>
          <w:rFonts w:ascii="Times New Roman"/>
          <w:b/>
          <w:i w:val="false"/>
          <w:color w:val="000000"/>
        </w:rPr>
        <w:t xml:space="preserve"> 
Стационарлық қорғанышты есептеуге арналған материалдар</w:t>
      </w:r>
    </w:p>
    <w:bookmarkEnd w:id="148"/>
    <w:p>
      <w:pPr>
        <w:spacing w:after="0"/>
        <w:ind w:left="0"/>
        <w:jc w:val="both"/>
      </w:pPr>
      <w:r>
        <w:rPr>
          <w:rFonts w:ascii="Times New Roman"/>
          <w:b w:val="false"/>
          <w:i w:val="false"/>
          <w:color w:val="000000"/>
          <w:sz w:val="28"/>
        </w:rPr>
        <w:t>      Рентген түтігінің фокусынан 1 м қашықтықта радиациялық шығыстың мәні Кг (тұрақты анодтық кернеу, анодтық тоқтың күші – 1 мА, сүзгі –2 мм А1, 250 кВ үшін – 0,5 мм Си)</w:t>
      </w:r>
    </w:p>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8"/>
        <w:gridCol w:w="951"/>
        <w:gridCol w:w="951"/>
        <w:gridCol w:w="951"/>
        <w:gridCol w:w="951"/>
        <w:gridCol w:w="951"/>
        <w:gridCol w:w="951"/>
        <w:gridCol w:w="951"/>
        <w:gridCol w:w="952"/>
      </w:tblGrid>
      <w:tr>
        <w:trPr>
          <w:trHeight w:val="195"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Анодтық кернеу, кВ</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6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шығыс, KR мГр м</w:t>
            </w:r>
            <w:r>
              <w:rPr>
                <w:rFonts w:ascii="Times New Roman"/>
                <w:b w:val="false"/>
                <w:i w:val="false"/>
                <w:color w:val="000000"/>
                <w:vertAlign w:val="superscript"/>
              </w:rPr>
              <w:t>2</w:t>
            </w:r>
            <w:r>
              <w:rPr>
                <w:rFonts w:ascii="Times New Roman"/>
                <w:b w:val="false"/>
                <w:i w:val="false"/>
                <w:color w:val="000000"/>
                <w:sz w:val="20"/>
              </w:rPr>
              <w:t>/(мА мин)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left"/>
      </w:pPr>
      <w:r>
        <w:rPr>
          <w:rFonts w:ascii="Times New Roman"/>
          <w:b/>
          <w:i w:val="false"/>
          <w:color w:val="000000"/>
        </w:rPr>
        <w:t xml:space="preserve"> Рентген сәулесінің бәсеңдету еселігіне К байланысты</w:t>
      </w:r>
      <w:r>
        <w:br/>
      </w:r>
      <w:r>
        <w:rPr>
          <w:rFonts w:ascii="Times New Roman"/>
          <w:b/>
          <w:i w:val="false"/>
          <w:color w:val="000000"/>
        </w:rPr>
        <w:t>
қорғаныштың қорғасын эквиваленттері</w:t>
      </w:r>
    </w:p>
    <w:p>
      <w:pPr>
        <w:spacing w:after="0"/>
        <w:ind w:left="0"/>
        <w:jc w:val="both"/>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1514"/>
        <w:gridCol w:w="1514"/>
        <w:gridCol w:w="2065"/>
        <w:gridCol w:w="1514"/>
        <w:gridCol w:w="1928"/>
        <w:gridCol w:w="1791"/>
      </w:tblGrid>
      <w:tr>
        <w:trPr>
          <w:trHeight w:val="30" w:hRule="atLeast"/>
        </w:trPr>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салыс.бірл.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Анодтық кернеудегі (кВ) және сүзгідегі қорғасын эквиваленті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мм А1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мм Си</w:t>
            </w:r>
          </w:p>
        </w:tc>
      </w:tr>
      <w:tr>
        <w:trPr>
          <w:trHeight w:val="30" w:hRule="atLeast"/>
        </w:trPr>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қорғаныштың қалыңдығы, d. Pb, мм</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4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bl>
    <w:bookmarkStart w:name="z1096" w:id="149"/>
    <w:p>
      <w:pPr>
        <w:spacing w:after="0"/>
        <w:ind w:left="0"/>
        <w:jc w:val="left"/>
      </w:pPr>
      <w:r>
        <w:rPr>
          <w:rFonts w:ascii="Times New Roman"/>
          <w:b/>
          <w:i w:val="false"/>
          <w:color w:val="000000"/>
        </w:rPr>
        <w:t xml:space="preserve"> 
Рентген сәулелерінен қорғану үшін пайдаланылатын құрылыс материалдарының қорғасын эквиваленттері</w:t>
      </w:r>
    </w:p>
    <w:bookmarkEnd w:id="149"/>
    <w:bookmarkStart w:name="z1097" w:id="150"/>
    <w:p>
      <w:pPr>
        <w:spacing w:after="0"/>
        <w:ind w:left="0"/>
        <w:jc w:val="both"/>
      </w:pPr>
      <w:r>
        <w:rPr>
          <w:rFonts w:ascii="Times New Roman"/>
          <w:b w:val="false"/>
          <w:i w:val="false"/>
          <w:color w:val="000000"/>
          <w:sz w:val="28"/>
        </w:rPr>
        <w:t>
5- кесте</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1289"/>
        <w:gridCol w:w="1074"/>
        <w:gridCol w:w="860"/>
        <w:gridCol w:w="772"/>
        <w:gridCol w:w="772"/>
        <w:gridCol w:w="839"/>
        <w:gridCol w:w="684"/>
        <w:gridCol w:w="906"/>
        <w:gridCol w:w="906"/>
        <w:gridCol w:w="928"/>
        <w:gridCol w:w="861"/>
        <w:gridCol w:w="1292"/>
      </w:tblGrid>
      <w:tr>
        <w:trPr>
          <w:trHeight w:val="3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Тығыздық, г/см</w:t>
            </w:r>
            <w:r>
              <w:rPr>
                <w:rFonts w:ascii="Times New Roman"/>
                <w:b w:val="false"/>
                <w:i w:val="false"/>
                <w:color w:val="000000"/>
                <w:vertAlign w:val="superscript"/>
              </w:rPr>
              <w:t>3</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Қорғасынның қалыңдығы, мм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түтіктегі кернеу кезінде (кВ) материалдың эквивалентті қалыңдығы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Барито-бетон, сылақ</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5"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кірпіш</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кірпіш</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p>
            <w:pPr>
              <w:spacing w:after="20"/>
              <w:ind w:left="20"/>
              <w:jc w:val="both"/>
            </w:pPr>
            <w:r>
              <w:rPr>
                <w:rFonts w:ascii="Times New Roman"/>
                <w:b w:val="false"/>
                <w:i w:val="false"/>
                <w:color w:val="000000"/>
                <w:sz w:val="20"/>
              </w:rPr>
              <w:t>220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p>
            <w:pPr>
              <w:spacing w:after="20"/>
              <w:ind w:left="20"/>
              <w:jc w:val="both"/>
            </w:pPr>
            <w:r>
              <w:rPr>
                <w:rFonts w:ascii="Times New Roman"/>
                <w:b w:val="false"/>
                <w:i w:val="false"/>
                <w:color w:val="000000"/>
                <w:sz w:val="20"/>
              </w:rPr>
              <w:t>135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95 170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80 135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Гипстік-картон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p>
            <w:pPr>
              <w:spacing w:after="20"/>
              <w:ind w:left="20"/>
              <w:jc w:val="both"/>
            </w:pPr>
            <w:r>
              <w:rPr>
                <w:rFonts w:ascii="Times New Roman"/>
                <w:b w:val="false"/>
                <w:i w:val="false"/>
                <w:color w:val="000000"/>
                <w:sz w:val="20"/>
              </w:rPr>
              <w:t>110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105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 бетон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84 180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p>
            <w:pPr>
              <w:spacing w:after="20"/>
              <w:ind w:left="20"/>
              <w:jc w:val="both"/>
            </w:pPr>
            <w:r>
              <w:rPr>
                <w:rFonts w:ascii="Times New Roman"/>
                <w:b w:val="false"/>
                <w:i w:val="false"/>
                <w:color w:val="000000"/>
                <w:sz w:val="20"/>
              </w:rPr>
              <w:t>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82 160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92 145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77 135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СРБ құрылыстық материалы (ауыр бетон)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Кестеде көрсетілмеген анодтық кернеудің мәні үшін, материалдардың қорғасындық эквивалентін анықтау кезінде, сызықтық интерполяция әдісін қолдануға болады.</w:t>
      </w:r>
      <w:r>
        <w:br/>
      </w:r>
      <w:r>
        <w:rPr>
          <w:rFonts w:ascii="Times New Roman"/>
          <w:b w:val="false"/>
          <w:i w:val="false"/>
          <w:color w:val="000000"/>
          <w:sz w:val="28"/>
        </w:rPr>
        <w:t>
      нақты қолданылатын материалдардың тығыздығы құрамы жағынан ұқсас кестеде көрсетілген материалдардын өзгеше болса, материалдың қалыңдығын қолданылатын материалодың тығыздығына сәйкес пропорционалды түрде үлкейтеді немесе кішірейтеді.</w:t>
      </w:r>
    </w:p>
    <w:bookmarkStart w:name="z1098" w:id="151"/>
    <w:p>
      <w:pPr>
        <w:spacing w:after="0"/>
        <w:ind w:left="0"/>
        <w:jc w:val="left"/>
      </w:pPr>
      <w:r>
        <w:rPr>
          <w:rFonts w:ascii="Times New Roman"/>
          <w:b/>
          <w:i w:val="false"/>
          <w:color w:val="000000"/>
        </w:rPr>
        <w:t xml:space="preserve"> 
Қорғасын жалатылған пластикадан ҚЖП-73 жасалған рентгендік</w:t>
      </w:r>
      <w:r>
        <w:br/>
      </w:r>
      <w:r>
        <w:rPr>
          <w:rFonts w:ascii="Times New Roman"/>
          <w:b/>
          <w:i w:val="false"/>
          <w:color w:val="000000"/>
        </w:rPr>
        <w:t>
қорғайтын материал</w:t>
      </w:r>
    </w:p>
    <w:bookmarkEnd w:id="151"/>
    <w:bookmarkStart w:name="z1099" w:id="152"/>
    <w:p>
      <w:pPr>
        <w:spacing w:after="0"/>
        <w:ind w:left="0"/>
        <w:jc w:val="both"/>
      </w:pPr>
      <w:r>
        <w:rPr>
          <w:rFonts w:ascii="Times New Roman"/>
          <w:b w:val="false"/>
          <w:i w:val="false"/>
          <w:color w:val="000000"/>
          <w:sz w:val="28"/>
        </w:rPr>
        <w:t>
6 кесте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349"/>
        <w:gridCol w:w="2834"/>
        <w:gridCol w:w="3240"/>
        <w:gridCol w:w="2161"/>
      </w:tblGrid>
      <w:tr>
        <w:trPr>
          <w:trHeight w:val="3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мм</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Беттік тығыздығы, кг/м</w:t>
            </w:r>
            <w:r>
              <w:rPr>
                <w:rFonts w:ascii="Times New Roman"/>
                <w:b w:val="false"/>
                <w:i w:val="false"/>
                <w:color w:val="000000"/>
                <w:vertAlign w:val="superscript"/>
              </w:rPr>
              <w:t>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эквиваленті, мм</w:t>
            </w:r>
          </w:p>
        </w:tc>
      </w:tr>
      <w:tr>
        <w:trPr>
          <w:trHeight w:val="21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Орамадағы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7000x900x2,5</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r>
      <w:tr>
        <w:trPr>
          <w:trHeight w:val="13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Плиталар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700x500x10</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Плиталар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1000x500x10</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100" w:id="153"/>
    <w:p>
      <w:pPr>
        <w:spacing w:after="0"/>
        <w:ind w:left="0"/>
        <w:jc w:val="left"/>
      </w:pPr>
      <w:r>
        <w:rPr>
          <w:rFonts w:ascii="Times New Roman"/>
          <w:b/>
          <w:i w:val="false"/>
          <w:color w:val="000000"/>
        </w:rPr>
        <w:t xml:space="preserve"> 
МЕМСТ 9541-75 маркалары ТФ 5 және ТФ 105</w:t>
      </w:r>
      <w:r>
        <w:br/>
      </w:r>
      <w:r>
        <w:rPr>
          <w:rFonts w:ascii="Times New Roman"/>
          <w:b/>
          <w:i w:val="false"/>
          <w:color w:val="000000"/>
        </w:rPr>
        <w:t>
рентгендік қорғаныш шынылары</w:t>
      </w:r>
    </w:p>
    <w:bookmarkEnd w:id="153"/>
    <w:bookmarkStart w:name="z1101" w:id="154"/>
    <w:p>
      <w:pPr>
        <w:spacing w:after="0"/>
        <w:ind w:left="0"/>
        <w:jc w:val="both"/>
      </w:pPr>
      <w:r>
        <w:rPr>
          <w:rFonts w:ascii="Times New Roman"/>
          <w:b w:val="false"/>
          <w:i w:val="false"/>
          <w:color w:val="000000"/>
          <w:sz w:val="28"/>
        </w:rPr>
        <w:t>
7 кесте</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5"/>
        <w:gridCol w:w="6873"/>
      </w:tblGrid>
      <w:tr>
        <w:trPr>
          <w:trHeight w:val="30"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Шынының қалыңдығы, мм</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180-200 кВ (кем емес) кернеу кезіндегі қорғасын эквиваленті (мм)</w:t>
            </w:r>
          </w:p>
        </w:tc>
      </w:tr>
      <w:tr>
        <w:trPr>
          <w:trHeight w:val="30"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1102" w:id="155"/>
    <w:p>
      <w:pPr>
        <w:spacing w:after="0"/>
        <w:ind w:left="0"/>
        <w:jc w:val="left"/>
      </w:pPr>
      <w:r>
        <w:rPr>
          <w:rFonts w:ascii="Times New Roman"/>
          <w:b/>
          <w:i w:val="false"/>
          <w:color w:val="000000"/>
        </w:rPr>
        <w:t xml:space="preserve"> 
Я-1002 және Я-1002 Т типті "Қорғасын жалатылған резеңке"</w:t>
      </w:r>
    </w:p>
    <w:bookmarkEnd w:id="155"/>
    <w:bookmarkStart w:name="z1103" w:id="156"/>
    <w:p>
      <w:pPr>
        <w:spacing w:after="0"/>
        <w:ind w:left="0"/>
        <w:jc w:val="both"/>
      </w:pPr>
      <w:r>
        <w:rPr>
          <w:rFonts w:ascii="Times New Roman"/>
          <w:b w:val="false"/>
          <w:i w:val="false"/>
          <w:color w:val="000000"/>
          <w:sz w:val="28"/>
        </w:rPr>
        <w:t>
8 кесте</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2"/>
        <w:gridCol w:w="1469"/>
        <w:gridCol w:w="1602"/>
        <w:gridCol w:w="1335"/>
        <w:gridCol w:w="1470"/>
        <w:gridCol w:w="2139"/>
      </w:tblGrid>
      <w:tr>
        <w:trPr>
          <w:trHeight w:val="195"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Пластинаның қалыңдығы, мм</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195"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эквиваленті, мм</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 xml:space="preserve"> 0,25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 xml:space="preserve"> 0,35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 xml:space="preserve"> 0,5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 xml:space="preserve"> 0,75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 xml:space="preserve"> 1,0</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Пластинаның қалыңдығы, мм</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18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r>
              <w:br/>
            </w:r>
            <w:r>
              <w:rPr>
                <w:rFonts w:ascii="Times New Roman"/>
                <w:b w:val="false"/>
                <w:i w:val="false"/>
                <w:color w:val="000000"/>
                <w:sz w:val="20"/>
              </w:rPr>
              <w:t>
</w:t>
            </w:r>
            <w:r>
              <w:rPr>
                <w:rFonts w:ascii="Times New Roman"/>
                <w:b w:val="false"/>
                <w:i w:val="false"/>
                <w:color w:val="000000"/>
                <w:sz w:val="20"/>
              </w:rPr>
              <w:t>эквиваленті, мм</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 xml:space="preserve"> 0,25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 xml:space="preserve"> 0,35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 xml:space="preserve"> 0,5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 xml:space="preserve"> 0,75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 xml:space="preserve"> 1,0</w:t>
            </w:r>
          </w:p>
        </w:tc>
      </w:tr>
    </w:tbl>
    <w:bookmarkStart w:name="z1104" w:id="157"/>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17-қосымша           </w:t>
      </w:r>
    </w:p>
    <w:bookmarkEnd w:id="157"/>
    <w:bookmarkStart w:name="z1105" w:id="158"/>
    <w:p>
      <w:pPr>
        <w:spacing w:after="0"/>
        <w:ind w:left="0"/>
        <w:jc w:val="left"/>
      </w:pPr>
      <w:r>
        <w:rPr>
          <w:rFonts w:ascii="Times New Roman"/>
          <w:b/>
          <w:i w:val="false"/>
          <w:color w:val="000000"/>
        </w:rPr>
        <w:t xml:space="preserve"> 
Радиациялық қорғаныш құралдары</w:t>
      </w:r>
    </w:p>
    <w:bookmarkEnd w:id="158"/>
    <w:bookmarkStart w:name="z1106" w:id="159"/>
    <w:p>
      <w:pPr>
        <w:spacing w:after="0"/>
        <w:ind w:left="0"/>
        <w:jc w:val="both"/>
      </w:pPr>
      <w:r>
        <w:rPr>
          <w:rFonts w:ascii="Times New Roman"/>
          <w:b w:val="false"/>
          <w:i w:val="false"/>
          <w:color w:val="000000"/>
          <w:sz w:val="28"/>
        </w:rPr>
        <w:t>
      1. Радиациялық қорғаудың жылжымалы құралдары мыналарды қамтиды:</w:t>
      </w:r>
      <w:r>
        <w:br/>
      </w:r>
      <w:r>
        <w:rPr>
          <w:rFonts w:ascii="Times New Roman"/>
          <w:b w:val="false"/>
          <w:i w:val="false"/>
          <w:color w:val="000000"/>
          <w:sz w:val="28"/>
        </w:rPr>
        <w:t>
</w:t>
      </w:r>
      <w:r>
        <w:rPr>
          <w:rFonts w:ascii="Times New Roman"/>
          <w:b w:val="false"/>
          <w:i w:val="false"/>
          <w:color w:val="000000"/>
          <w:sz w:val="28"/>
        </w:rPr>
        <w:t>
      1) қызметкердің үлкен қорғаныш пердесі (бір-, екі-, үш жаппалы) – адамның барлық денесін сәуледен қорғауға арналған;</w:t>
      </w:r>
      <w:r>
        <w:br/>
      </w:r>
      <w:r>
        <w:rPr>
          <w:rFonts w:ascii="Times New Roman"/>
          <w:b w:val="false"/>
          <w:i w:val="false"/>
          <w:color w:val="000000"/>
          <w:sz w:val="28"/>
        </w:rPr>
        <w:t>
</w:t>
      </w:r>
      <w:r>
        <w:rPr>
          <w:rFonts w:ascii="Times New Roman"/>
          <w:b w:val="false"/>
          <w:i w:val="false"/>
          <w:color w:val="000000"/>
          <w:sz w:val="28"/>
        </w:rPr>
        <w:t>
      2) қызметкерді кіші пердесі – адамның төменгі дене бөлігін қорғауға арналған;</w:t>
      </w:r>
      <w:r>
        <w:br/>
      </w:r>
      <w:r>
        <w:rPr>
          <w:rFonts w:ascii="Times New Roman"/>
          <w:b w:val="false"/>
          <w:i w:val="false"/>
          <w:color w:val="000000"/>
          <w:sz w:val="28"/>
        </w:rPr>
        <w:t>
</w:t>
      </w:r>
      <w:r>
        <w:rPr>
          <w:rFonts w:ascii="Times New Roman"/>
          <w:b w:val="false"/>
          <w:i w:val="false"/>
          <w:color w:val="000000"/>
          <w:sz w:val="28"/>
        </w:rPr>
        <w:t>
      3) пациенттің кіші қорғау пердесі- пациенттің төменгі дене бөлігін қорғауға арналған;</w:t>
      </w:r>
      <w:r>
        <w:br/>
      </w:r>
      <w:r>
        <w:rPr>
          <w:rFonts w:ascii="Times New Roman"/>
          <w:b w:val="false"/>
          <w:i w:val="false"/>
          <w:color w:val="000000"/>
          <w:sz w:val="28"/>
        </w:rPr>
        <w:t>
</w:t>
      </w:r>
      <w:r>
        <w:rPr>
          <w:rFonts w:ascii="Times New Roman"/>
          <w:b w:val="false"/>
          <w:i w:val="false"/>
          <w:color w:val="000000"/>
          <w:sz w:val="28"/>
        </w:rPr>
        <w:t>
      4) айналмалы қорғаныш экраны – адамның тұрғандағы, отырғандағы және жатқандағы денесінің кейбір бөліктерін қорғауға арналған;</w:t>
      </w:r>
      <w:r>
        <w:br/>
      </w:r>
      <w:r>
        <w:rPr>
          <w:rFonts w:ascii="Times New Roman"/>
          <w:b w:val="false"/>
          <w:i w:val="false"/>
          <w:color w:val="000000"/>
          <w:sz w:val="28"/>
        </w:rPr>
        <w:t>
</w:t>
      </w:r>
      <w:r>
        <w:rPr>
          <w:rFonts w:ascii="Times New Roman"/>
          <w:b w:val="false"/>
          <w:i w:val="false"/>
          <w:color w:val="000000"/>
          <w:sz w:val="28"/>
        </w:rPr>
        <w:t>
      5) қорғау шымылдығы – барлық денені қорғауға арналған, үлкен қорғаныш пердесінің орнына қолдану мүмкін.</w:t>
      </w:r>
      <w:r>
        <w:br/>
      </w:r>
      <w:r>
        <w:rPr>
          <w:rFonts w:ascii="Times New Roman"/>
          <w:b w:val="false"/>
          <w:i w:val="false"/>
          <w:color w:val="000000"/>
          <w:sz w:val="28"/>
        </w:rPr>
        <w:t>
</w:t>
      </w:r>
      <w:r>
        <w:rPr>
          <w:rFonts w:ascii="Times New Roman"/>
          <w:b w:val="false"/>
          <w:i w:val="false"/>
          <w:color w:val="000000"/>
          <w:sz w:val="28"/>
        </w:rPr>
        <w:t>
      2. Радиациялық қорғаудың жеке құралы мыналарды қамтиды:</w:t>
      </w:r>
      <w:r>
        <w:br/>
      </w:r>
      <w:r>
        <w:rPr>
          <w:rFonts w:ascii="Times New Roman"/>
          <w:b w:val="false"/>
          <w:i w:val="false"/>
          <w:color w:val="000000"/>
          <w:sz w:val="28"/>
        </w:rPr>
        <w:t>
</w:t>
      </w:r>
      <w:r>
        <w:rPr>
          <w:rFonts w:ascii="Times New Roman"/>
          <w:b w:val="false"/>
          <w:i w:val="false"/>
          <w:color w:val="000000"/>
          <w:sz w:val="28"/>
        </w:rPr>
        <w:t>
      1) қорғаныш қалпағы – бас бөлігін қорғауға арналған;</w:t>
      </w:r>
      <w:r>
        <w:br/>
      </w:r>
      <w:r>
        <w:rPr>
          <w:rFonts w:ascii="Times New Roman"/>
          <w:b w:val="false"/>
          <w:i w:val="false"/>
          <w:color w:val="000000"/>
          <w:sz w:val="28"/>
        </w:rPr>
        <w:t>
</w:t>
      </w:r>
      <w:r>
        <w:rPr>
          <w:rFonts w:ascii="Times New Roman"/>
          <w:b w:val="false"/>
          <w:i w:val="false"/>
          <w:color w:val="000000"/>
          <w:sz w:val="28"/>
        </w:rPr>
        <w:t>
      2) қорғаныш көзілдірігі – көзді қорғау үшін;</w:t>
      </w:r>
      <w:r>
        <w:br/>
      </w:r>
      <w:r>
        <w:rPr>
          <w:rFonts w:ascii="Times New Roman"/>
          <w:b w:val="false"/>
          <w:i w:val="false"/>
          <w:color w:val="000000"/>
          <w:sz w:val="28"/>
        </w:rPr>
        <w:t>
</w:t>
      </w:r>
      <w:r>
        <w:rPr>
          <w:rFonts w:ascii="Times New Roman"/>
          <w:b w:val="false"/>
          <w:i w:val="false"/>
          <w:color w:val="000000"/>
          <w:sz w:val="28"/>
        </w:rPr>
        <w:t>
      3) қорғаныш жаға – тамақ бездерін және мойын бөліктерін қорғауға арналған; мойын бөлігіне арналған жырығы бар кеудешелер және алжапқыштармен бірге қолданылуы тиіс;</w:t>
      </w:r>
      <w:r>
        <w:br/>
      </w:r>
      <w:r>
        <w:rPr>
          <w:rFonts w:ascii="Times New Roman"/>
          <w:b w:val="false"/>
          <w:i w:val="false"/>
          <w:color w:val="000000"/>
          <w:sz w:val="28"/>
        </w:rPr>
        <w:t>
</w:t>
      </w:r>
      <w:r>
        <w:rPr>
          <w:rFonts w:ascii="Times New Roman"/>
          <w:b w:val="false"/>
          <w:i w:val="false"/>
          <w:color w:val="000000"/>
          <w:sz w:val="28"/>
        </w:rPr>
        <w:t>
      4) қорғаныш жапқыштар, пелерина – иықты және кеуде қуысының жоғарғы бөліктерін қорғау үшін;</w:t>
      </w:r>
      <w:r>
        <w:br/>
      </w:r>
      <w:r>
        <w:rPr>
          <w:rFonts w:ascii="Times New Roman"/>
          <w:b w:val="false"/>
          <w:i w:val="false"/>
          <w:color w:val="000000"/>
          <w:sz w:val="28"/>
        </w:rPr>
        <w:t>
</w:t>
      </w:r>
      <w:r>
        <w:rPr>
          <w:rFonts w:ascii="Times New Roman"/>
          <w:b w:val="false"/>
          <w:i w:val="false"/>
          <w:color w:val="000000"/>
          <w:sz w:val="28"/>
        </w:rPr>
        <w:t>
      5) біржақты жеңіл және ауыр қорғаныш алжапқыштар – тамақтан бастап тізеге дейін дененің алдыңғы бөліктерін қорғау үшін (тізеден 10 см төмен);</w:t>
      </w:r>
      <w:r>
        <w:br/>
      </w:r>
      <w:r>
        <w:rPr>
          <w:rFonts w:ascii="Times New Roman"/>
          <w:b w:val="false"/>
          <w:i w:val="false"/>
          <w:color w:val="000000"/>
          <w:sz w:val="28"/>
        </w:rPr>
        <w:t>
</w:t>
      </w:r>
      <w:r>
        <w:rPr>
          <w:rFonts w:ascii="Times New Roman"/>
          <w:b w:val="false"/>
          <w:i w:val="false"/>
          <w:color w:val="000000"/>
          <w:sz w:val="28"/>
        </w:rPr>
        <w:t>
      6) екі жақты қорғаныш алжапқышы – алдыңғы жақ тамақтан бастап иықты және шынтақты қоса алғанда тізеге дейін (тізеден 10 см төмен), артқы жақта жауырыннан бастап жамбас, белді қоса алғанда жанынан санға дейінгі дененің бөліктерін қорғау үшін (белден кемінде 10 см төмен);</w:t>
      </w:r>
      <w:r>
        <w:br/>
      </w:r>
      <w:r>
        <w:rPr>
          <w:rFonts w:ascii="Times New Roman"/>
          <w:b w:val="false"/>
          <w:i w:val="false"/>
          <w:color w:val="000000"/>
          <w:sz w:val="28"/>
        </w:rPr>
        <w:t>
</w:t>
      </w:r>
      <w:r>
        <w:rPr>
          <w:rFonts w:ascii="Times New Roman"/>
          <w:b w:val="false"/>
          <w:i w:val="false"/>
          <w:color w:val="000000"/>
          <w:sz w:val="28"/>
        </w:rPr>
        <w:t>
      7) стоматологиялық қорғаныш алжапқышы – дентальды зерттеулер немесе жақты зерттеу кезінде гонод, жамбас сүйегін және қалқанша безді қоса алғанда дененің алдыңғы бөліктерін қорғау үшін;</w:t>
      </w:r>
      <w:r>
        <w:br/>
      </w:r>
      <w:r>
        <w:rPr>
          <w:rFonts w:ascii="Times New Roman"/>
          <w:b w:val="false"/>
          <w:i w:val="false"/>
          <w:color w:val="000000"/>
          <w:sz w:val="28"/>
        </w:rPr>
        <w:t>
</w:t>
      </w:r>
      <w:r>
        <w:rPr>
          <w:rFonts w:ascii="Times New Roman"/>
          <w:b w:val="false"/>
          <w:i w:val="false"/>
          <w:color w:val="000000"/>
          <w:sz w:val="28"/>
        </w:rPr>
        <w:t>
      8) қорғаныш кеудешесі – иықтан бастап белге дейінгі кеуде қуысы мүшелерінің алдыңғы және артқы жағын қорғау үшін;</w:t>
      </w:r>
      <w:r>
        <w:br/>
      </w:r>
      <w:r>
        <w:rPr>
          <w:rFonts w:ascii="Times New Roman"/>
          <w:b w:val="false"/>
          <w:i w:val="false"/>
          <w:color w:val="000000"/>
          <w:sz w:val="28"/>
        </w:rPr>
        <w:t>
</w:t>
      </w:r>
      <w:r>
        <w:rPr>
          <w:rFonts w:ascii="Times New Roman"/>
          <w:b w:val="false"/>
          <w:i w:val="false"/>
          <w:color w:val="000000"/>
          <w:sz w:val="28"/>
        </w:rPr>
        <w:t>
      9) жыныс қуыстарын және жамбас сүйегін қорғауға арналған алжапқыш – жыныс мүшелерін сәуле шоғырынан қорғау үшін;</w:t>
      </w:r>
      <w:r>
        <w:br/>
      </w:r>
      <w:r>
        <w:rPr>
          <w:rFonts w:ascii="Times New Roman"/>
          <w:b w:val="false"/>
          <w:i w:val="false"/>
          <w:color w:val="000000"/>
          <w:sz w:val="28"/>
        </w:rPr>
        <w:t>
</w:t>
      </w:r>
      <w:r>
        <w:rPr>
          <w:rFonts w:ascii="Times New Roman"/>
          <w:b w:val="false"/>
          <w:i w:val="false"/>
          <w:color w:val="000000"/>
          <w:sz w:val="28"/>
        </w:rPr>
        <w:t>
      10) (жеңіл және ауыр) қорғаныш юбкасы – жыныс қуыстарын және жамбас сүйектерін барлық жақтан қорғау үшін ұзындығы (ересектер үшін) кемінде 35 см ұзындықта болуы тиіс;</w:t>
      </w:r>
      <w:r>
        <w:br/>
      </w:r>
      <w:r>
        <w:rPr>
          <w:rFonts w:ascii="Times New Roman"/>
          <w:b w:val="false"/>
          <w:i w:val="false"/>
          <w:color w:val="000000"/>
          <w:sz w:val="28"/>
        </w:rPr>
        <w:t>
</w:t>
      </w:r>
      <w:r>
        <w:rPr>
          <w:rFonts w:ascii="Times New Roman"/>
          <w:b w:val="false"/>
          <w:i w:val="false"/>
          <w:color w:val="000000"/>
          <w:sz w:val="28"/>
        </w:rPr>
        <w:t>
      11) қорғаныш қолғаптары – білектің төменгі бөлігін, қолдың басын және саусақтарды қорғау үшін;</w:t>
      </w:r>
      <w:r>
        <w:br/>
      </w:r>
      <w:r>
        <w:rPr>
          <w:rFonts w:ascii="Times New Roman"/>
          <w:b w:val="false"/>
          <w:i w:val="false"/>
          <w:color w:val="000000"/>
          <w:sz w:val="28"/>
        </w:rPr>
        <w:t>
</w:t>
      </w:r>
      <w:r>
        <w:rPr>
          <w:rFonts w:ascii="Times New Roman"/>
          <w:b w:val="false"/>
          <w:i w:val="false"/>
          <w:color w:val="000000"/>
          <w:sz w:val="28"/>
        </w:rPr>
        <w:t>
      12) (әртүрлі нысандағы жиындар түріндегі) қорғаныш пластиналар – дененің кейбір бөліктерін қорғау үшін;</w:t>
      </w:r>
      <w:r>
        <w:br/>
      </w:r>
      <w:r>
        <w:rPr>
          <w:rFonts w:ascii="Times New Roman"/>
          <w:b w:val="false"/>
          <w:i w:val="false"/>
          <w:color w:val="000000"/>
          <w:sz w:val="28"/>
        </w:rPr>
        <w:t>
</w:t>
      </w:r>
      <w:r>
        <w:rPr>
          <w:rFonts w:ascii="Times New Roman"/>
          <w:b w:val="false"/>
          <w:i w:val="false"/>
          <w:color w:val="000000"/>
          <w:sz w:val="28"/>
        </w:rPr>
        <w:t>
      13) ерлердің және әйелдердің жыныс қуыстарын қорғау құралы – пациенттердің жыныс бөліктерін қорғау үшін.</w:t>
      </w:r>
      <w:r>
        <w:br/>
      </w:r>
      <w:r>
        <w:rPr>
          <w:rFonts w:ascii="Times New Roman"/>
          <w:b w:val="false"/>
          <w:i w:val="false"/>
          <w:color w:val="000000"/>
          <w:sz w:val="28"/>
        </w:rPr>
        <w:t>
</w:t>
      </w:r>
      <w:r>
        <w:rPr>
          <w:rFonts w:ascii="Times New Roman"/>
          <w:b w:val="false"/>
          <w:i w:val="false"/>
          <w:color w:val="000000"/>
          <w:sz w:val="28"/>
        </w:rPr>
        <w:t>
      3. Балаларды қосымша қорғау құралдары мыналарды қамтиды:</w:t>
      </w:r>
      <w:r>
        <w:br/>
      </w:r>
      <w:r>
        <w:rPr>
          <w:rFonts w:ascii="Times New Roman"/>
          <w:b w:val="false"/>
          <w:i w:val="false"/>
          <w:color w:val="000000"/>
          <w:sz w:val="28"/>
        </w:rPr>
        <w:t>
</w:t>
      </w:r>
      <w:r>
        <w:rPr>
          <w:rFonts w:ascii="Times New Roman"/>
          <w:b w:val="false"/>
          <w:i w:val="false"/>
          <w:color w:val="000000"/>
          <w:sz w:val="28"/>
        </w:rPr>
        <w:t>
      1) сәбилерге арналған жаялық (ішкиім) – бала денесінің төменгі бөлігін қорғау үшін;</w:t>
      </w:r>
      <w:r>
        <w:br/>
      </w:r>
      <w:r>
        <w:rPr>
          <w:rFonts w:ascii="Times New Roman"/>
          <w:b w:val="false"/>
          <w:i w:val="false"/>
          <w:color w:val="000000"/>
          <w:sz w:val="28"/>
        </w:rPr>
        <w:t>
</w:t>
      </w:r>
      <w:r>
        <w:rPr>
          <w:rFonts w:ascii="Times New Roman"/>
          <w:b w:val="false"/>
          <w:i w:val="false"/>
          <w:color w:val="000000"/>
          <w:sz w:val="28"/>
        </w:rPr>
        <w:t>
      2) жаялық – дененің әртүрлі бөліктерін және мүшелерін қорғау үшін;</w:t>
      </w:r>
      <w:r>
        <w:br/>
      </w:r>
      <w:r>
        <w:rPr>
          <w:rFonts w:ascii="Times New Roman"/>
          <w:b w:val="false"/>
          <w:i w:val="false"/>
          <w:color w:val="000000"/>
          <w:sz w:val="28"/>
        </w:rPr>
        <w:t>
</w:t>
      </w:r>
      <w:r>
        <w:rPr>
          <w:rFonts w:ascii="Times New Roman"/>
          <w:b w:val="false"/>
          <w:i w:val="false"/>
          <w:color w:val="000000"/>
          <w:sz w:val="28"/>
        </w:rPr>
        <w:t>
      3) тесігі бар жаялық – сол және одан өзге рентгендік зерттеулер жүргізу кезінде сәуле қабылдайтын дене бөлігін қоспағанда барлық денені қорғауға арналған.</w:t>
      </w:r>
    </w:p>
    <w:bookmarkEnd w:id="159"/>
    <w:bookmarkStart w:name="z1130" w:id="160"/>
    <w:p>
      <w:pPr>
        <w:spacing w:after="0"/>
        <w:ind w:left="0"/>
        <w:jc w:val="left"/>
      </w:pPr>
      <w:r>
        <w:rPr>
          <w:rFonts w:ascii="Times New Roman"/>
          <w:b/>
          <w:i w:val="false"/>
          <w:color w:val="000000"/>
        </w:rPr>
        <w:t xml:space="preserve"> 
Міндетті радиациялық қорғаныш заттары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1798"/>
        <w:gridCol w:w="1978"/>
        <w:gridCol w:w="899"/>
        <w:gridCol w:w="1619"/>
        <w:gridCol w:w="1079"/>
        <w:gridCol w:w="719"/>
      </w:tblGrid>
      <w:tr>
        <w:trPr>
          <w:trHeight w:val="30" w:hRule="atLeast"/>
        </w:trPr>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қорғаныш заттары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 кабинеттің тағайындаулары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Рентгеноскопия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Урография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Маммография, денситометрия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Ангиография</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қорғаныш пердесі (басқару комнатасы немесе басқада заттар болмаған жағдайда)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қорғаныш пердесі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Біржақты қорғаныш алжапқышы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қорғаныш алжапқышы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жаға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юбкасымен қорғаныш жилет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юбкасы немесе гонадты қорғауға арналған алжапқыш</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шапкасы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көзілдірігі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қолғабы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пластиналар жиыны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Қабылданған медициналық технологияға байланысты басқада радиациялық қорғау құралдарын қолдануға жол беріледі.</w:t>
      </w:r>
    </w:p>
    <w:bookmarkStart w:name="z1131" w:id="161"/>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18-қосымша          </w:t>
      </w:r>
    </w:p>
    <w:bookmarkEnd w:id="161"/>
    <w:bookmarkStart w:name="z1133" w:id="162"/>
    <w:p>
      <w:pPr>
        <w:spacing w:after="0"/>
        <w:ind w:left="0"/>
        <w:jc w:val="both"/>
      </w:pPr>
      <w:r>
        <w:rPr>
          <w:rFonts w:ascii="Times New Roman"/>
          <w:b w:val="false"/>
          <w:i w:val="false"/>
          <w:color w:val="000000"/>
          <w:sz w:val="28"/>
        </w:rPr>
        <w:t>
1 кесте</w:t>
      </w:r>
    </w:p>
    <w:bookmarkEnd w:id="162"/>
    <w:bookmarkStart w:name="z1132" w:id="163"/>
    <w:p>
      <w:pPr>
        <w:spacing w:after="0"/>
        <w:ind w:left="0"/>
        <w:jc w:val="left"/>
      </w:pPr>
      <w:r>
        <w:rPr>
          <w:rFonts w:ascii="Times New Roman"/>
          <w:b/>
          <w:i w:val="false"/>
          <w:color w:val="000000"/>
        </w:rPr>
        <w:t xml:space="preserve"> 
Жылжымалы радиациялық қорғаныш құралдарының қорғаныш тиімділігі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2"/>
        <w:gridCol w:w="6345"/>
      </w:tblGrid>
      <w:tr>
        <w:trPr>
          <w:trHeight w:val="6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эквивалентінің минималды мәні, мм Рb</w:t>
            </w:r>
          </w:p>
        </w:tc>
      </w:tr>
      <w:tr>
        <w:trPr>
          <w:trHeight w:val="225"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қорғаныш шымылдық</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15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кіші қорғаныш шымылдығы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65"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кіші қорғаныш шымылдығы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5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қорғаныш экраны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95"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пердесі</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bl>
    <w:bookmarkStart w:name="z1134" w:id="164"/>
    <w:p>
      <w:pPr>
        <w:spacing w:after="0"/>
        <w:ind w:left="0"/>
        <w:jc w:val="both"/>
      </w:pPr>
      <w:r>
        <w:rPr>
          <w:rFonts w:ascii="Times New Roman"/>
          <w:b w:val="false"/>
          <w:i w:val="false"/>
          <w:color w:val="000000"/>
          <w:sz w:val="28"/>
        </w:rPr>
        <w:t>
2 кесте</w:t>
      </w:r>
    </w:p>
    <w:bookmarkEnd w:id="164"/>
    <w:bookmarkStart w:name="z1135" w:id="165"/>
    <w:p>
      <w:pPr>
        <w:spacing w:after="0"/>
        <w:ind w:left="0"/>
        <w:jc w:val="left"/>
      </w:pPr>
      <w:r>
        <w:rPr>
          <w:rFonts w:ascii="Times New Roman"/>
          <w:b/>
          <w:i w:val="false"/>
          <w:color w:val="000000"/>
        </w:rPr>
        <w:t xml:space="preserve"> 
Жеке радиациялық қорғаныш құралдарының қорғаныш тиімділігі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5"/>
        <w:gridCol w:w="4811"/>
      </w:tblGrid>
      <w:tr>
        <w:trPr>
          <w:trHeight w:val="225"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эквивалентінің минималды мәні, мм РЬ</w:t>
            </w:r>
          </w:p>
        </w:tc>
      </w:tr>
      <w:tr>
        <w:trPr>
          <w:trHeight w:val="225"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біржақты қорғаныш алжапқышы</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біржақты қорғаныш алжапқышы</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45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қорғаныш алжапқышы</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алдынғы беті</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қалған беті</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қорғаныш алжапқышы</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жамылғы (пелерина)</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жаға</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жилетінің алдынғы беті</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беті</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15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юбкасы</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Гонаданықорғауға арналған алжапқыш</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285"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телпегі (барлық беті)</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көзілдіргі</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қолғап</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пластиналар (әртүрлі үлгідегі жиынтық түрінде)</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жаялық, тесігі бар жаялық, үшкіл жаялық</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bl>
    <w:bookmarkStart w:name="z1136" w:id="166"/>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19-қосымша             </w:t>
      </w:r>
    </w:p>
    <w:bookmarkEnd w:id="166"/>
    <w:bookmarkStart w:name="z1137" w:id="167"/>
    <w:p>
      <w:pPr>
        <w:spacing w:after="0"/>
        <w:ind w:left="0"/>
        <w:jc w:val="left"/>
      </w:pPr>
      <w:r>
        <w:rPr>
          <w:rFonts w:ascii="Times New Roman"/>
          <w:b/>
          <w:i w:val="false"/>
          <w:color w:val="000000"/>
        </w:rPr>
        <w:t xml:space="preserve"> 
Рентгенологиялық зерттеулер кезіндегі пациенттің дозалық</w:t>
      </w:r>
      <w:r>
        <w:br/>
      </w:r>
      <w:r>
        <w:rPr>
          <w:rFonts w:ascii="Times New Roman"/>
          <w:b/>
          <w:i w:val="false"/>
          <w:color w:val="000000"/>
        </w:rPr>
        <w:t>
жүктемесін есепке алу парағы</w:t>
      </w:r>
    </w:p>
    <w:bookmarkEnd w:id="167"/>
    <w:p>
      <w:pPr>
        <w:spacing w:after="0"/>
        <w:ind w:left="0"/>
        <w:jc w:val="both"/>
      </w:pPr>
      <w:r>
        <w:rPr>
          <w:rFonts w:ascii="Times New Roman"/>
          <w:b w:val="false"/>
          <w:i w:val="false"/>
          <w:color w:val="000000"/>
          <w:sz w:val="28"/>
        </w:rPr>
        <w:t>Тегі, аты-жөні</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202"/>
        <w:gridCol w:w="3073"/>
        <w:gridCol w:w="1870"/>
        <w:gridCol w:w="1737"/>
        <w:gridCol w:w="2673"/>
        <w:gridCol w:w="1204"/>
      </w:tblGrid>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түрі, емшаралар саны мен түрі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жүктемесі</w:t>
            </w:r>
            <w:r>
              <w:br/>
            </w:r>
            <w:r>
              <w:rPr>
                <w:rFonts w:ascii="Times New Roman"/>
                <w:b w:val="false"/>
                <w:i w:val="false"/>
                <w:color w:val="000000"/>
                <w:sz w:val="20"/>
              </w:rPr>
              <w:t>
</w:t>
            </w:r>
            <w:r>
              <w:rPr>
                <w:rFonts w:ascii="Times New Roman"/>
                <w:b w:val="false"/>
                <w:i w:val="false"/>
                <w:color w:val="000000"/>
                <w:sz w:val="20"/>
              </w:rPr>
              <w:t>мАс</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 кернеулілігі</w:t>
            </w:r>
            <w:r>
              <w:br/>
            </w:r>
            <w:r>
              <w:rPr>
                <w:rFonts w:ascii="Times New Roman"/>
                <w:b w:val="false"/>
                <w:i w:val="false"/>
                <w:color w:val="000000"/>
                <w:sz w:val="20"/>
              </w:rPr>
              <w:t>
</w:t>
            </w:r>
            <w:r>
              <w:rPr>
                <w:rFonts w:ascii="Times New Roman"/>
                <w:b w:val="false"/>
                <w:i w:val="false"/>
                <w:color w:val="000000"/>
                <w:sz w:val="20"/>
              </w:rPr>
              <w:t>кв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Зерттеудегі тиімді доза, мЗв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1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Парақ амбулаториялық науқастың медициналық картасына немесе баланың даму тарихына жапсырылады.</w:t>
      </w:r>
    </w:p>
    <w:bookmarkStart w:name="z1138" w:id="168"/>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20-қосымша             </w:t>
      </w:r>
    </w:p>
    <w:bookmarkEnd w:id="168"/>
    <w:bookmarkStart w:name="z1139" w:id="169"/>
    <w:p>
      <w:pPr>
        <w:spacing w:after="0"/>
        <w:ind w:left="0"/>
        <w:jc w:val="left"/>
      </w:pPr>
      <w:r>
        <w:rPr>
          <w:rFonts w:ascii="Times New Roman"/>
          <w:b/>
          <w:i w:val="false"/>
          <w:color w:val="000000"/>
        </w:rPr>
        <w:t xml:space="preserve"> 
Минималды рұқсат етілген тері-фокустық қашықтық (ТФҚ)</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7"/>
        <w:gridCol w:w="2460"/>
      </w:tblGrid>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ТФҚ, см</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Маммография (үлкейтумен қоса)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Палаталық, жылжымалы, хирургиялық аппараттарда рентгенография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аппаратымен рентгеноскопия (УРТ-мен)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аппаратымен рентгеноскопия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 сурет жасайтын жұмыс орындарындағы рентгенография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bookmarkStart w:name="z1140" w:id="170"/>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21-қосымша           </w:t>
      </w:r>
    </w:p>
    <w:bookmarkEnd w:id="170"/>
    <w:bookmarkStart w:name="z1141" w:id="171"/>
    <w:p>
      <w:pPr>
        <w:spacing w:after="0"/>
        <w:ind w:left="0"/>
        <w:jc w:val="left"/>
      </w:pPr>
      <w:r>
        <w:rPr>
          <w:rFonts w:ascii="Times New Roman"/>
          <w:b/>
          <w:i w:val="false"/>
          <w:color w:val="000000"/>
        </w:rPr>
        <w:t xml:space="preserve"> 
Рентген кабинеттерде радиациялық бақылау жүргізу</w:t>
      </w:r>
    </w:p>
    <w:bookmarkEnd w:id="171"/>
    <w:bookmarkStart w:name="z1142" w:id="172"/>
    <w:p>
      <w:pPr>
        <w:spacing w:after="0"/>
        <w:ind w:left="0"/>
        <w:jc w:val="both"/>
      </w:pPr>
      <w:r>
        <w:rPr>
          <w:rFonts w:ascii="Times New Roman"/>
          <w:b w:val="false"/>
          <w:i w:val="false"/>
          <w:color w:val="000000"/>
          <w:sz w:val="28"/>
        </w:rPr>
        <w:t>
      1. Радиациялық бақылау төмендегі аппараттар орнатылған кабинеттерде жүргізіледі: жалпы бағыттағы рентген диагностикалық аппараттар;</w:t>
      </w:r>
      <w:r>
        <w:br/>
      </w:r>
      <w:r>
        <w:rPr>
          <w:rFonts w:ascii="Times New Roman"/>
          <w:b w:val="false"/>
          <w:i w:val="false"/>
          <w:color w:val="000000"/>
          <w:sz w:val="28"/>
        </w:rPr>
        <w:t>
</w:t>
      </w:r>
      <w:r>
        <w:rPr>
          <w:rFonts w:ascii="Times New Roman"/>
          <w:b w:val="false"/>
          <w:i w:val="false"/>
          <w:color w:val="000000"/>
          <w:sz w:val="28"/>
        </w:rPr>
        <w:t>
      флюорографиялық аппараттар;</w:t>
      </w:r>
      <w:r>
        <w:br/>
      </w:r>
      <w:r>
        <w:rPr>
          <w:rFonts w:ascii="Times New Roman"/>
          <w:b w:val="false"/>
          <w:i w:val="false"/>
          <w:color w:val="000000"/>
          <w:sz w:val="28"/>
        </w:rPr>
        <w:t>
      рентген стоматологиялық аппараттар;</w:t>
      </w:r>
      <w:r>
        <w:br/>
      </w:r>
      <w:r>
        <w:rPr>
          <w:rFonts w:ascii="Times New Roman"/>
          <w:b w:val="false"/>
          <w:i w:val="false"/>
          <w:color w:val="000000"/>
          <w:sz w:val="28"/>
        </w:rPr>
        <w:t>
      маммографиялық аппараттар;</w:t>
      </w:r>
      <w:r>
        <w:br/>
      </w:r>
      <w:r>
        <w:rPr>
          <w:rFonts w:ascii="Times New Roman"/>
          <w:b w:val="false"/>
          <w:i w:val="false"/>
          <w:color w:val="000000"/>
          <w:sz w:val="28"/>
        </w:rPr>
        <w:t>
      рентгендік компьютерлік томографтар;</w:t>
      </w:r>
      <w:r>
        <w:br/>
      </w:r>
      <w:r>
        <w:rPr>
          <w:rFonts w:ascii="Times New Roman"/>
          <w:b w:val="false"/>
          <w:i w:val="false"/>
          <w:color w:val="000000"/>
          <w:sz w:val="28"/>
        </w:rPr>
        <w:t>
      ангиографиялық аппараттар;</w:t>
      </w:r>
      <w:r>
        <w:br/>
      </w:r>
      <w:r>
        <w:rPr>
          <w:rFonts w:ascii="Times New Roman"/>
          <w:b w:val="false"/>
          <w:i w:val="false"/>
          <w:color w:val="000000"/>
          <w:sz w:val="28"/>
        </w:rPr>
        <w:t>
      остеоденситометрлер;</w:t>
      </w:r>
      <w:r>
        <w:br/>
      </w:r>
      <w:r>
        <w:rPr>
          <w:rFonts w:ascii="Times New Roman"/>
          <w:b w:val="false"/>
          <w:i w:val="false"/>
          <w:color w:val="000000"/>
          <w:sz w:val="28"/>
        </w:rPr>
        <w:t>
      стационарлық емес (палаталық) рентген диагностикалық аппараттар;</w:t>
      </w:r>
      <w:r>
        <w:br/>
      </w:r>
      <w:r>
        <w:rPr>
          <w:rFonts w:ascii="Times New Roman"/>
          <w:b w:val="false"/>
          <w:i w:val="false"/>
          <w:color w:val="000000"/>
          <w:sz w:val="28"/>
        </w:rPr>
        <w:t>
      литотрипсияға арналған рентген аппараттары;</w:t>
      </w:r>
      <w:r>
        <w:br/>
      </w:r>
      <w:r>
        <w:rPr>
          <w:rFonts w:ascii="Times New Roman"/>
          <w:b w:val="false"/>
          <w:i w:val="false"/>
          <w:color w:val="000000"/>
          <w:sz w:val="28"/>
        </w:rPr>
        <w:t>
      рентген терапиялық апараттар;</w:t>
      </w:r>
      <w:r>
        <w:br/>
      </w:r>
      <w:r>
        <w:rPr>
          <w:rFonts w:ascii="Times New Roman"/>
          <w:b w:val="false"/>
          <w:i w:val="false"/>
          <w:color w:val="000000"/>
          <w:sz w:val="28"/>
        </w:rPr>
        <w:t>
      рентген апараттарының басқа да түрлері.</w:t>
      </w:r>
      <w:r>
        <w:br/>
      </w:r>
      <w:r>
        <w:rPr>
          <w:rFonts w:ascii="Times New Roman"/>
          <w:b w:val="false"/>
          <w:i w:val="false"/>
          <w:color w:val="000000"/>
          <w:sz w:val="28"/>
        </w:rPr>
        <w:t>
</w:t>
      </w:r>
      <w:r>
        <w:rPr>
          <w:rFonts w:ascii="Times New Roman"/>
          <w:b w:val="false"/>
          <w:i w:val="false"/>
          <w:color w:val="000000"/>
          <w:sz w:val="28"/>
        </w:rPr>
        <w:t>
      2. Радиациялық бақылау мынадай жағдайларда жүргізіледі:</w:t>
      </w:r>
      <w:r>
        <w:br/>
      </w:r>
      <w:r>
        <w:rPr>
          <w:rFonts w:ascii="Times New Roman"/>
          <w:b w:val="false"/>
          <w:i w:val="false"/>
          <w:color w:val="000000"/>
          <w:sz w:val="28"/>
        </w:rPr>
        <w:t>
      санитарлық-эпидемиологиялық қорытындыны ресімдеу;</w:t>
      </w:r>
      <w:r>
        <w:br/>
      </w:r>
      <w:r>
        <w:rPr>
          <w:rFonts w:ascii="Times New Roman"/>
          <w:b w:val="false"/>
          <w:i w:val="false"/>
          <w:color w:val="000000"/>
          <w:sz w:val="28"/>
        </w:rPr>
        <w:t>
      кабинетті пайдалануға қабылдау;</w:t>
      </w:r>
      <w:r>
        <w:br/>
      </w:r>
      <w:r>
        <w:rPr>
          <w:rFonts w:ascii="Times New Roman"/>
          <w:b w:val="false"/>
          <w:i w:val="false"/>
          <w:color w:val="000000"/>
          <w:sz w:val="28"/>
        </w:rPr>
        <w:t>
      техникалық паспорт беру;</w:t>
      </w:r>
      <w:r>
        <w:br/>
      </w:r>
      <w:r>
        <w:rPr>
          <w:rFonts w:ascii="Times New Roman"/>
          <w:b w:val="false"/>
          <w:i w:val="false"/>
          <w:color w:val="000000"/>
          <w:sz w:val="28"/>
        </w:rPr>
        <w:t>
      санитарлық паспорт беру;</w:t>
      </w:r>
      <w:r>
        <w:br/>
      </w:r>
      <w:r>
        <w:rPr>
          <w:rFonts w:ascii="Times New Roman"/>
          <w:b w:val="false"/>
          <w:i w:val="false"/>
          <w:color w:val="000000"/>
          <w:sz w:val="28"/>
        </w:rPr>
        <w:t>
      кабинетті пайдалану шарттары өзгергенде;</w:t>
      </w:r>
      <w:r>
        <w:br/>
      </w:r>
      <w:r>
        <w:rPr>
          <w:rFonts w:ascii="Times New Roman"/>
          <w:b w:val="false"/>
          <w:i w:val="false"/>
          <w:color w:val="000000"/>
          <w:sz w:val="28"/>
        </w:rPr>
        <w:t>
      жоспарлы түрде немесе қажеттілік жағдайда (мысалы, радиациялық апат немесе штаттық емес басқа жағдайлар).</w:t>
      </w:r>
      <w:r>
        <w:br/>
      </w:r>
      <w:r>
        <w:rPr>
          <w:rFonts w:ascii="Times New Roman"/>
          <w:b w:val="false"/>
          <w:i w:val="false"/>
          <w:color w:val="000000"/>
          <w:sz w:val="28"/>
        </w:rPr>
        <w:t>
</w:t>
      </w:r>
      <w:r>
        <w:rPr>
          <w:rFonts w:ascii="Times New Roman"/>
          <w:b w:val="false"/>
          <w:i w:val="false"/>
          <w:color w:val="000000"/>
          <w:sz w:val="28"/>
        </w:rPr>
        <w:t>
      3. Кабинеттердегі радиациялық бақылау рентген кабинет(тер)іне санитарлық-эпидемиологиялық қорытынды болған кезде жүргізіледі.</w:t>
      </w:r>
      <w:r>
        <w:br/>
      </w:r>
      <w:r>
        <w:rPr>
          <w:rFonts w:ascii="Times New Roman"/>
          <w:b w:val="false"/>
          <w:i w:val="false"/>
          <w:color w:val="000000"/>
          <w:sz w:val="28"/>
        </w:rPr>
        <w:t>
</w:t>
      </w:r>
      <w:r>
        <w:rPr>
          <w:rFonts w:ascii="Times New Roman"/>
          <w:b w:val="false"/>
          <w:i w:val="false"/>
          <w:color w:val="000000"/>
          <w:sz w:val="28"/>
        </w:rPr>
        <w:t>
      4. Әртүрлі бағыттағы үй-жайларда және жақын аумақта радиациялық бақылау рентген аппаратын пайдалану кезінде дозалардың қуаты шамасының ДРҚ тиімді дозаның рұқсат етілген қуатының мәніне сәйкестігін анықтау мақсатында жүргізіледі (2-кесте).</w:t>
      </w:r>
      <w:r>
        <w:br/>
      </w:r>
      <w:r>
        <w:rPr>
          <w:rFonts w:ascii="Times New Roman"/>
          <w:b w:val="false"/>
          <w:i w:val="false"/>
          <w:color w:val="000000"/>
          <w:sz w:val="28"/>
        </w:rPr>
        <w:t>
</w:t>
      </w:r>
      <w:r>
        <w:rPr>
          <w:rFonts w:ascii="Times New Roman"/>
          <w:b w:val="false"/>
          <w:i w:val="false"/>
          <w:color w:val="000000"/>
          <w:sz w:val="28"/>
        </w:rPr>
        <w:t>
      5. Радиациялық бақылау жүргізу кезінде доза қуатын өлшеу:</w:t>
      </w:r>
      <w:r>
        <w:br/>
      </w:r>
      <w:r>
        <w:rPr>
          <w:rFonts w:ascii="Times New Roman"/>
          <w:b w:val="false"/>
          <w:i w:val="false"/>
          <w:color w:val="000000"/>
          <w:sz w:val="28"/>
        </w:rPr>
        <w:t>
      персоналдың жұмыс орындарында (емшара бөлмесі, басқару бөлмесі, барий дайындау бөлмесі, фотозертхана және т.б.);</w:t>
      </w:r>
      <w:r>
        <w:br/>
      </w:r>
      <w:r>
        <w:rPr>
          <w:rFonts w:ascii="Times New Roman"/>
          <w:b w:val="false"/>
          <w:i w:val="false"/>
          <w:color w:val="000000"/>
          <w:sz w:val="28"/>
        </w:rPr>
        <w:t>
      рентген кабинетінің емшара бөлмесіне тік және көлденең бойынша іргелес үй-жайларда (дәрігердің кабинеті, холл, баспалдақ алаңдары, дәліз, демалыс бөлмесі, дәретхана, қойма және т.б.);</w:t>
      </w:r>
      <w:r>
        <w:br/>
      </w:r>
      <w:r>
        <w:rPr>
          <w:rFonts w:ascii="Times New Roman"/>
          <w:b w:val="false"/>
          <w:i w:val="false"/>
          <w:color w:val="000000"/>
          <w:sz w:val="28"/>
        </w:rPr>
        <w:t>
      емшара бөлмесіне жақын аумақта;</w:t>
      </w:r>
      <w:r>
        <w:br/>
      </w:r>
      <w:r>
        <w:rPr>
          <w:rFonts w:ascii="Times New Roman"/>
          <w:b w:val="false"/>
          <w:i w:val="false"/>
          <w:color w:val="000000"/>
          <w:sz w:val="28"/>
        </w:rPr>
        <w:t>
      стационарлық емес аппараттарды пайдалану кезінде аурухана палаталарында жүргізіледі.</w:t>
      </w:r>
      <w:r>
        <w:br/>
      </w:r>
      <w:r>
        <w:rPr>
          <w:rFonts w:ascii="Times New Roman"/>
          <w:b w:val="false"/>
          <w:i w:val="false"/>
          <w:color w:val="000000"/>
          <w:sz w:val="28"/>
        </w:rPr>
        <w:t>
</w:t>
      </w:r>
      <w:r>
        <w:rPr>
          <w:rFonts w:ascii="Times New Roman"/>
          <w:b w:val="false"/>
          <w:i w:val="false"/>
          <w:color w:val="000000"/>
          <w:sz w:val="28"/>
        </w:rPr>
        <w:t>
      6. Радиациялық (дозиметриялық) бақылау оны жүргізуге құқығы бар мамандармен жүзеге асырылады.</w:t>
      </w:r>
      <w:r>
        <w:br/>
      </w:r>
      <w:r>
        <w:rPr>
          <w:rFonts w:ascii="Times New Roman"/>
          <w:b w:val="false"/>
          <w:i w:val="false"/>
          <w:color w:val="000000"/>
          <w:sz w:val="28"/>
        </w:rPr>
        <w:t>
</w:t>
      </w:r>
      <w:r>
        <w:rPr>
          <w:rFonts w:ascii="Times New Roman"/>
          <w:b w:val="false"/>
          <w:i w:val="false"/>
          <w:color w:val="000000"/>
          <w:sz w:val="28"/>
        </w:rPr>
        <w:t>
      7. Радиациялық бақылау көлемі оны жүргізу мақсатымен анықталады.</w:t>
      </w:r>
      <w:r>
        <w:br/>
      </w:r>
      <w:r>
        <w:rPr>
          <w:rFonts w:ascii="Times New Roman"/>
          <w:b w:val="false"/>
          <w:i w:val="false"/>
          <w:color w:val="000000"/>
          <w:sz w:val="28"/>
        </w:rPr>
        <w:t>
</w:t>
      </w:r>
      <w:r>
        <w:rPr>
          <w:rFonts w:ascii="Times New Roman"/>
          <w:b w:val="false"/>
          <w:i w:val="false"/>
          <w:color w:val="000000"/>
          <w:sz w:val="28"/>
        </w:rPr>
        <w:t>
      8. Радиациялық бақылау жүргізу кезінде тексерілетін мекеменің әкімшілігі барлық бақыланатын үй-жайлар (аумақ) бойынша бақылауды жүзеге асыратын қызметкерлердің еркін жүріп-тұруын қамтамасыз етеді.</w:t>
      </w:r>
      <w:r>
        <w:br/>
      </w:r>
      <w:r>
        <w:rPr>
          <w:rFonts w:ascii="Times New Roman"/>
          <w:b w:val="false"/>
          <w:i w:val="false"/>
          <w:color w:val="000000"/>
          <w:sz w:val="28"/>
        </w:rPr>
        <w:t>
</w:t>
      </w:r>
      <w:r>
        <w:rPr>
          <w:rFonts w:ascii="Times New Roman"/>
          <w:b w:val="false"/>
          <w:i w:val="false"/>
          <w:color w:val="000000"/>
          <w:sz w:val="28"/>
        </w:rPr>
        <w:t>
      9. Радиациялық бақылау емдеу-профилактикалық мекемесінің әкімшілігінің немесе ол өкілеттілік берген тұлғаның қатысуымен жүргізіледі.</w:t>
      </w:r>
      <w:r>
        <w:br/>
      </w:r>
      <w:r>
        <w:rPr>
          <w:rFonts w:ascii="Times New Roman"/>
          <w:b w:val="false"/>
          <w:i w:val="false"/>
          <w:color w:val="000000"/>
          <w:sz w:val="28"/>
        </w:rPr>
        <w:t>
</w:t>
      </w:r>
      <w:r>
        <w:rPr>
          <w:rFonts w:ascii="Times New Roman"/>
          <w:b w:val="false"/>
          <w:i w:val="false"/>
          <w:color w:val="000000"/>
          <w:sz w:val="28"/>
        </w:rPr>
        <w:t>
      10. Тексерілетін мекеменің әкімшілігі радиациялық бақылауды жүзеге асыратын адамдарға кабинеттегі жеке қорғау құралдарын береді.</w:t>
      </w:r>
      <w:r>
        <w:br/>
      </w:r>
      <w:r>
        <w:rPr>
          <w:rFonts w:ascii="Times New Roman"/>
          <w:b w:val="false"/>
          <w:i w:val="false"/>
          <w:color w:val="000000"/>
          <w:sz w:val="28"/>
        </w:rPr>
        <w:t>
</w:t>
      </w:r>
      <w:r>
        <w:rPr>
          <w:rFonts w:ascii="Times New Roman"/>
          <w:b w:val="false"/>
          <w:i w:val="false"/>
          <w:color w:val="000000"/>
          <w:sz w:val="28"/>
        </w:rPr>
        <w:t>
      11. Өлшемді рентген аппараты ажыратылған кезде радиациялық ая дозасыеның қуаттылығын анықтаудан бастаған жөн. Одан әрі ая, егер аяны үстемелеу өлшем құралымен көзделмеген болса, дозаның өлшенген қуаттылығы шамасынан азайтылады Рентген жабдықтарының техникалық жағдайын мерзімдік бақылау жылына кемінде 1 рет жүргізіледі.</w:t>
      </w:r>
      <w:r>
        <w:br/>
      </w:r>
      <w:r>
        <w:rPr>
          <w:rFonts w:ascii="Times New Roman"/>
          <w:b w:val="false"/>
          <w:i w:val="false"/>
          <w:color w:val="000000"/>
          <w:sz w:val="28"/>
        </w:rPr>
        <w:t>
</w:t>
      </w:r>
      <w:r>
        <w:rPr>
          <w:rFonts w:ascii="Times New Roman"/>
          <w:b w:val="false"/>
          <w:i w:val="false"/>
          <w:color w:val="000000"/>
          <w:sz w:val="28"/>
        </w:rPr>
        <w:t>
      12. Персоналдың жұмыс орнындарындағы, іргелес үй-жайлардағы және жақын аумақтағы доза қуаттылығын өлшеу мынадай жағдайларда жүргізіледі:</w:t>
      </w:r>
      <w:r>
        <w:br/>
      </w:r>
      <w:r>
        <w:rPr>
          <w:rFonts w:ascii="Times New Roman"/>
          <w:b w:val="false"/>
          <w:i w:val="false"/>
          <w:color w:val="000000"/>
          <w:sz w:val="28"/>
        </w:rPr>
        <w:t>
      жалпы сүзгінің қалыңдығы аппаратқа арналған пайдалану құжаттамасында көрсетілген мәнге сәйкес болуы тиіс;</w:t>
      </w:r>
      <w:r>
        <w:br/>
      </w:r>
      <w:r>
        <w:rPr>
          <w:rFonts w:ascii="Times New Roman"/>
          <w:b w:val="false"/>
          <w:i w:val="false"/>
          <w:color w:val="000000"/>
          <w:sz w:val="28"/>
        </w:rPr>
        <w:t>
      анод кернеулігінің стандарттық мәні 1-кестеде көрсетілген мәнге сәйкес болуы тиіс;</w:t>
      </w:r>
      <w:r>
        <w:br/>
      </w:r>
      <w:r>
        <w:rPr>
          <w:rFonts w:ascii="Times New Roman"/>
          <w:b w:val="false"/>
          <w:i w:val="false"/>
          <w:color w:val="000000"/>
          <w:sz w:val="28"/>
        </w:rPr>
        <w:t>
      доза қуаттылығын өлшеу нәтижелерінің растығын қамтамасыз ететін экспозицияның максималды мәні кезінде анод тоғының минималды мәні (бірақ рентгенскопия кезінде кемінде 2мА) белгіленуі тиіс.</w:t>
      </w:r>
      <w:r>
        <w:br/>
      </w:r>
      <w:r>
        <w:rPr>
          <w:rFonts w:ascii="Times New Roman"/>
          <w:b w:val="false"/>
          <w:i w:val="false"/>
          <w:color w:val="000000"/>
          <w:sz w:val="28"/>
        </w:rPr>
        <w:t>
</w:t>
      </w:r>
      <w:r>
        <w:rPr>
          <w:rFonts w:ascii="Times New Roman"/>
          <w:b w:val="false"/>
          <w:i w:val="false"/>
          <w:color w:val="000000"/>
          <w:sz w:val="28"/>
        </w:rPr>
        <w:t>
      13. Доза қуаттылығын өлшеу сулы фантомдардың келесі мөлшерлерімен жүргізіледі (басқа да тканеэквивалентті фантомдарды қолдануға жол беріледі):</w:t>
      </w:r>
      <w:r>
        <w:br/>
      </w:r>
      <w:r>
        <w:rPr>
          <w:rFonts w:ascii="Times New Roman"/>
          <w:b w:val="false"/>
          <w:i w:val="false"/>
          <w:color w:val="000000"/>
          <w:sz w:val="28"/>
        </w:rPr>
        <w:t>
      жалпы бағыттағы рентген диагностикалау кабинеттерінде, рентген терапиялық кабинеттерде, сондай-ақ палаталық рентген аппараттарын бақылау кезінде: 250х250х150 мм;</w:t>
      </w:r>
      <w:r>
        <w:br/>
      </w:r>
      <w:r>
        <w:rPr>
          <w:rFonts w:ascii="Times New Roman"/>
          <w:b w:val="false"/>
          <w:i w:val="false"/>
          <w:color w:val="000000"/>
          <w:sz w:val="28"/>
        </w:rPr>
        <w:t>
      флюрографиялық кабинеттерде: 250х250х75мм;</w:t>
      </w:r>
      <w:r>
        <w:br/>
      </w:r>
      <w:r>
        <w:rPr>
          <w:rFonts w:ascii="Times New Roman"/>
          <w:b w:val="false"/>
          <w:i w:val="false"/>
          <w:color w:val="000000"/>
          <w:sz w:val="28"/>
        </w:rPr>
        <w:t>
      ангиографиялық кабинеттерде: 250х250х225мм;</w:t>
      </w:r>
      <w:r>
        <w:br/>
      </w:r>
      <w:r>
        <w:rPr>
          <w:rFonts w:ascii="Times New Roman"/>
          <w:b w:val="false"/>
          <w:i w:val="false"/>
          <w:color w:val="000000"/>
          <w:sz w:val="28"/>
        </w:rPr>
        <w:t>
      рентгендік-стоматологиялық кабинеттерде – диаметрі 150 және биіктігі 200 мм;</w:t>
      </w:r>
      <w:r>
        <w:br/>
      </w:r>
      <w:r>
        <w:rPr>
          <w:rFonts w:ascii="Times New Roman"/>
          <w:b w:val="false"/>
          <w:i w:val="false"/>
          <w:color w:val="000000"/>
          <w:sz w:val="28"/>
        </w:rPr>
        <w:t>
      маммография кабинеттерінде – рентген аппаратына берілетін шаттық фантомдармен (фантом ретінде сумен толтырылған көлемі 200 мл пластиктен жасалған пакеттерді пайдалануға жол беріледі);</w:t>
      </w:r>
      <w:r>
        <w:br/>
      </w:r>
      <w:r>
        <w:rPr>
          <w:rFonts w:ascii="Times New Roman"/>
          <w:b w:val="false"/>
          <w:i w:val="false"/>
          <w:color w:val="000000"/>
          <w:sz w:val="28"/>
        </w:rPr>
        <w:t>
      компьютерлік томография және остеоденситометрия кабинеттерінде – аппарат жиынтығына енетін штаттық фантомдармен жүргізіледі.</w:t>
      </w:r>
      <w:r>
        <w:br/>
      </w:r>
      <w:r>
        <w:rPr>
          <w:rFonts w:ascii="Times New Roman"/>
          <w:b w:val="false"/>
          <w:i w:val="false"/>
          <w:color w:val="000000"/>
          <w:sz w:val="28"/>
        </w:rPr>
        <w:t>
</w:t>
      </w:r>
      <w:r>
        <w:rPr>
          <w:rFonts w:ascii="Times New Roman"/>
          <w:b w:val="false"/>
          <w:i w:val="false"/>
          <w:color w:val="000000"/>
          <w:sz w:val="28"/>
        </w:rPr>
        <w:t>
      14. Фантомдар рентгенологиялық зерттеу жүргізу кезінде (сәуленің шоғырлану орталығына) пациенттің орнына оранластырылады. Оларды орнату кезінде қол құралдарын пайдалану керек.</w:t>
      </w:r>
      <w:r>
        <w:br/>
      </w:r>
      <w:r>
        <w:rPr>
          <w:rFonts w:ascii="Times New Roman"/>
          <w:b w:val="false"/>
          <w:i w:val="false"/>
          <w:color w:val="000000"/>
          <w:sz w:val="28"/>
        </w:rPr>
        <w:t>
</w:t>
      </w:r>
      <w:r>
        <w:rPr>
          <w:rFonts w:ascii="Times New Roman"/>
          <w:b w:val="false"/>
          <w:i w:val="false"/>
          <w:color w:val="000000"/>
          <w:sz w:val="28"/>
        </w:rPr>
        <w:t>
      15. Бақылау жүргізу кезінде диафрагманың көмегімен бейнені қабылдағышқа 180х180 мм мөлшерінде немесе кіші мөлшерде рентген сәулесінің шоғыры фантоммен толық жабылатындай етіп рентген сәулесінің жарық өрісін орнату керек.</w:t>
      </w:r>
      <w:r>
        <w:br/>
      </w:r>
      <w:r>
        <w:rPr>
          <w:rFonts w:ascii="Times New Roman"/>
          <w:b w:val="false"/>
          <w:i w:val="false"/>
          <w:color w:val="000000"/>
          <w:sz w:val="28"/>
        </w:rPr>
        <w:t>
</w:t>
      </w:r>
      <w:r>
        <w:rPr>
          <w:rFonts w:ascii="Times New Roman"/>
          <w:b w:val="false"/>
          <w:i w:val="false"/>
          <w:color w:val="000000"/>
          <w:sz w:val="28"/>
        </w:rPr>
        <w:t>
      16. Рентген кабинетінің емшара бөлмесіндегі персоналдың жұмыс орындарындағы рентген аппаратына тікелей жақын радиациялық бақылау айналмалы үстел-штативтің тік және көлденең жағдайы кезінде 60х60 см мөлшердегі учаскелерде жүргізледі.</w:t>
      </w:r>
      <w:r>
        <w:br/>
      </w:r>
      <w:r>
        <w:rPr>
          <w:rFonts w:ascii="Times New Roman"/>
          <w:b w:val="false"/>
          <w:i w:val="false"/>
          <w:color w:val="000000"/>
          <w:sz w:val="28"/>
        </w:rPr>
        <w:t>
</w:t>
      </w:r>
      <w:r>
        <w:rPr>
          <w:rFonts w:ascii="Times New Roman"/>
          <w:b w:val="false"/>
          <w:i w:val="false"/>
          <w:color w:val="000000"/>
          <w:sz w:val="28"/>
        </w:rPr>
        <w:t>
      17. Басқару бөлмесімен жабдықталмаған флюрографиялық кабинеттердегі радиациялық бақылау кезінде доза қуаттылығын өлшеуді қорғаныш кабинасының және флюрографиялық камераның үстінен 20 см қашықтықта жүргізеді. Көлденең сызықтағы өлшеу нүктелері арасындағы қашықтық 50 см артық болмауы тиіс.</w:t>
      </w:r>
      <w:r>
        <w:br/>
      </w:r>
      <w:r>
        <w:rPr>
          <w:rFonts w:ascii="Times New Roman"/>
          <w:b w:val="false"/>
          <w:i w:val="false"/>
          <w:color w:val="000000"/>
          <w:sz w:val="28"/>
        </w:rPr>
        <w:t>
</w:t>
      </w:r>
      <w:r>
        <w:rPr>
          <w:rFonts w:ascii="Times New Roman"/>
          <w:b w:val="false"/>
          <w:i w:val="false"/>
          <w:color w:val="000000"/>
          <w:sz w:val="28"/>
        </w:rPr>
        <w:t>
      18. 19 және 20-тармақтардағы өлшемдер еден деңгейінен (см) биіктікте орналасқан нүктелерде жүргізіледі: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73"/>
        <w:gridCol w:w="1973"/>
        <w:gridCol w:w="219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гонада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bl>
    <w:bookmarkStart w:name="z1161" w:id="173"/>
    <w:p>
      <w:pPr>
        <w:spacing w:after="0"/>
        <w:ind w:left="0"/>
        <w:jc w:val="both"/>
      </w:pPr>
      <w:r>
        <w:rPr>
          <w:rFonts w:ascii="Times New Roman"/>
          <w:b w:val="false"/>
          <w:i w:val="false"/>
          <w:color w:val="000000"/>
          <w:sz w:val="28"/>
        </w:rPr>
        <w:t>      Әрбір нүктеде кемінде 3 өлшем жүргізу, ал алынған нәтижелерді бағалау үшін осы нүктедегі өлшем саны бойынша доза қуаттылығының орташа мәнін пайдалану қажет.</w:t>
      </w:r>
      <w:r>
        <w:br/>
      </w:r>
      <w:r>
        <w:rPr>
          <w:rFonts w:ascii="Times New Roman"/>
          <w:b w:val="false"/>
          <w:i w:val="false"/>
          <w:color w:val="000000"/>
          <w:sz w:val="28"/>
        </w:rPr>
        <w:t>
      19. Рентген кабинетінің емшара бөлмесімен іргелес үй-жайларда доза қуаттылығын өлшеу:</w:t>
      </w:r>
      <w:r>
        <w:br/>
      </w:r>
      <w:r>
        <w:rPr>
          <w:rFonts w:ascii="Times New Roman"/>
          <w:b w:val="false"/>
          <w:i w:val="false"/>
          <w:color w:val="000000"/>
          <w:sz w:val="28"/>
        </w:rPr>
        <w:t>
      емшара бөлмесінің үстінен тікбұрыш торының нүктелеріндегі еденнен 80 см биіктікте 1-2 м қадаммен;</w:t>
      </w:r>
      <w:r>
        <w:br/>
      </w:r>
      <w:r>
        <w:rPr>
          <w:rFonts w:ascii="Times New Roman"/>
          <w:b w:val="false"/>
          <w:i w:val="false"/>
          <w:color w:val="000000"/>
          <w:sz w:val="28"/>
        </w:rPr>
        <w:t>
      емшара бөлмесінің астынан тікбұрыш торының нүктелеріндегі еденнен 120 см биіктікте 1-2 м қадаммен;</w:t>
      </w:r>
      <w:r>
        <w:br/>
      </w:r>
      <w:r>
        <w:rPr>
          <w:rFonts w:ascii="Times New Roman"/>
          <w:b w:val="false"/>
          <w:i w:val="false"/>
          <w:color w:val="000000"/>
          <w:sz w:val="28"/>
        </w:rPr>
        <w:t>
      көлденеңі бойынша - 1-2 м қадаммен қабырғаның барлық ұзындығы бойынша 80 және 120 см биіктікте қабырғаға таяу жүргізіледі.</w:t>
      </w:r>
      <w:r>
        <w:br/>
      </w:r>
      <w:r>
        <w:rPr>
          <w:rFonts w:ascii="Times New Roman"/>
          <w:b w:val="false"/>
          <w:i w:val="false"/>
          <w:color w:val="000000"/>
          <w:sz w:val="28"/>
        </w:rPr>
        <w:t>
</w:t>
      </w:r>
      <w:r>
        <w:rPr>
          <w:rFonts w:ascii="Times New Roman"/>
          <w:b w:val="false"/>
          <w:i w:val="false"/>
          <w:color w:val="000000"/>
          <w:sz w:val="28"/>
        </w:rPr>
        <w:t xml:space="preserve">
      20. Доза қуаттылығын өлшеу қорғаныш қоршауларының түйіскен жерлерінде, есік жақтауларының, қарау терезелерінің және технологиялық мақсаттағы саңылауларында жүргізіледі </w:t>
      </w:r>
      <w:r>
        <w:br/>
      </w:r>
      <w:r>
        <w:rPr>
          <w:rFonts w:ascii="Times New Roman"/>
          <w:b w:val="false"/>
          <w:i w:val="false"/>
          <w:color w:val="000000"/>
          <w:sz w:val="28"/>
        </w:rPr>
        <w:t>
</w:t>
      </w:r>
      <w:r>
        <w:rPr>
          <w:rFonts w:ascii="Times New Roman"/>
          <w:b w:val="false"/>
          <w:i w:val="false"/>
          <w:color w:val="000000"/>
          <w:sz w:val="28"/>
        </w:rPr>
        <w:t>
      21. Дентальды, ангиоргафиялық, маммографиялық, хирургиялық және өзге да стационарлық емес рентген аппараттары орналасқан кабинеттердегі радиациялық бақылау кезінде дозаның қуаттылығын өлшеу рентгенологиялық зерттеулер жүргізу уақытында персоналдың нақты болатын орындарында жүргізледі.</w:t>
      </w:r>
      <w:r>
        <w:br/>
      </w:r>
      <w:r>
        <w:rPr>
          <w:rFonts w:ascii="Times New Roman"/>
          <w:b w:val="false"/>
          <w:i w:val="false"/>
          <w:color w:val="000000"/>
          <w:sz w:val="28"/>
        </w:rPr>
        <w:t>
</w:t>
      </w:r>
      <w:r>
        <w:rPr>
          <w:rFonts w:ascii="Times New Roman"/>
          <w:b w:val="false"/>
          <w:i w:val="false"/>
          <w:color w:val="000000"/>
          <w:sz w:val="28"/>
        </w:rPr>
        <w:t>
      22. Тұрғын үй-жайлармен іргелес орналасқан рентгендік-стоматологиялық кабинеттердегі радиациялық бақылау кезінде дозаның қуаттылығын өлшеу рентгендік-стоматологиялық кабинет шегінде жүргізіледі. Өлшемдердің нәтижелерін бағалауды кабинетке арналған технологиялық жобада ұсынылған радиациялық қорғауды есептеуге сәйкес рентген сәулесінің бәсеңдеу жиілігін ескере отырып жүргізіледі.</w:t>
      </w:r>
      <w:r>
        <w:br/>
      </w:r>
      <w:r>
        <w:rPr>
          <w:rFonts w:ascii="Times New Roman"/>
          <w:b w:val="false"/>
          <w:i w:val="false"/>
          <w:color w:val="000000"/>
          <w:sz w:val="28"/>
        </w:rPr>
        <w:t>
</w:t>
      </w:r>
      <w:r>
        <w:rPr>
          <w:rFonts w:ascii="Times New Roman"/>
          <w:b w:val="false"/>
          <w:i w:val="false"/>
          <w:color w:val="000000"/>
          <w:sz w:val="28"/>
        </w:rPr>
        <w:t>
      23. Рентгендік терапиялық кабинеттердегі радиациялық бақылау кезінде өлшем емшара бөлмесіне іргелес үй-жайларда және аумақта ғана жүргізіледі.</w:t>
      </w:r>
      <w:r>
        <w:br/>
      </w:r>
      <w:r>
        <w:rPr>
          <w:rFonts w:ascii="Times New Roman"/>
          <w:b w:val="false"/>
          <w:i w:val="false"/>
          <w:color w:val="000000"/>
          <w:sz w:val="28"/>
        </w:rPr>
        <w:t>
</w:t>
      </w:r>
      <w:r>
        <w:rPr>
          <w:rFonts w:ascii="Times New Roman"/>
          <w:b w:val="false"/>
          <w:i w:val="false"/>
          <w:color w:val="000000"/>
          <w:sz w:val="28"/>
        </w:rPr>
        <w:t>
      24. Доза қуаттылығының өлшенген мәні мына формула бойынша 1-кестеде келтірілген стандартты жұмыс жүктемесі мәніне келтіріледі:</w:t>
      </w:r>
      <w:r>
        <w:br/>
      </w:r>
      <w:r>
        <w:rPr>
          <w:rFonts w:ascii="Times New Roman"/>
          <w:b w:val="false"/>
          <w:i w:val="false"/>
          <w:color w:val="000000"/>
          <w:sz w:val="28"/>
        </w:rPr>
        <w:t>
      </w:t>
      </w:r>
      <w:r>
        <w:rPr>
          <w:rFonts w:ascii="Times New Roman"/>
          <w:b w:val="false"/>
          <w:i/>
          <w:color w:val="000000"/>
          <w:sz w:val="28"/>
        </w:rPr>
        <w:t>Dприв = Dизм / Iизм х W/1800, мкГр/сағ</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color w:val="000000"/>
          <w:sz w:val="28"/>
        </w:rPr>
        <w:t>Dприв</w:t>
      </w:r>
      <w:r>
        <w:rPr>
          <w:rFonts w:ascii="Times New Roman"/>
          <w:b w:val="false"/>
          <w:i w:val="false"/>
          <w:color w:val="000000"/>
          <w:sz w:val="28"/>
        </w:rPr>
        <w:t xml:space="preserve"> – аппараттың стандарттық жұмыс жүктемесіне келтірілген доза қуаттылығының мәні, мкГр/сағ;</w:t>
      </w:r>
      <w:r>
        <w:br/>
      </w:r>
      <w:r>
        <w:rPr>
          <w:rFonts w:ascii="Times New Roman"/>
          <w:b w:val="false"/>
          <w:i w:val="false"/>
          <w:color w:val="000000"/>
          <w:sz w:val="28"/>
        </w:rPr>
        <w:t>
</w:t>
      </w:r>
      <w:r>
        <w:rPr>
          <w:rFonts w:ascii="Times New Roman"/>
          <w:b w:val="false"/>
          <w:i/>
          <w:color w:val="000000"/>
          <w:sz w:val="28"/>
        </w:rPr>
        <w:t>      Dизм</w:t>
      </w:r>
      <w:r>
        <w:rPr>
          <w:rFonts w:ascii="Times New Roman"/>
          <w:b w:val="false"/>
          <w:i w:val="false"/>
          <w:color w:val="000000"/>
          <w:sz w:val="28"/>
        </w:rPr>
        <w:t xml:space="preserve"> – доза қуаттылығының өлшенген мәні, мкГр/сағ;</w:t>
      </w:r>
      <w:r>
        <w:br/>
      </w:r>
      <w:r>
        <w:rPr>
          <w:rFonts w:ascii="Times New Roman"/>
          <w:b w:val="false"/>
          <w:i w:val="false"/>
          <w:color w:val="000000"/>
          <w:sz w:val="28"/>
        </w:rPr>
        <w:t>
</w:t>
      </w:r>
      <w:r>
        <w:rPr>
          <w:rFonts w:ascii="Times New Roman"/>
          <w:b w:val="false"/>
          <w:i/>
          <w:color w:val="000000"/>
          <w:sz w:val="28"/>
        </w:rPr>
        <w:t>      W</w:t>
      </w:r>
      <w:r>
        <w:rPr>
          <w:rFonts w:ascii="Times New Roman"/>
          <w:b w:val="false"/>
          <w:i w:val="false"/>
          <w:color w:val="000000"/>
          <w:sz w:val="28"/>
        </w:rPr>
        <w:t xml:space="preserve"> – апталық жұмыс жүктемесі, (мА•мин) /апта (1-кесте);</w:t>
      </w:r>
      <w:r>
        <w:br/>
      </w:r>
      <w:r>
        <w:rPr>
          <w:rFonts w:ascii="Times New Roman"/>
          <w:b w:val="false"/>
          <w:i w:val="false"/>
          <w:color w:val="000000"/>
          <w:sz w:val="28"/>
        </w:rPr>
        <w:t>
      1800 – А тобындағы персонал жұмысының уақыты, мин/апта;</w:t>
      </w:r>
      <w:r>
        <w:br/>
      </w:r>
      <w:r>
        <w:rPr>
          <w:rFonts w:ascii="Times New Roman"/>
          <w:b w:val="false"/>
          <w:i w:val="false"/>
          <w:color w:val="000000"/>
          <w:sz w:val="28"/>
        </w:rPr>
        <w:t>
      </w:t>
      </w:r>
      <w:r>
        <w:rPr>
          <w:rFonts w:ascii="Times New Roman"/>
          <w:b w:val="false"/>
          <w:i/>
          <w:color w:val="000000"/>
          <w:sz w:val="28"/>
        </w:rPr>
        <w:t>Iизм</w:t>
      </w:r>
      <w:r>
        <w:rPr>
          <w:rFonts w:ascii="Times New Roman"/>
          <w:b w:val="false"/>
          <w:i w:val="false"/>
          <w:color w:val="000000"/>
          <w:sz w:val="28"/>
        </w:rPr>
        <w:t xml:space="preserve"> - өлшеу кезінде белгіленген токтың шамасы, мА.</w:t>
      </w:r>
      <w:r>
        <w:br/>
      </w:r>
      <w:r>
        <w:rPr>
          <w:rFonts w:ascii="Times New Roman"/>
          <w:b w:val="false"/>
          <w:i w:val="false"/>
          <w:color w:val="000000"/>
          <w:sz w:val="28"/>
        </w:rPr>
        <w:t>
      25. Dприв алынған мәні бойынша Е тиімді дозаның қуаттылық мәні есептеледі.</w:t>
      </w:r>
      <w:r>
        <w:br/>
      </w:r>
      <w:r>
        <w:rPr>
          <w:rFonts w:ascii="Times New Roman"/>
          <w:b w:val="false"/>
          <w:i w:val="false"/>
          <w:color w:val="000000"/>
          <w:sz w:val="28"/>
        </w:rPr>
        <w:t>
      Емшара бөлмесінде дәрігер-рентгенологтың (рентген зертханашысы) жұмыс орнындағы Е мына формула бойынша есептелінеді:</w:t>
      </w:r>
    </w:p>
    <w:bookmarkEnd w:id="173"/>
    <w:p>
      <w:pPr>
        <w:spacing w:after="0"/>
        <w:ind w:left="0"/>
        <w:jc w:val="both"/>
      </w:pPr>
      <w:r>
        <w:rPr>
          <w:rFonts w:ascii="Times New Roman"/>
          <w:b w:val="false"/>
          <w:i w:val="false"/>
          <w:color w:val="000000"/>
          <w:sz w:val="28"/>
        </w:rPr>
        <w:t>Е = 0,15D</w:t>
      </w:r>
      <w:r>
        <w:rPr>
          <w:rFonts w:ascii="Times New Roman"/>
          <w:b w:val="false"/>
          <w:i w:val="false"/>
          <w:color w:val="000000"/>
          <w:vertAlign w:val="subscript"/>
        </w:rPr>
        <w:t>пр160</w:t>
      </w:r>
      <w:r>
        <w:rPr>
          <w:rFonts w:ascii="Times New Roman"/>
          <w:b w:val="false"/>
          <w:i w:val="false"/>
          <w:color w:val="000000"/>
          <w:sz w:val="28"/>
        </w:rPr>
        <w:t xml:space="preserve"> + 0,30D</w:t>
      </w:r>
      <w:r>
        <w:rPr>
          <w:rFonts w:ascii="Times New Roman"/>
          <w:b w:val="false"/>
          <w:i w:val="false"/>
          <w:color w:val="000000"/>
          <w:vertAlign w:val="subscript"/>
        </w:rPr>
        <w:t>пр120</w:t>
      </w:r>
      <w:r>
        <w:rPr>
          <w:rFonts w:ascii="Times New Roman"/>
          <w:b w:val="false"/>
          <w:i w:val="false"/>
          <w:color w:val="000000"/>
          <w:sz w:val="28"/>
        </w:rPr>
        <w:t xml:space="preserve"> +0,5D</w:t>
      </w:r>
      <w:r>
        <w:rPr>
          <w:rFonts w:ascii="Times New Roman"/>
          <w:b w:val="false"/>
          <w:i w:val="false"/>
          <w:color w:val="000000"/>
          <w:vertAlign w:val="subscript"/>
        </w:rPr>
        <w:t>пр80</w:t>
      </w:r>
      <w:r>
        <w:rPr>
          <w:rFonts w:ascii="Times New Roman"/>
          <w:b w:val="false"/>
          <w:i w:val="false"/>
          <w:color w:val="000000"/>
          <w:sz w:val="28"/>
        </w:rPr>
        <w:t xml:space="preserve"> + 0,05D</w:t>
      </w:r>
      <w:r>
        <w:rPr>
          <w:rFonts w:ascii="Times New Roman"/>
          <w:b w:val="false"/>
          <w:i w:val="false"/>
          <w:color w:val="000000"/>
          <w:vertAlign w:val="subscript"/>
        </w:rPr>
        <w:t>пр30</w:t>
      </w:r>
      <w:r>
        <w:rPr>
          <w:rFonts w:ascii="Times New Roman"/>
          <w:b w:val="false"/>
          <w:i w:val="false"/>
          <w:color w:val="000000"/>
          <w:sz w:val="28"/>
        </w:rPr>
        <w:t>, мкЗв/ч, где (2)</w:t>
      </w:r>
    </w:p>
    <w:bookmarkStart w:name="z1175" w:id="174"/>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пр</w:t>
      </w:r>
      <w:r>
        <w:rPr>
          <w:rFonts w:ascii="Times New Roman"/>
          <w:b w:val="false"/>
          <w:i w:val="false"/>
          <w:color w:val="000000"/>
          <w:sz w:val="28"/>
        </w:rPr>
        <w:t xml:space="preserve"> – таза еден деңгейінен әртүрлі биіктікте сіңіріліген дозаның қуаты, мкГр/сағ;</w:t>
      </w:r>
      <w:r>
        <w:br/>
      </w:r>
      <w:r>
        <w:rPr>
          <w:rFonts w:ascii="Times New Roman"/>
          <w:b w:val="false"/>
          <w:i w:val="false"/>
          <w:color w:val="000000"/>
          <w:sz w:val="28"/>
        </w:rPr>
        <w:t>
      0,5 – сіңірілген доза қуатынан тиімді мөлшердің қуатына ауысу коэффиценті.</w:t>
      </w:r>
      <w:r>
        <w:br/>
      </w:r>
      <w:r>
        <w:rPr>
          <w:rFonts w:ascii="Times New Roman"/>
          <w:b w:val="false"/>
          <w:i w:val="false"/>
          <w:color w:val="000000"/>
          <w:sz w:val="28"/>
        </w:rPr>
        <w:t>
      26. Іргелес үй-жайларда 2 нүктедегі өлшеу кезіндегі биіктігі бойынша шамасы мына формуламен есептелінеді:</w:t>
      </w:r>
    </w:p>
    <w:bookmarkEnd w:id="174"/>
    <w:p>
      <w:pPr>
        <w:spacing w:after="0"/>
        <w:ind w:left="0"/>
        <w:jc w:val="both"/>
      </w:pPr>
      <w:r>
        <w:rPr>
          <w:rFonts w:ascii="Times New Roman"/>
          <w:b w:val="false"/>
          <w:i w:val="false"/>
          <w:color w:val="000000"/>
          <w:sz w:val="28"/>
        </w:rPr>
        <w:t>Е = 0,67 Ч (D</w:t>
      </w:r>
      <w:r>
        <w:rPr>
          <w:rFonts w:ascii="Times New Roman"/>
          <w:b w:val="false"/>
          <w:i w:val="false"/>
          <w:color w:val="000000"/>
          <w:vertAlign w:val="subscript"/>
        </w:rPr>
        <w:t>пр80</w:t>
      </w:r>
      <w:r>
        <w:rPr>
          <w:rFonts w:ascii="Times New Roman"/>
          <w:b w:val="false"/>
          <w:i w:val="false"/>
          <w:color w:val="000000"/>
          <w:sz w:val="28"/>
        </w:rPr>
        <w:t xml:space="preserve"> + 0,50 D</w:t>
      </w:r>
      <w:r>
        <w:rPr>
          <w:rFonts w:ascii="Times New Roman"/>
          <w:b w:val="false"/>
          <w:i w:val="false"/>
          <w:color w:val="000000"/>
          <w:vertAlign w:val="subscript"/>
        </w:rPr>
        <w:t>пр120</w:t>
      </w:r>
      <w:r>
        <w:rPr>
          <w:rFonts w:ascii="Times New Roman"/>
          <w:b w:val="false"/>
          <w:i w:val="false"/>
          <w:color w:val="000000"/>
          <w:sz w:val="28"/>
        </w:rPr>
        <w:t>), мкЗв/сағ (3)</w:t>
      </w:r>
    </w:p>
    <w:p>
      <w:pPr>
        <w:spacing w:after="0"/>
        <w:ind w:left="0"/>
        <w:jc w:val="both"/>
      </w:pPr>
      <w:r>
        <w:rPr>
          <w:rFonts w:ascii="Times New Roman"/>
          <w:b w:val="false"/>
          <w:i w:val="false"/>
          <w:color w:val="000000"/>
          <w:sz w:val="28"/>
        </w:rPr>
        <w:t>      1 нүктедегі өлшеу кезіндегі биіктігі бойынша шама – мына формула бойынша:</w:t>
      </w:r>
    </w:p>
    <w:p>
      <w:pPr>
        <w:spacing w:after="0"/>
        <w:ind w:left="0"/>
        <w:jc w:val="both"/>
      </w:pPr>
      <w:r>
        <w:rPr>
          <w:rFonts w:ascii="Times New Roman"/>
          <w:b w:val="false"/>
          <w:i w:val="false"/>
          <w:color w:val="000000"/>
          <w:sz w:val="28"/>
        </w:rPr>
        <w:t>Е = D</w:t>
      </w:r>
      <w:r>
        <w:rPr>
          <w:rFonts w:ascii="Times New Roman"/>
          <w:b w:val="false"/>
          <w:i w:val="false"/>
          <w:color w:val="000000"/>
          <w:vertAlign w:val="subscript"/>
        </w:rPr>
        <w:t>пр</w:t>
      </w:r>
      <w:r>
        <w:rPr>
          <w:rFonts w:ascii="Times New Roman"/>
          <w:b w:val="false"/>
          <w:i w:val="false"/>
          <w:color w:val="000000"/>
          <w:sz w:val="28"/>
        </w:rPr>
        <w:t>, мкЗв/ч, мкЗв/сағ (4)</w:t>
      </w:r>
    </w:p>
    <w:bookmarkStart w:name="z1166" w:id="175"/>
    <w:p>
      <w:pPr>
        <w:spacing w:after="0"/>
        <w:ind w:left="0"/>
        <w:jc w:val="both"/>
      </w:pPr>
      <w:r>
        <w:rPr>
          <w:rFonts w:ascii="Times New Roman"/>
          <w:b w:val="false"/>
          <w:i w:val="false"/>
          <w:color w:val="000000"/>
          <w:sz w:val="28"/>
        </w:rPr>
        <w:t>
      27. Жұмыс орындарындағы, іргелес үй-жайлардағы және жақын аумақтағы есептелген Е мәні 2-кестеде көрсетілген ДМД мәнінен артпауы тиіс.</w:t>
      </w:r>
      <w:r>
        <w:br/>
      </w:r>
      <w:r>
        <w:rPr>
          <w:rFonts w:ascii="Times New Roman"/>
          <w:b w:val="false"/>
          <w:i w:val="false"/>
          <w:color w:val="000000"/>
          <w:sz w:val="28"/>
        </w:rPr>
        <w:t>
</w:t>
      </w:r>
      <w:r>
        <w:rPr>
          <w:rFonts w:ascii="Times New Roman"/>
          <w:b w:val="false"/>
          <w:i w:val="false"/>
          <w:color w:val="000000"/>
          <w:sz w:val="28"/>
        </w:rPr>
        <w:t>
      28. Доза қуаттылығын өлшеу үшін мына талаптарды қанағаттандыратын дозиметриялық аспаптарды пайдалану керек:</w:t>
      </w:r>
      <w:r>
        <w:br/>
      </w:r>
      <w:r>
        <w:rPr>
          <w:rFonts w:ascii="Times New Roman"/>
          <w:b w:val="false"/>
          <w:i w:val="false"/>
          <w:color w:val="000000"/>
          <w:sz w:val="28"/>
        </w:rPr>
        <w:t>
      - импульс режіміндегі доза қуаттылығын өлшеу мүмкіндігі;</w:t>
      </w:r>
      <w:r>
        <w:br/>
      </w:r>
      <w:r>
        <w:rPr>
          <w:rFonts w:ascii="Times New Roman"/>
          <w:b w:val="false"/>
          <w:i w:val="false"/>
          <w:color w:val="000000"/>
          <w:sz w:val="28"/>
        </w:rPr>
        <w:t>
      - сәуленің тиімді қуатының энергетикалық диапазоны 15-3000 кэВ;</w:t>
      </w:r>
      <w:r>
        <w:br/>
      </w:r>
      <w:r>
        <w:rPr>
          <w:rFonts w:ascii="Times New Roman"/>
          <w:b w:val="false"/>
          <w:i w:val="false"/>
          <w:color w:val="000000"/>
          <w:sz w:val="28"/>
        </w:rPr>
        <w:t>
      - дозаның өлшенетін қуатының диапазоны D 0,1-1000 мкГр/сағ;</w:t>
      </w:r>
      <w:r>
        <w:br/>
      </w:r>
      <w:r>
        <w:rPr>
          <w:rFonts w:ascii="Times New Roman"/>
          <w:b w:val="false"/>
          <w:i w:val="false"/>
          <w:color w:val="000000"/>
          <w:sz w:val="28"/>
        </w:rPr>
        <w:t>
      - өлшемнің негізгі ауытқуларының шегі ± 20% артық емес.</w:t>
      </w:r>
      <w:r>
        <w:br/>
      </w:r>
      <w:r>
        <w:rPr>
          <w:rFonts w:ascii="Times New Roman"/>
          <w:b w:val="false"/>
          <w:i w:val="false"/>
          <w:color w:val="000000"/>
          <w:sz w:val="28"/>
        </w:rPr>
        <w:t>
</w:t>
      </w:r>
      <w:r>
        <w:rPr>
          <w:rFonts w:ascii="Times New Roman"/>
          <w:b w:val="false"/>
          <w:i w:val="false"/>
          <w:color w:val="000000"/>
          <w:sz w:val="28"/>
        </w:rPr>
        <w:t>
      29. Барлық қолданылатын өлшеу құралдарында мемлекеттік тексеріс туралы қолданыстағы куәлігі болуы тиіс.</w:t>
      </w:r>
    </w:p>
    <w:bookmarkEnd w:id="175"/>
    <w:bookmarkStart w:name="z1169" w:id="176"/>
    <w:p>
      <w:pPr>
        <w:spacing w:after="0"/>
        <w:ind w:left="0"/>
        <w:jc w:val="left"/>
      </w:pPr>
      <w:r>
        <w:rPr>
          <w:rFonts w:ascii="Times New Roman"/>
          <w:b/>
          <w:i w:val="false"/>
          <w:color w:val="000000"/>
        </w:rPr>
        <w:t xml:space="preserve"> 
Радиациялық бақылау жүргізу кезінде жұмыс жүктемесінің</w:t>
      </w:r>
      <w:r>
        <w:br/>
      </w:r>
      <w:r>
        <w:rPr>
          <w:rFonts w:ascii="Times New Roman"/>
          <w:b/>
          <w:i w:val="false"/>
          <w:color w:val="000000"/>
        </w:rPr>
        <w:t>
және анод кернеулігінің стандартталған мәні</w:t>
      </w:r>
    </w:p>
    <w:bookmarkEnd w:id="176"/>
    <w:bookmarkStart w:name="z1170" w:id="177"/>
    <w:p>
      <w:pPr>
        <w:spacing w:after="0"/>
        <w:ind w:left="0"/>
        <w:jc w:val="both"/>
      </w:pPr>
      <w:r>
        <w:rPr>
          <w:rFonts w:ascii="Times New Roman"/>
          <w:b w:val="false"/>
          <w:i w:val="false"/>
          <w:color w:val="000000"/>
          <w:sz w:val="28"/>
        </w:rPr>
        <w:t>
1 кесте</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9"/>
        <w:gridCol w:w="2564"/>
        <w:gridCol w:w="1755"/>
      </w:tblGrid>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Кабинеттердің бағыты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 жұмыс жүктемесі W, (мА·мин)/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кернеулік U</w:t>
            </w:r>
            <w:r>
              <w:rPr>
                <w:rFonts w:ascii="Times New Roman"/>
                <w:b w:val="false"/>
                <w:i w:val="false"/>
                <w:color w:val="000000"/>
                <w:vertAlign w:val="subscript"/>
              </w:rPr>
              <w:t>макс</w:t>
            </w:r>
            <w:r>
              <w:rPr>
                <w:rFonts w:ascii="Times New Roman"/>
                <w:b w:val="false"/>
                <w:i w:val="false"/>
                <w:color w:val="000000"/>
                <w:sz w:val="20"/>
              </w:rPr>
              <w:t>, кB</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Толық штативтер жиынтығы бар рентгендік диагностикалау кешені (1-і. 2-і, 3-і жұмыс орындары)</w:t>
            </w:r>
            <w:r>
              <w:br/>
            </w:r>
            <w:r>
              <w:rPr>
                <w:rFonts w:ascii="Times New Roman"/>
                <w:b w:val="false"/>
                <w:i w:val="false"/>
                <w:color w:val="000000"/>
                <w:sz w:val="20"/>
              </w:rPr>
              <w:t>
</w:t>
            </w:r>
            <w:r>
              <w:rPr>
                <w:rFonts w:ascii="Times New Roman"/>
                <w:b w:val="false"/>
                <w:i w:val="false"/>
                <w:color w:val="000000"/>
                <w:sz w:val="20"/>
              </w:rPr>
              <w:t>2. Рентгеноскопияға арналған рентгендік аппарат (1-і жұмыс орны, айналмалы үстел-штатив)</w:t>
            </w:r>
            <w:r>
              <w:br/>
            </w:r>
            <w:r>
              <w:rPr>
                <w:rFonts w:ascii="Times New Roman"/>
                <w:b w:val="false"/>
                <w:i w:val="false"/>
                <w:color w:val="000000"/>
                <w:sz w:val="20"/>
              </w:rPr>
              <w:t>
</w:t>
            </w:r>
            <w:r>
              <w:rPr>
                <w:rFonts w:ascii="Times New Roman"/>
                <w:b w:val="false"/>
                <w:i w:val="false"/>
                <w:color w:val="000000"/>
                <w:sz w:val="20"/>
              </w:rPr>
              <w:t>3. Рентгенографияға арналған рентгендік аппарат (2-3 жұмыс орны – суретдер үстелі және тірегі)</w:t>
            </w:r>
            <w:r>
              <w:br/>
            </w:r>
            <w:r>
              <w:rPr>
                <w:rFonts w:ascii="Times New Roman"/>
                <w:b w:val="false"/>
                <w:i w:val="false"/>
                <w:color w:val="000000"/>
                <w:sz w:val="20"/>
              </w:rPr>
              <w:t>
</w:t>
            </w:r>
            <w:r>
              <w:rPr>
                <w:rFonts w:ascii="Times New Roman"/>
                <w:b w:val="false"/>
                <w:i w:val="false"/>
                <w:color w:val="000000"/>
                <w:sz w:val="20"/>
              </w:rPr>
              <w:t>4. бейнелеуді оптикалық тасымалдайтын үлдірлі және цифрлы және люминесцентті экраны бар - рентгендік флюорографиялық аппарат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Детекторларды сканерлейтін сызғышы бар және бейнелеуді цифрлы өңдейтін аз дозалы рентгендік флюорографиялық аппарат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бейнелеуді цифрлы өңдейтін және ПЗС-матрицалы, УРТ бар рентгендік флюорографиялық аз дозалы аппарат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Ангиографикалық кешен</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Рентгендік компьютерлі томограф</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Рентген бейнелеуінің күшейткіші бар хирургиялық рентгендік аппарат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Палаталық рентгендік аппарат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Рентгеноурологиялық үстел</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Маммографиялық рентгендік аппарат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Күшейткіш экрансыз қарапайым үлдірмен жұмыс жасайтын, дентальды аппарат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Бейнелеудің цифрлы қабылдағыш және / немесе жоғары сезімтал үлдірлі, оның ішінде визиографпен жұмыс жасайтын дентальды аппарат және пантомограф (фотозертханасыз)</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Панорамды аппарат, пантомограф</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Жоспарлауға арналған рентгендік терапевтикалық аппарат: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 терапиялар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 қашықтықтағы терапиялар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қашықтықтағы терапиялар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Остеоденситометр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денеге арналған</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аяқ-қолға арналған</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шоғырмен сәулелену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w:t>
            </w:r>
          </w:p>
        </w:tc>
      </w:tr>
      <w:tr>
        <w:trPr>
          <w:trHeight w:val="3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w:t>
            </w:r>
          </w:p>
        </w:tc>
      </w:tr>
    </w:tbl>
    <w:p>
      <w:pPr>
        <w:spacing w:after="0"/>
        <w:ind w:left="0"/>
        <w:jc w:val="both"/>
      </w:pPr>
      <w:r>
        <w:rPr>
          <w:rFonts w:ascii="Times New Roman"/>
          <w:b w:val="false"/>
          <w:i w:val="false"/>
          <w:color w:val="000000"/>
          <w:sz w:val="28"/>
        </w:rPr>
        <w:t>Ескерту. Анодтық кернеуліктің номиналдық мәні 1-кестеде көрсетілген мәннен төмен рентгендік аппараттар үшін, өлшеу кезінде аппаратқа берілген техникалық құжатта көрсетілген максималды кернеулікті қолдану қажет.</w:t>
      </w:r>
    </w:p>
    <w:bookmarkStart w:name="z1171" w:id="178"/>
    <w:p>
      <w:pPr>
        <w:spacing w:after="0"/>
        <w:ind w:left="0"/>
        <w:jc w:val="left"/>
      </w:pPr>
      <w:r>
        <w:rPr>
          <w:rFonts w:ascii="Times New Roman"/>
          <w:b/>
          <w:i w:val="false"/>
          <w:color w:val="000000"/>
        </w:rPr>
        <w:t xml:space="preserve"> 
Тиімділік дозаның рұқсат етілген қуаттылығының мәні ДРҚӘ</w:t>
      </w:r>
    </w:p>
    <w:bookmarkEnd w:id="178"/>
    <w:p>
      <w:pPr>
        <w:spacing w:after="0"/>
        <w:ind w:left="0"/>
        <w:jc w:val="both"/>
      </w:pPr>
      <w:r>
        <w:rPr>
          <w:rFonts w:ascii="Times New Roman"/>
          <w:b w:val="false"/>
          <w:i w:val="false"/>
          <w:color w:val="000000"/>
          <w:sz w:val="28"/>
        </w:rPr>
        <w:t>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2920"/>
        <w:gridCol w:w="1622"/>
        <w:gridCol w:w="1623"/>
      </w:tblGrid>
      <w:tr>
        <w:trPr>
          <w:trHeight w:val="345"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жайдың, аумақтың бағыты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Ішінде болу ұзақтығы,</w:t>
            </w:r>
            <w:r>
              <w:br/>
            </w:r>
            <w:r>
              <w:rPr>
                <w:rFonts w:ascii="Times New Roman"/>
                <w:b w:val="false"/>
                <w:i w:val="false"/>
                <w:color w:val="000000"/>
                <w:sz w:val="20"/>
              </w:rPr>
              <w:t>
</w:t>
            </w:r>
            <w:r>
              <w:rPr>
                <w:rFonts w:ascii="Times New Roman"/>
                <w:b w:val="false"/>
                <w:i w:val="false"/>
                <w:color w:val="000000"/>
                <w:sz w:val="20"/>
              </w:rPr>
              <w:t>сағ/жыл</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Дозалар шегі</w:t>
            </w:r>
            <w:r>
              <w:br/>
            </w:r>
            <w:r>
              <w:rPr>
                <w:rFonts w:ascii="Times New Roman"/>
                <w:b w:val="false"/>
                <w:i w:val="false"/>
                <w:color w:val="000000"/>
                <w:sz w:val="20"/>
              </w:rPr>
              <w:t>
</w:t>
            </w:r>
            <w:r>
              <w:rPr>
                <w:rFonts w:ascii="Times New Roman"/>
                <w:b w:val="false"/>
                <w:i w:val="false"/>
                <w:color w:val="000000"/>
                <w:sz w:val="20"/>
              </w:rPr>
              <w:t>(Р), мЗв</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ДРҚӘ мкЗв/ч</w:t>
            </w:r>
          </w:p>
        </w:tc>
      </w:tr>
      <w:tr>
        <w:trPr>
          <w:trHeight w:val="345"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 тобындағы персоналдың тұрақты болатын үй-жайлары (емшара бөлмесі, басқару бөлмесі, барий дайындау бөлмесі, фотозертхана, дәрігер кабинеті ж.б.)</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Рентген кабинетінің Б тобындағы персоналдың тұрақты жұмыс орны бар емшара бөлмесімен, тігінен және көлденеңінен көршілес үй-жай</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Рентеген кабинетінің емшара бөлмесімен, тұрақты жұмыс орнындарынсыз тігінен және көлденеңінен көршілес үй-жайлар (холл, киімілгіш, баспалдақ алааңшалары, дәліз, демалыс бөлмесі, дәретхана, қойма және басқалар)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 тобындағы персоналдың ауық-ауық болатын үй-жайлары (техникалық қабат, жер төле, шатырдың асты және басқалар)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45"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Рентеген кабинетінің емшара бөлмесімен, тігінен және көлденеңінен көршілес стационар палаталары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Рентеген кабинетінің емшара </w:t>
            </w:r>
          </w:p>
          <w:p>
            <w:pPr>
              <w:spacing w:after="20"/>
              <w:ind w:left="20"/>
              <w:jc w:val="both"/>
            </w:pPr>
            <w:r>
              <w:rPr>
                <w:rFonts w:ascii="Times New Roman"/>
                <w:b w:val="false"/>
                <w:i w:val="false"/>
                <w:color w:val="000000"/>
                <w:sz w:val="20"/>
              </w:rPr>
              <w:t>бөлмесінің сыртқы қабырғасына жапсарлас аумақ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45"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Рентегендік стоматологиялық кабинетінің емшара бөлмесімен көршілес, тұрғын үй-жайлаыр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bl>
    <w:p>
      <w:pPr>
        <w:spacing w:after="0"/>
        <w:ind w:left="0"/>
        <w:jc w:val="both"/>
      </w:pPr>
      <w:r>
        <w:rPr>
          <w:rFonts w:ascii="Times New Roman"/>
          <w:b w:val="false"/>
          <w:i w:val="false"/>
          <w:color w:val="000000"/>
          <w:sz w:val="28"/>
        </w:rPr>
        <w:t>      Радиациалық бақылаудың нәтижелері рентген кабинетінде рентген сәулелерін дозиметрлік өлшеу хаттамасымен ресімделеді</w:t>
      </w:r>
    </w:p>
    <w:bookmarkStart w:name="z1176" w:id="179"/>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22-қосымша          </w:t>
      </w:r>
    </w:p>
    <w:bookmarkEnd w:id="179"/>
    <w:bookmarkStart w:name="z1177" w:id="180"/>
    <w:p>
      <w:pPr>
        <w:spacing w:after="0"/>
        <w:ind w:left="0"/>
        <w:jc w:val="left"/>
      </w:pPr>
      <w:r>
        <w:rPr>
          <w:rFonts w:ascii="Times New Roman"/>
          <w:b/>
          <w:i w:val="false"/>
          <w:color w:val="000000"/>
        </w:rPr>
        <w:t xml:space="preserve"> 
Медициналық рентген жабдықтарының пайдалану параметрлеріне</w:t>
      </w:r>
      <w:r>
        <w:br/>
      </w:r>
      <w:r>
        <w:rPr>
          <w:rFonts w:ascii="Times New Roman"/>
          <w:b/>
          <w:i w:val="false"/>
          <w:color w:val="000000"/>
        </w:rPr>
        <w:t>
(жұмыс сапасын бақылау) бақылау жүргізу</w:t>
      </w:r>
    </w:p>
    <w:bookmarkEnd w:id="180"/>
    <w:bookmarkStart w:name="z1178" w:id="181"/>
    <w:p>
      <w:pPr>
        <w:spacing w:after="0"/>
        <w:ind w:left="0"/>
        <w:jc w:val="both"/>
      </w:pPr>
      <w:r>
        <w:rPr>
          <w:rFonts w:ascii="Times New Roman"/>
          <w:b w:val="false"/>
          <w:i w:val="false"/>
          <w:color w:val="000000"/>
          <w:sz w:val="28"/>
        </w:rPr>
        <w:t>
      1. Пациенттер мен персоналдың радиациялық қауіпсізідігін қамтамасыз етуге тікелей немесе жанама әсер ететін медициналық рентген аппараттарының, рентген бейнесін түрлендіргіштер пен фотозертханалық жабдықтардың пайдалану параметрлеріне бақылау жүргізіледі:</w:t>
      </w:r>
      <w:r>
        <w:br/>
      </w:r>
      <w:r>
        <w:rPr>
          <w:rFonts w:ascii="Times New Roman"/>
          <w:b w:val="false"/>
          <w:i w:val="false"/>
          <w:color w:val="000000"/>
          <w:sz w:val="28"/>
        </w:rPr>
        <w:t>
</w:t>
      </w:r>
      <w:r>
        <w:rPr>
          <w:rFonts w:ascii="Times New Roman"/>
          <w:b w:val="false"/>
          <w:i w:val="false"/>
          <w:color w:val="000000"/>
          <w:sz w:val="28"/>
        </w:rPr>
        <w:t>
      1) рентген жабдықтарының жаңа және жаңартылған түрлерін сынау кезінде;</w:t>
      </w:r>
      <w:r>
        <w:br/>
      </w:r>
      <w:r>
        <w:rPr>
          <w:rFonts w:ascii="Times New Roman"/>
          <w:b w:val="false"/>
          <w:i w:val="false"/>
          <w:color w:val="000000"/>
          <w:sz w:val="28"/>
        </w:rPr>
        <w:t>
</w:t>
      </w:r>
      <w:r>
        <w:rPr>
          <w:rFonts w:ascii="Times New Roman"/>
          <w:b w:val="false"/>
          <w:i w:val="false"/>
          <w:color w:val="000000"/>
          <w:sz w:val="28"/>
        </w:rPr>
        <w:t>
      2) реттеу-жүргізу жұмыстарынан кейін (жабдықты монтаждау) іске кірістіру кезінде;</w:t>
      </w:r>
      <w:r>
        <w:br/>
      </w:r>
      <w:r>
        <w:rPr>
          <w:rFonts w:ascii="Times New Roman"/>
          <w:b w:val="false"/>
          <w:i w:val="false"/>
          <w:color w:val="000000"/>
          <w:sz w:val="28"/>
        </w:rPr>
        <w:t>
</w:t>
      </w:r>
      <w:r>
        <w:rPr>
          <w:rFonts w:ascii="Times New Roman"/>
          <w:b w:val="false"/>
          <w:i w:val="false"/>
          <w:color w:val="000000"/>
          <w:sz w:val="28"/>
        </w:rPr>
        <w:t>
      3) рентген аппараттарының барлық түрлеріне - мерзімдік;</w:t>
      </w:r>
      <w:r>
        <w:br/>
      </w:r>
      <w:r>
        <w:rPr>
          <w:rFonts w:ascii="Times New Roman"/>
          <w:b w:val="false"/>
          <w:i w:val="false"/>
          <w:color w:val="000000"/>
          <w:sz w:val="28"/>
        </w:rPr>
        <w:t>
</w:t>
      </w:r>
      <w:r>
        <w:rPr>
          <w:rFonts w:ascii="Times New Roman"/>
          <w:b w:val="false"/>
          <w:i w:val="false"/>
          <w:color w:val="000000"/>
          <w:sz w:val="28"/>
        </w:rPr>
        <w:t>
      4) жоспардан тыс – рентген аппаратының негізгі тораптарын ауыстырған жағдайда және/немесе жөндеу-реттеу жұмыстарын жүргізу кезінде.</w:t>
      </w:r>
      <w:r>
        <w:br/>
      </w:r>
      <w:r>
        <w:rPr>
          <w:rFonts w:ascii="Times New Roman"/>
          <w:b w:val="false"/>
          <w:i w:val="false"/>
          <w:color w:val="000000"/>
          <w:sz w:val="28"/>
        </w:rPr>
        <w:t>
</w:t>
      </w:r>
      <w:r>
        <w:rPr>
          <w:rFonts w:ascii="Times New Roman"/>
          <w:b w:val="false"/>
          <w:i w:val="false"/>
          <w:color w:val="000000"/>
          <w:sz w:val="28"/>
        </w:rPr>
        <w:t>
      2. Медициналық рентген жабдықтарының жаңа және жаңғыртылған түрлеріне санитарлық-эпидемиологиялық қорытынды алу кезінде және мерзімдік, қабылдау, жоспардан тыс бақылау жүргізу кезінде рентген аппаратының негізгі параметрлерін тексеруді қосады. Сынау көлемі рентген жабдығының бағытымен және типімен анықталады.</w:t>
      </w:r>
      <w:r>
        <w:br/>
      </w:r>
      <w:r>
        <w:rPr>
          <w:rFonts w:ascii="Times New Roman"/>
          <w:b w:val="false"/>
          <w:i w:val="false"/>
          <w:color w:val="000000"/>
          <w:sz w:val="28"/>
        </w:rPr>
        <w:t>
</w:t>
      </w:r>
      <w:r>
        <w:rPr>
          <w:rFonts w:ascii="Times New Roman"/>
          <w:b w:val="false"/>
          <w:i w:val="false"/>
          <w:color w:val="000000"/>
          <w:sz w:val="28"/>
        </w:rPr>
        <w:t>
      3. Медициналық ұйымдар пайдаланылатын рентген аппараттарына ішіне төмендегі параметрлерді тексеру кіретін ағымды тексеруді жүзеге асыру керек:</w:t>
      </w:r>
      <w:r>
        <w:br/>
      </w:r>
      <w:r>
        <w:rPr>
          <w:rFonts w:ascii="Times New Roman"/>
          <w:b w:val="false"/>
          <w:i w:val="false"/>
          <w:color w:val="000000"/>
          <w:sz w:val="28"/>
        </w:rPr>
        <w:t>
</w:t>
      </w:r>
      <w:r>
        <w:rPr>
          <w:rFonts w:ascii="Times New Roman"/>
          <w:b w:val="false"/>
          <w:i w:val="false"/>
          <w:color w:val="000000"/>
          <w:sz w:val="28"/>
        </w:rPr>
        <w:t>
      1) Рентгенографиялық аппараттар үшін – диафрагма жұмысы, рентгендік және жарық өрістерінің бірдей келуі, бейнелерді қабылдағыш, бейнелеу сапасын бағалау;</w:t>
      </w:r>
      <w:r>
        <w:br/>
      </w:r>
      <w:r>
        <w:rPr>
          <w:rFonts w:ascii="Times New Roman"/>
          <w:b w:val="false"/>
          <w:i w:val="false"/>
          <w:color w:val="000000"/>
          <w:sz w:val="28"/>
        </w:rPr>
        <w:t>
</w:t>
      </w:r>
      <w:r>
        <w:rPr>
          <w:rFonts w:ascii="Times New Roman"/>
          <w:b w:val="false"/>
          <w:i w:val="false"/>
          <w:color w:val="000000"/>
          <w:sz w:val="28"/>
        </w:rPr>
        <w:t xml:space="preserve">
      2) Маммографиялық аппараттар үшін - рентгендік және жарық өрістерінің бірдей келуі, бейнелеу сапасын бағалау; </w:t>
      </w:r>
      <w:r>
        <w:br/>
      </w:r>
      <w:r>
        <w:rPr>
          <w:rFonts w:ascii="Times New Roman"/>
          <w:b w:val="false"/>
          <w:i w:val="false"/>
          <w:color w:val="000000"/>
          <w:sz w:val="28"/>
        </w:rPr>
        <w:t>
</w:t>
      </w:r>
      <w:r>
        <w:rPr>
          <w:rFonts w:ascii="Times New Roman"/>
          <w:b w:val="false"/>
          <w:i w:val="false"/>
          <w:color w:val="000000"/>
          <w:sz w:val="28"/>
        </w:rPr>
        <w:t xml:space="preserve">
      3) Компьютерлік томографтар үшін – ақпараттық табло, дабыл беру шамдары, есікті блоктау, апаттық ажыратқыштар; </w:t>
      </w:r>
      <w:r>
        <w:br/>
      </w:r>
      <w:r>
        <w:rPr>
          <w:rFonts w:ascii="Times New Roman"/>
          <w:b w:val="false"/>
          <w:i w:val="false"/>
          <w:color w:val="000000"/>
          <w:sz w:val="28"/>
        </w:rPr>
        <w:t>
</w:t>
      </w:r>
      <w:r>
        <w:rPr>
          <w:rFonts w:ascii="Times New Roman"/>
          <w:b w:val="false"/>
          <w:i w:val="false"/>
          <w:color w:val="000000"/>
          <w:sz w:val="28"/>
        </w:rPr>
        <w:t xml:space="preserve">
      4) Үлдірді айқындау жүйесі, бейнені қабылдағыштар үшін – күшейткіш экрандар мен кассеталар, үлдірдің оптикалық тығыздығы (көрмеге қойылған және қойылмаған) сезімдік индексі, фотозертхананың күңгірттілігі, қауіпсіз жарықтандыру (зертханадағы фонарьлар). </w:t>
      </w:r>
      <w:r>
        <w:br/>
      </w:r>
      <w:r>
        <w:rPr>
          <w:rFonts w:ascii="Times New Roman"/>
          <w:b w:val="false"/>
          <w:i w:val="false"/>
          <w:color w:val="000000"/>
          <w:sz w:val="28"/>
        </w:rPr>
        <w:t>
</w:t>
      </w:r>
      <w:r>
        <w:rPr>
          <w:rFonts w:ascii="Times New Roman"/>
          <w:b w:val="false"/>
          <w:i w:val="false"/>
          <w:color w:val="000000"/>
          <w:sz w:val="28"/>
        </w:rPr>
        <w:t>
      4. Пайдалану параметрлерін бақылауды оны жүргізуге құқығы (лицензиясы, рұқсаты) бар ұйымдармен және мамандармен жүзеге асырылады.</w:t>
      </w:r>
      <w:r>
        <w:br/>
      </w:r>
      <w:r>
        <w:rPr>
          <w:rFonts w:ascii="Times New Roman"/>
          <w:b w:val="false"/>
          <w:i w:val="false"/>
          <w:color w:val="000000"/>
          <w:sz w:val="28"/>
        </w:rPr>
        <w:t>
</w:t>
      </w:r>
      <w:r>
        <w:rPr>
          <w:rFonts w:ascii="Times New Roman"/>
          <w:b w:val="false"/>
          <w:i w:val="false"/>
          <w:color w:val="000000"/>
          <w:sz w:val="28"/>
        </w:rPr>
        <w:t>
      5. Рентгенографиялық аппараттар үшін төмендегідей параметрлерді бақылау қажет:</w:t>
      </w:r>
      <w:r>
        <w:br/>
      </w:r>
      <w:r>
        <w:rPr>
          <w:rFonts w:ascii="Times New Roman"/>
          <w:b w:val="false"/>
          <w:i w:val="false"/>
          <w:color w:val="000000"/>
          <w:sz w:val="28"/>
        </w:rPr>
        <w:t>
</w:t>
      </w:r>
      <w:r>
        <w:rPr>
          <w:rFonts w:ascii="Times New Roman"/>
          <w:b w:val="false"/>
          <w:i w:val="false"/>
          <w:color w:val="000000"/>
          <w:sz w:val="28"/>
        </w:rPr>
        <w:t>
      1) анодты кернеулік;</w:t>
      </w:r>
      <w:r>
        <w:br/>
      </w:r>
      <w:r>
        <w:rPr>
          <w:rFonts w:ascii="Times New Roman"/>
          <w:b w:val="false"/>
          <w:i w:val="false"/>
          <w:color w:val="000000"/>
          <w:sz w:val="28"/>
        </w:rPr>
        <w:t>
</w:t>
      </w:r>
      <w:r>
        <w:rPr>
          <w:rFonts w:ascii="Times New Roman"/>
          <w:b w:val="false"/>
          <w:i w:val="false"/>
          <w:color w:val="000000"/>
          <w:sz w:val="28"/>
        </w:rPr>
        <w:t>
      2) экспозиция уақыты;</w:t>
      </w:r>
      <w:r>
        <w:br/>
      </w:r>
      <w:r>
        <w:rPr>
          <w:rFonts w:ascii="Times New Roman"/>
          <w:b w:val="false"/>
          <w:i w:val="false"/>
          <w:color w:val="000000"/>
          <w:sz w:val="28"/>
        </w:rPr>
        <w:t>
</w:t>
      </w:r>
      <w:r>
        <w:rPr>
          <w:rFonts w:ascii="Times New Roman"/>
          <w:b w:val="false"/>
          <w:i w:val="false"/>
          <w:color w:val="000000"/>
          <w:sz w:val="28"/>
        </w:rPr>
        <w:t>
      3) жалпы сүзгінің қалыңдығы;</w:t>
      </w:r>
      <w:r>
        <w:br/>
      </w:r>
      <w:r>
        <w:rPr>
          <w:rFonts w:ascii="Times New Roman"/>
          <w:b w:val="false"/>
          <w:i w:val="false"/>
          <w:color w:val="000000"/>
          <w:sz w:val="28"/>
        </w:rPr>
        <w:t>
</w:t>
      </w:r>
      <w:r>
        <w:rPr>
          <w:rFonts w:ascii="Times New Roman"/>
          <w:b w:val="false"/>
          <w:i w:val="false"/>
          <w:color w:val="000000"/>
          <w:sz w:val="28"/>
        </w:rPr>
        <w:t>
      4) ауадағы керма;</w:t>
      </w:r>
      <w:r>
        <w:br/>
      </w:r>
      <w:r>
        <w:rPr>
          <w:rFonts w:ascii="Times New Roman"/>
          <w:b w:val="false"/>
          <w:i w:val="false"/>
          <w:color w:val="000000"/>
          <w:sz w:val="28"/>
        </w:rPr>
        <w:t>
</w:t>
      </w:r>
      <w:r>
        <w:rPr>
          <w:rFonts w:ascii="Times New Roman"/>
          <w:b w:val="false"/>
          <w:i w:val="false"/>
          <w:color w:val="000000"/>
          <w:sz w:val="28"/>
        </w:rPr>
        <w:t>
      5) радиациалық шығыс;</w:t>
      </w:r>
      <w:r>
        <w:br/>
      </w:r>
      <w:r>
        <w:rPr>
          <w:rFonts w:ascii="Times New Roman"/>
          <w:b w:val="false"/>
          <w:i w:val="false"/>
          <w:color w:val="000000"/>
          <w:sz w:val="28"/>
        </w:rPr>
        <w:t>
</w:t>
      </w:r>
      <w:r>
        <w:rPr>
          <w:rFonts w:ascii="Times New Roman"/>
          <w:b w:val="false"/>
          <w:i w:val="false"/>
          <w:color w:val="000000"/>
          <w:sz w:val="28"/>
        </w:rPr>
        <w:t>
      6) жарық және радиациялық өріс шеттерінің сәйкес келуі;</w:t>
      </w:r>
      <w:r>
        <w:br/>
      </w:r>
      <w:r>
        <w:rPr>
          <w:rFonts w:ascii="Times New Roman"/>
          <w:b w:val="false"/>
          <w:i w:val="false"/>
          <w:color w:val="000000"/>
          <w:sz w:val="28"/>
        </w:rPr>
        <w:t>
</w:t>
      </w:r>
      <w:r>
        <w:rPr>
          <w:rFonts w:ascii="Times New Roman"/>
          <w:b w:val="false"/>
          <w:i w:val="false"/>
          <w:color w:val="000000"/>
          <w:sz w:val="28"/>
        </w:rPr>
        <w:t>
      7) жарық және радиациялық өріс орталықтарының сәйкес келуі;</w:t>
      </w:r>
      <w:r>
        <w:br/>
      </w:r>
      <w:r>
        <w:rPr>
          <w:rFonts w:ascii="Times New Roman"/>
          <w:b w:val="false"/>
          <w:i w:val="false"/>
          <w:color w:val="000000"/>
          <w:sz w:val="28"/>
        </w:rPr>
        <w:t>
</w:t>
      </w:r>
      <w:r>
        <w:rPr>
          <w:rFonts w:ascii="Times New Roman"/>
          <w:b w:val="false"/>
          <w:i w:val="false"/>
          <w:color w:val="000000"/>
          <w:sz w:val="28"/>
        </w:rPr>
        <w:t>
      8) Жарық өрісі орталығының және кассетаның сәйкес келуі;</w:t>
      </w:r>
      <w:r>
        <w:br/>
      </w:r>
      <w:r>
        <w:rPr>
          <w:rFonts w:ascii="Times New Roman"/>
          <w:b w:val="false"/>
          <w:i w:val="false"/>
          <w:color w:val="000000"/>
          <w:sz w:val="28"/>
        </w:rPr>
        <w:t>
</w:t>
      </w:r>
      <w:r>
        <w:rPr>
          <w:rFonts w:ascii="Times New Roman"/>
          <w:b w:val="false"/>
          <w:i w:val="false"/>
          <w:color w:val="000000"/>
          <w:sz w:val="28"/>
        </w:rPr>
        <w:t>
      9) рентген сәулесі шоғырының перпендикулярлы болуы;</w:t>
      </w:r>
      <w:r>
        <w:br/>
      </w:r>
      <w:r>
        <w:rPr>
          <w:rFonts w:ascii="Times New Roman"/>
          <w:b w:val="false"/>
          <w:i w:val="false"/>
          <w:color w:val="000000"/>
          <w:sz w:val="28"/>
        </w:rPr>
        <w:t>
</w:t>
      </w:r>
      <w:r>
        <w:rPr>
          <w:rFonts w:ascii="Times New Roman"/>
          <w:b w:val="false"/>
          <w:i w:val="false"/>
          <w:color w:val="000000"/>
          <w:sz w:val="28"/>
        </w:rPr>
        <w:t>
      10) автомат коллимациясын тексеру;</w:t>
      </w:r>
      <w:r>
        <w:br/>
      </w:r>
      <w:r>
        <w:rPr>
          <w:rFonts w:ascii="Times New Roman"/>
          <w:b w:val="false"/>
          <w:i w:val="false"/>
          <w:color w:val="000000"/>
          <w:sz w:val="28"/>
        </w:rPr>
        <w:t>
</w:t>
      </w:r>
      <w:r>
        <w:rPr>
          <w:rFonts w:ascii="Times New Roman"/>
          <w:b w:val="false"/>
          <w:i w:val="false"/>
          <w:color w:val="000000"/>
          <w:sz w:val="28"/>
        </w:rPr>
        <w:t>
      11) экспозицияны автоматтық басқару жүйесі;</w:t>
      </w:r>
      <w:r>
        <w:br/>
      </w:r>
      <w:r>
        <w:rPr>
          <w:rFonts w:ascii="Times New Roman"/>
          <w:b w:val="false"/>
          <w:i w:val="false"/>
          <w:color w:val="000000"/>
          <w:sz w:val="28"/>
        </w:rPr>
        <w:t>
</w:t>
      </w:r>
      <w:r>
        <w:rPr>
          <w:rFonts w:ascii="Times New Roman"/>
          <w:b w:val="false"/>
          <w:i w:val="false"/>
          <w:color w:val="000000"/>
          <w:sz w:val="28"/>
        </w:rPr>
        <w:t xml:space="preserve">
      12) фокус дағының мөлшері; </w:t>
      </w:r>
      <w:r>
        <w:br/>
      </w:r>
      <w:r>
        <w:rPr>
          <w:rFonts w:ascii="Times New Roman"/>
          <w:b w:val="false"/>
          <w:i w:val="false"/>
          <w:color w:val="000000"/>
          <w:sz w:val="28"/>
        </w:rPr>
        <w:t>
</w:t>
      </w:r>
      <w:r>
        <w:rPr>
          <w:rFonts w:ascii="Times New Roman"/>
          <w:b w:val="false"/>
          <w:i w:val="false"/>
          <w:color w:val="000000"/>
          <w:sz w:val="28"/>
        </w:rPr>
        <w:t>
      6. Рентгеноскопиялық және ангиографиялық аппараттар үшін төмендегідей параметрлерді бақылау қажет:</w:t>
      </w:r>
      <w:r>
        <w:br/>
      </w:r>
      <w:r>
        <w:rPr>
          <w:rFonts w:ascii="Times New Roman"/>
          <w:b w:val="false"/>
          <w:i w:val="false"/>
          <w:color w:val="000000"/>
          <w:sz w:val="28"/>
        </w:rPr>
        <w:t>
</w:t>
      </w:r>
      <w:r>
        <w:rPr>
          <w:rFonts w:ascii="Times New Roman"/>
          <w:b w:val="false"/>
          <w:i w:val="false"/>
          <w:color w:val="000000"/>
          <w:sz w:val="28"/>
        </w:rPr>
        <w:t>
      1) анод кернеулігі;</w:t>
      </w:r>
      <w:r>
        <w:br/>
      </w:r>
      <w:r>
        <w:rPr>
          <w:rFonts w:ascii="Times New Roman"/>
          <w:b w:val="false"/>
          <w:i w:val="false"/>
          <w:color w:val="000000"/>
          <w:sz w:val="28"/>
        </w:rPr>
        <w:t>
</w:t>
      </w:r>
      <w:r>
        <w:rPr>
          <w:rFonts w:ascii="Times New Roman"/>
          <w:b w:val="false"/>
          <w:i w:val="false"/>
          <w:color w:val="000000"/>
          <w:sz w:val="28"/>
        </w:rPr>
        <w:t>
      2) үстіңгі кіру дозасының қуаты;</w:t>
      </w:r>
      <w:r>
        <w:br/>
      </w:r>
      <w:r>
        <w:rPr>
          <w:rFonts w:ascii="Times New Roman"/>
          <w:b w:val="false"/>
          <w:i w:val="false"/>
          <w:color w:val="000000"/>
          <w:sz w:val="28"/>
        </w:rPr>
        <w:t>
</w:t>
      </w:r>
      <w:r>
        <w:rPr>
          <w:rFonts w:ascii="Times New Roman"/>
          <w:b w:val="false"/>
          <w:i w:val="false"/>
          <w:color w:val="000000"/>
          <w:sz w:val="28"/>
        </w:rPr>
        <w:t>
      3) бейнелеуді күшейткіштің үстінгі кірісіндегі доза қуаты;</w:t>
      </w:r>
      <w:r>
        <w:br/>
      </w:r>
      <w:r>
        <w:rPr>
          <w:rFonts w:ascii="Times New Roman"/>
          <w:b w:val="false"/>
          <w:i w:val="false"/>
          <w:color w:val="000000"/>
          <w:sz w:val="28"/>
        </w:rPr>
        <w:t>
</w:t>
      </w:r>
      <w:r>
        <w:rPr>
          <w:rFonts w:ascii="Times New Roman"/>
          <w:b w:val="false"/>
          <w:i w:val="false"/>
          <w:color w:val="000000"/>
          <w:sz w:val="28"/>
        </w:rPr>
        <w:t xml:space="preserve">
      4) таймер; </w:t>
      </w:r>
      <w:r>
        <w:br/>
      </w:r>
      <w:r>
        <w:rPr>
          <w:rFonts w:ascii="Times New Roman"/>
          <w:b w:val="false"/>
          <w:i w:val="false"/>
          <w:color w:val="000000"/>
          <w:sz w:val="28"/>
        </w:rPr>
        <w:t>
</w:t>
      </w:r>
      <w:r>
        <w:rPr>
          <w:rFonts w:ascii="Times New Roman"/>
          <w:b w:val="false"/>
          <w:i w:val="false"/>
          <w:color w:val="000000"/>
          <w:sz w:val="28"/>
        </w:rPr>
        <w:t>
      5) жалпы сүзгілей қалыңдығы;</w:t>
      </w:r>
      <w:r>
        <w:br/>
      </w:r>
      <w:r>
        <w:rPr>
          <w:rFonts w:ascii="Times New Roman"/>
          <w:b w:val="false"/>
          <w:i w:val="false"/>
          <w:color w:val="000000"/>
          <w:sz w:val="28"/>
        </w:rPr>
        <w:t>
</w:t>
      </w:r>
      <w:r>
        <w:rPr>
          <w:rFonts w:ascii="Times New Roman"/>
          <w:b w:val="false"/>
          <w:i w:val="false"/>
          <w:color w:val="000000"/>
          <w:sz w:val="28"/>
        </w:rPr>
        <w:t>
      6) бейнелеуді дәлдеу (рентген өрісінің рентгендік бейнелеу күшейткішінің алаңы (РБК), монитордың кереғарлығы мен рұқсат беру қабылеті.</w:t>
      </w:r>
      <w:r>
        <w:br/>
      </w:r>
      <w:r>
        <w:rPr>
          <w:rFonts w:ascii="Times New Roman"/>
          <w:b w:val="false"/>
          <w:i w:val="false"/>
          <w:color w:val="000000"/>
          <w:sz w:val="28"/>
        </w:rPr>
        <w:t>
</w:t>
      </w:r>
      <w:r>
        <w:rPr>
          <w:rFonts w:ascii="Times New Roman"/>
          <w:b w:val="false"/>
          <w:i w:val="false"/>
          <w:color w:val="000000"/>
          <w:sz w:val="28"/>
        </w:rPr>
        <w:t>
      7. Флюорографиялық аппараттар үшін төмендегідей параметрлерді бақылау қажет:</w:t>
      </w:r>
      <w:r>
        <w:br/>
      </w:r>
      <w:r>
        <w:rPr>
          <w:rFonts w:ascii="Times New Roman"/>
          <w:b w:val="false"/>
          <w:i w:val="false"/>
          <w:color w:val="000000"/>
          <w:sz w:val="28"/>
        </w:rPr>
        <w:t>
</w:t>
      </w:r>
      <w:r>
        <w:rPr>
          <w:rFonts w:ascii="Times New Roman"/>
          <w:b w:val="false"/>
          <w:i w:val="false"/>
          <w:color w:val="000000"/>
          <w:sz w:val="28"/>
        </w:rPr>
        <w:t>
      1) анод кернеулігі;</w:t>
      </w:r>
      <w:r>
        <w:br/>
      </w:r>
      <w:r>
        <w:rPr>
          <w:rFonts w:ascii="Times New Roman"/>
          <w:b w:val="false"/>
          <w:i w:val="false"/>
          <w:color w:val="000000"/>
          <w:sz w:val="28"/>
        </w:rPr>
        <w:t>
</w:t>
      </w:r>
      <w:r>
        <w:rPr>
          <w:rFonts w:ascii="Times New Roman"/>
          <w:b w:val="false"/>
          <w:i w:val="false"/>
          <w:color w:val="000000"/>
          <w:sz w:val="28"/>
        </w:rPr>
        <w:t>
      2) экспозиция уақыты;</w:t>
      </w:r>
      <w:r>
        <w:br/>
      </w:r>
      <w:r>
        <w:rPr>
          <w:rFonts w:ascii="Times New Roman"/>
          <w:b w:val="false"/>
          <w:i w:val="false"/>
          <w:color w:val="000000"/>
          <w:sz w:val="28"/>
        </w:rPr>
        <w:t>
</w:t>
      </w:r>
      <w:r>
        <w:rPr>
          <w:rFonts w:ascii="Times New Roman"/>
          <w:b w:val="false"/>
          <w:i w:val="false"/>
          <w:color w:val="000000"/>
          <w:sz w:val="28"/>
        </w:rPr>
        <w:t>
      3) жалпы сүзгілеу қалындығы</w:t>
      </w:r>
      <w:r>
        <w:br/>
      </w:r>
      <w:r>
        <w:rPr>
          <w:rFonts w:ascii="Times New Roman"/>
          <w:b w:val="false"/>
          <w:i w:val="false"/>
          <w:color w:val="000000"/>
          <w:sz w:val="28"/>
        </w:rPr>
        <w:t>
</w:t>
      </w:r>
      <w:r>
        <w:rPr>
          <w:rFonts w:ascii="Times New Roman"/>
          <w:b w:val="false"/>
          <w:i w:val="false"/>
          <w:color w:val="000000"/>
          <w:sz w:val="28"/>
        </w:rPr>
        <w:t>
      4) ауадағы керма</w:t>
      </w:r>
      <w:r>
        <w:br/>
      </w:r>
      <w:r>
        <w:rPr>
          <w:rFonts w:ascii="Times New Roman"/>
          <w:b w:val="false"/>
          <w:i w:val="false"/>
          <w:color w:val="000000"/>
          <w:sz w:val="28"/>
        </w:rPr>
        <w:t>
</w:t>
      </w:r>
      <w:r>
        <w:rPr>
          <w:rFonts w:ascii="Times New Roman"/>
          <w:b w:val="false"/>
          <w:i w:val="false"/>
          <w:color w:val="000000"/>
          <w:sz w:val="28"/>
        </w:rPr>
        <w:t>
      8.Маммографиялық аппараттар үшін төмендегідей параметрлерді бақылау қажет:</w:t>
      </w:r>
      <w:r>
        <w:br/>
      </w:r>
      <w:r>
        <w:rPr>
          <w:rFonts w:ascii="Times New Roman"/>
          <w:b w:val="false"/>
          <w:i w:val="false"/>
          <w:color w:val="000000"/>
          <w:sz w:val="28"/>
        </w:rPr>
        <w:t>
</w:t>
      </w:r>
      <w:r>
        <w:rPr>
          <w:rFonts w:ascii="Times New Roman"/>
          <w:b w:val="false"/>
          <w:i w:val="false"/>
          <w:color w:val="000000"/>
          <w:sz w:val="28"/>
        </w:rPr>
        <w:t>
      1) анод кернеулігі;</w:t>
      </w:r>
      <w:r>
        <w:br/>
      </w:r>
      <w:r>
        <w:rPr>
          <w:rFonts w:ascii="Times New Roman"/>
          <w:b w:val="false"/>
          <w:i w:val="false"/>
          <w:color w:val="000000"/>
          <w:sz w:val="28"/>
        </w:rPr>
        <w:t>
</w:t>
      </w:r>
      <w:r>
        <w:rPr>
          <w:rFonts w:ascii="Times New Roman"/>
          <w:b w:val="false"/>
          <w:i w:val="false"/>
          <w:color w:val="000000"/>
          <w:sz w:val="28"/>
        </w:rPr>
        <w:t>
      2) экспозиция уақыты;</w:t>
      </w:r>
      <w:r>
        <w:br/>
      </w:r>
      <w:r>
        <w:rPr>
          <w:rFonts w:ascii="Times New Roman"/>
          <w:b w:val="false"/>
          <w:i w:val="false"/>
          <w:color w:val="000000"/>
          <w:sz w:val="28"/>
        </w:rPr>
        <w:t>
</w:t>
      </w:r>
      <w:r>
        <w:rPr>
          <w:rFonts w:ascii="Times New Roman"/>
          <w:b w:val="false"/>
          <w:i w:val="false"/>
          <w:color w:val="000000"/>
          <w:sz w:val="28"/>
        </w:rPr>
        <w:t>
      3) жалпы сүзгілеу қалындығы;</w:t>
      </w:r>
      <w:r>
        <w:br/>
      </w:r>
      <w:r>
        <w:rPr>
          <w:rFonts w:ascii="Times New Roman"/>
          <w:b w:val="false"/>
          <w:i w:val="false"/>
          <w:color w:val="000000"/>
          <w:sz w:val="28"/>
        </w:rPr>
        <w:t>
</w:t>
      </w:r>
      <w:r>
        <w:rPr>
          <w:rFonts w:ascii="Times New Roman"/>
          <w:b w:val="false"/>
          <w:i w:val="false"/>
          <w:color w:val="000000"/>
          <w:sz w:val="28"/>
        </w:rPr>
        <w:t>
      4) ауадағы керма</w:t>
      </w:r>
      <w:r>
        <w:br/>
      </w:r>
      <w:r>
        <w:rPr>
          <w:rFonts w:ascii="Times New Roman"/>
          <w:b w:val="false"/>
          <w:i w:val="false"/>
          <w:color w:val="000000"/>
          <w:sz w:val="28"/>
        </w:rPr>
        <w:t>
</w:t>
      </w:r>
      <w:r>
        <w:rPr>
          <w:rFonts w:ascii="Times New Roman"/>
          <w:b w:val="false"/>
          <w:i w:val="false"/>
          <w:color w:val="000000"/>
          <w:sz w:val="28"/>
        </w:rPr>
        <w:t>
      5) радиациялық шығыс;</w:t>
      </w:r>
      <w:r>
        <w:br/>
      </w:r>
      <w:r>
        <w:rPr>
          <w:rFonts w:ascii="Times New Roman"/>
          <w:b w:val="false"/>
          <w:i w:val="false"/>
          <w:color w:val="000000"/>
          <w:sz w:val="28"/>
        </w:rPr>
        <w:t>
</w:t>
      </w:r>
      <w:r>
        <w:rPr>
          <w:rFonts w:ascii="Times New Roman"/>
          <w:b w:val="false"/>
          <w:i w:val="false"/>
          <w:color w:val="000000"/>
          <w:sz w:val="28"/>
        </w:rPr>
        <w:t>
      6) жарық және радиациялық өрістердің тура келуі;</w:t>
      </w:r>
      <w:r>
        <w:br/>
      </w:r>
      <w:r>
        <w:rPr>
          <w:rFonts w:ascii="Times New Roman"/>
          <w:b w:val="false"/>
          <w:i w:val="false"/>
          <w:color w:val="000000"/>
          <w:sz w:val="28"/>
        </w:rPr>
        <w:t>
</w:t>
      </w:r>
      <w:r>
        <w:rPr>
          <w:rFonts w:ascii="Times New Roman"/>
          <w:b w:val="false"/>
          <w:i w:val="false"/>
          <w:color w:val="000000"/>
          <w:sz w:val="28"/>
        </w:rPr>
        <w:t xml:space="preserve">
      7) экспозицияны автоматты басқару жүйесін (ЭАБ); </w:t>
      </w:r>
      <w:r>
        <w:br/>
      </w:r>
      <w:r>
        <w:rPr>
          <w:rFonts w:ascii="Times New Roman"/>
          <w:b w:val="false"/>
          <w:i w:val="false"/>
          <w:color w:val="000000"/>
          <w:sz w:val="28"/>
        </w:rPr>
        <w:t>
</w:t>
      </w:r>
      <w:r>
        <w:rPr>
          <w:rFonts w:ascii="Times New Roman"/>
          <w:b w:val="false"/>
          <w:i w:val="false"/>
          <w:color w:val="000000"/>
          <w:sz w:val="28"/>
        </w:rPr>
        <w:t>
      8) қысу компрессиясы мен қалындығы;</w:t>
      </w:r>
      <w:r>
        <w:br/>
      </w:r>
      <w:r>
        <w:rPr>
          <w:rFonts w:ascii="Times New Roman"/>
          <w:b w:val="false"/>
          <w:i w:val="false"/>
          <w:color w:val="000000"/>
          <w:sz w:val="28"/>
        </w:rPr>
        <w:t>
</w:t>
      </w:r>
      <w:r>
        <w:rPr>
          <w:rFonts w:ascii="Times New Roman"/>
          <w:b w:val="false"/>
          <w:i w:val="false"/>
          <w:color w:val="000000"/>
          <w:sz w:val="28"/>
        </w:rPr>
        <w:t>
      9) бейнелеуді дәлдеу (кереғарлығы мен рұқсат беру қабылеті).</w:t>
      </w:r>
      <w:r>
        <w:br/>
      </w:r>
      <w:r>
        <w:rPr>
          <w:rFonts w:ascii="Times New Roman"/>
          <w:b w:val="false"/>
          <w:i w:val="false"/>
          <w:color w:val="000000"/>
          <w:sz w:val="28"/>
        </w:rPr>
        <w:t>
</w:t>
      </w:r>
      <w:r>
        <w:rPr>
          <w:rFonts w:ascii="Times New Roman"/>
          <w:b w:val="false"/>
          <w:i w:val="false"/>
          <w:color w:val="000000"/>
          <w:sz w:val="28"/>
        </w:rPr>
        <w:t>
      9. Компьютерлік томографтар үшін төмендегідей параметрлерді бақылау қажет:</w:t>
      </w:r>
      <w:r>
        <w:br/>
      </w:r>
      <w:r>
        <w:rPr>
          <w:rFonts w:ascii="Times New Roman"/>
          <w:b w:val="false"/>
          <w:i w:val="false"/>
          <w:color w:val="000000"/>
          <w:sz w:val="28"/>
        </w:rPr>
        <w:t>
</w:t>
      </w:r>
      <w:r>
        <w:rPr>
          <w:rFonts w:ascii="Times New Roman"/>
          <w:b w:val="false"/>
          <w:i w:val="false"/>
          <w:color w:val="000000"/>
          <w:sz w:val="28"/>
        </w:rPr>
        <w:t>
      1) бейнелеудегі шуыл;</w:t>
      </w:r>
      <w:r>
        <w:br/>
      </w:r>
      <w:r>
        <w:rPr>
          <w:rFonts w:ascii="Times New Roman"/>
          <w:b w:val="false"/>
          <w:i w:val="false"/>
          <w:color w:val="000000"/>
          <w:sz w:val="28"/>
        </w:rPr>
        <w:t>
</w:t>
      </w:r>
      <w:r>
        <w:rPr>
          <w:rFonts w:ascii="Times New Roman"/>
          <w:b w:val="false"/>
          <w:i w:val="false"/>
          <w:color w:val="000000"/>
          <w:sz w:val="28"/>
        </w:rPr>
        <w:t>
      2) КТ сандарының мәндері;</w:t>
      </w:r>
      <w:r>
        <w:br/>
      </w:r>
      <w:r>
        <w:rPr>
          <w:rFonts w:ascii="Times New Roman"/>
          <w:b w:val="false"/>
          <w:i w:val="false"/>
          <w:color w:val="000000"/>
          <w:sz w:val="28"/>
        </w:rPr>
        <w:t>
</w:t>
      </w:r>
      <w:r>
        <w:rPr>
          <w:rFonts w:ascii="Times New Roman"/>
          <w:b w:val="false"/>
          <w:i w:val="false"/>
          <w:color w:val="000000"/>
          <w:sz w:val="28"/>
        </w:rPr>
        <w:t>
      3) КТ санының тұрақтылығы;</w:t>
      </w:r>
      <w:r>
        <w:br/>
      </w:r>
      <w:r>
        <w:rPr>
          <w:rFonts w:ascii="Times New Roman"/>
          <w:b w:val="false"/>
          <w:i w:val="false"/>
          <w:color w:val="000000"/>
          <w:sz w:val="28"/>
        </w:rPr>
        <w:t>
</w:t>
      </w:r>
      <w:r>
        <w:rPr>
          <w:rFonts w:ascii="Times New Roman"/>
          <w:b w:val="false"/>
          <w:i w:val="false"/>
          <w:color w:val="000000"/>
          <w:sz w:val="28"/>
        </w:rPr>
        <w:t>
      4) есептеп шығаратын томографиялық дозалық индекс СТД1;</w:t>
      </w:r>
      <w:r>
        <w:br/>
      </w:r>
      <w:r>
        <w:rPr>
          <w:rFonts w:ascii="Times New Roman"/>
          <w:b w:val="false"/>
          <w:i w:val="false"/>
          <w:color w:val="000000"/>
          <w:sz w:val="28"/>
        </w:rPr>
        <w:t>
</w:t>
      </w:r>
      <w:r>
        <w:rPr>
          <w:rFonts w:ascii="Times New Roman"/>
          <w:b w:val="false"/>
          <w:i w:val="false"/>
          <w:color w:val="000000"/>
          <w:sz w:val="28"/>
        </w:rPr>
        <w:t>
      5) томографиялық кескін қалыңдығы;</w:t>
      </w:r>
      <w:r>
        <w:br/>
      </w:r>
      <w:r>
        <w:rPr>
          <w:rFonts w:ascii="Times New Roman"/>
          <w:b w:val="false"/>
          <w:i w:val="false"/>
          <w:color w:val="000000"/>
          <w:sz w:val="28"/>
        </w:rPr>
        <w:t>
</w:t>
      </w:r>
      <w:r>
        <w:rPr>
          <w:rFonts w:ascii="Times New Roman"/>
          <w:b w:val="false"/>
          <w:i w:val="false"/>
          <w:color w:val="000000"/>
          <w:sz w:val="28"/>
        </w:rPr>
        <w:t>
      6) жоғары кереғарлық рұқсат беру;</w:t>
      </w:r>
      <w:r>
        <w:br/>
      </w:r>
      <w:r>
        <w:rPr>
          <w:rFonts w:ascii="Times New Roman"/>
          <w:b w:val="false"/>
          <w:i w:val="false"/>
          <w:color w:val="000000"/>
          <w:sz w:val="28"/>
        </w:rPr>
        <w:t>
</w:t>
      </w:r>
      <w:r>
        <w:rPr>
          <w:rFonts w:ascii="Times New Roman"/>
          <w:b w:val="false"/>
          <w:i w:val="false"/>
          <w:color w:val="000000"/>
          <w:sz w:val="28"/>
        </w:rPr>
        <w:t>
      7) столдың орнатылу дәлдігі.</w:t>
      </w:r>
      <w:r>
        <w:br/>
      </w:r>
      <w:r>
        <w:rPr>
          <w:rFonts w:ascii="Times New Roman"/>
          <w:b w:val="false"/>
          <w:i w:val="false"/>
          <w:color w:val="000000"/>
          <w:sz w:val="28"/>
        </w:rPr>
        <w:t>
</w:t>
      </w:r>
      <w:r>
        <w:rPr>
          <w:rFonts w:ascii="Times New Roman"/>
          <w:b w:val="false"/>
          <w:i w:val="false"/>
          <w:color w:val="000000"/>
          <w:sz w:val="28"/>
        </w:rPr>
        <w:t>
      10.Дентальды аппараттар үшін төмендегідей параметрлерді бақылау қажет:</w:t>
      </w:r>
      <w:r>
        <w:br/>
      </w:r>
      <w:r>
        <w:rPr>
          <w:rFonts w:ascii="Times New Roman"/>
          <w:b w:val="false"/>
          <w:i w:val="false"/>
          <w:color w:val="000000"/>
          <w:sz w:val="28"/>
        </w:rPr>
        <w:t>
</w:t>
      </w:r>
      <w:r>
        <w:rPr>
          <w:rFonts w:ascii="Times New Roman"/>
          <w:b w:val="false"/>
          <w:i w:val="false"/>
          <w:color w:val="000000"/>
          <w:sz w:val="28"/>
        </w:rPr>
        <w:t>
      1) пациенттің терісіне дейінгі аралық</w:t>
      </w:r>
      <w:r>
        <w:br/>
      </w:r>
      <w:r>
        <w:rPr>
          <w:rFonts w:ascii="Times New Roman"/>
          <w:b w:val="false"/>
          <w:i w:val="false"/>
          <w:color w:val="000000"/>
          <w:sz w:val="28"/>
        </w:rPr>
        <w:t>
</w:t>
      </w:r>
      <w:r>
        <w:rPr>
          <w:rFonts w:ascii="Times New Roman"/>
          <w:b w:val="false"/>
          <w:i w:val="false"/>
          <w:color w:val="000000"/>
          <w:sz w:val="28"/>
        </w:rPr>
        <w:t>
      2) анод керенулігі;</w:t>
      </w:r>
      <w:r>
        <w:br/>
      </w:r>
      <w:r>
        <w:rPr>
          <w:rFonts w:ascii="Times New Roman"/>
          <w:b w:val="false"/>
          <w:i w:val="false"/>
          <w:color w:val="000000"/>
          <w:sz w:val="28"/>
        </w:rPr>
        <w:t>
</w:t>
      </w:r>
      <w:r>
        <w:rPr>
          <w:rFonts w:ascii="Times New Roman"/>
          <w:b w:val="false"/>
          <w:i w:val="false"/>
          <w:color w:val="000000"/>
          <w:sz w:val="28"/>
        </w:rPr>
        <w:t>
      3) экспозиция уақыты</w:t>
      </w:r>
      <w:r>
        <w:br/>
      </w:r>
      <w:r>
        <w:rPr>
          <w:rFonts w:ascii="Times New Roman"/>
          <w:b w:val="false"/>
          <w:i w:val="false"/>
          <w:color w:val="000000"/>
          <w:sz w:val="28"/>
        </w:rPr>
        <w:t>
</w:t>
      </w:r>
      <w:r>
        <w:rPr>
          <w:rFonts w:ascii="Times New Roman"/>
          <w:b w:val="false"/>
          <w:i w:val="false"/>
          <w:color w:val="000000"/>
          <w:sz w:val="28"/>
        </w:rPr>
        <w:t>
      4) ауадағы керма</w:t>
      </w:r>
      <w:r>
        <w:br/>
      </w:r>
      <w:r>
        <w:rPr>
          <w:rFonts w:ascii="Times New Roman"/>
          <w:b w:val="false"/>
          <w:i w:val="false"/>
          <w:color w:val="000000"/>
          <w:sz w:val="28"/>
        </w:rPr>
        <w:t>
</w:t>
      </w:r>
      <w:r>
        <w:rPr>
          <w:rFonts w:ascii="Times New Roman"/>
          <w:b w:val="false"/>
          <w:i w:val="false"/>
          <w:color w:val="000000"/>
          <w:sz w:val="28"/>
        </w:rPr>
        <w:t>
      5) радиациялық шығыс</w:t>
      </w:r>
      <w:r>
        <w:br/>
      </w:r>
      <w:r>
        <w:rPr>
          <w:rFonts w:ascii="Times New Roman"/>
          <w:b w:val="false"/>
          <w:i w:val="false"/>
          <w:color w:val="000000"/>
          <w:sz w:val="28"/>
        </w:rPr>
        <w:t>
</w:t>
      </w:r>
      <w:r>
        <w:rPr>
          <w:rFonts w:ascii="Times New Roman"/>
          <w:b w:val="false"/>
          <w:i w:val="false"/>
          <w:color w:val="000000"/>
          <w:sz w:val="28"/>
        </w:rPr>
        <w:t>
      6) жалпы сүзгілеу қалындығы.</w:t>
      </w:r>
      <w:r>
        <w:br/>
      </w:r>
      <w:r>
        <w:rPr>
          <w:rFonts w:ascii="Times New Roman"/>
          <w:b w:val="false"/>
          <w:i w:val="false"/>
          <w:color w:val="000000"/>
          <w:sz w:val="28"/>
        </w:rPr>
        <w:t>
</w:t>
      </w:r>
      <w:r>
        <w:rPr>
          <w:rFonts w:ascii="Times New Roman"/>
          <w:b w:val="false"/>
          <w:i w:val="false"/>
          <w:color w:val="000000"/>
          <w:sz w:val="28"/>
        </w:rPr>
        <w:t>
      11. Бейнелеулерді шығару жүйелері және оларды бағалау шарттары үшін төмендігдей параметрлерді бақылау қажет:</w:t>
      </w:r>
      <w:r>
        <w:br/>
      </w:r>
      <w:r>
        <w:rPr>
          <w:rFonts w:ascii="Times New Roman"/>
          <w:b w:val="false"/>
          <w:i w:val="false"/>
          <w:color w:val="000000"/>
          <w:sz w:val="28"/>
        </w:rPr>
        <w:t>
</w:t>
      </w:r>
      <w:r>
        <w:rPr>
          <w:rFonts w:ascii="Times New Roman"/>
          <w:b w:val="false"/>
          <w:i w:val="false"/>
          <w:color w:val="000000"/>
          <w:sz w:val="28"/>
        </w:rPr>
        <w:t>
      1) күшейткіш экрендар мен кассеталар</w:t>
      </w:r>
      <w:r>
        <w:br/>
      </w:r>
      <w:r>
        <w:rPr>
          <w:rFonts w:ascii="Times New Roman"/>
          <w:b w:val="false"/>
          <w:i w:val="false"/>
          <w:color w:val="000000"/>
          <w:sz w:val="28"/>
        </w:rPr>
        <w:t>
</w:t>
      </w:r>
      <w:r>
        <w:rPr>
          <w:rFonts w:ascii="Times New Roman"/>
          <w:b w:val="false"/>
          <w:i w:val="false"/>
          <w:color w:val="000000"/>
          <w:sz w:val="28"/>
        </w:rPr>
        <w:t>
      2) үлдірлерді айқындау үдеріссі (оптикалық тығыздылығы, маммографиядағы орташа градиент,сезгіш индексі,айқындағыш температурасы)</w:t>
      </w:r>
      <w:r>
        <w:br/>
      </w:r>
      <w:r>
        <w:rPr>
          <w:rFonts w:ascii="Times New Roman"/>
          <w:b w:val="false"/>
          <w:i w:val="false"/>
          <w:color w:val="000000"/>
          <w:sz w:val="28"/>
        </w:rPr>
        <w:t>
</w:t>
      </w:r>
      <w:r>
        <w:rPr>
          <w:rFonts w:ascii="Times New Roman"/>
          <w:b w:val="false"/>
          <w:i w:val="false"/>
          <w:color w:val="000000"/>
          <w:sz w:val="28"/>
        </w:rPr>
        <w:t>
      3) фотозертханадағы жағдайлар</w:t>
      </w:r>
      <w:r>
        <w:br/>
      </w:r>
      <w:r>
        <w:rPr>
          <w:rFonts w:ascii="Times New Roman"/>
          <w:b w:val="false"/>
          <w:i w:val="false"/>
          <w:color w:val="000000"/>
          <w:sz w:val="28"/>
        </w:rPr>
        <w:t>
</w:t>
      </w:r>
      <w:r>
        <w:rPr>
          <w:rFonts w:ascii="Times New Roman"/>
          <w:b w:val="false"/>
          <w:i w:val="false"/>
          <w:color w:val="000000"/>
          <w:sz w:val="28"/>
        </w:rPr>
        <w:t>
      4) негатоскоптар ашықтығы</w:t>
      </w:r>
      <w:r>
        <w:br/>
      </w:r>
      <w:r>
        <w:rPr>
          <w:rFonts w:ascii="Times New Roman"/>
          <w:b w:val="false"/>
          <w:i w:val="false"/>
          <w:color w:val="000000"/>
          <w:sz w:val="28"/>
        </w:rPr>
        <w:t>
      Рентген аппараттары оның техникалық құжаттамаларында көзделген барлық диапазондарда жұмыс істеуі керек.</w:t>
      </w:r>
    </w:p>
    <w:bookmarkEnd w:id="181"/>
    <w:bookmarkStart w:name="z1245" w:id="182"/>
    <w:p>
      <w:pPr>
        <w:spacing w:after="0"/>
        <w:ind w:left="0"/>
        <w:jc w:val="left"/>
      </w:pPr>
      <w:r>
        <w:rPr>
          <w:rFonts w:ascii="Times New Roman"/>
          <w:b/>
          <w:i w:val="false"/>
          <w:color w:val="000000"/>
        </w:rPr>
        <w:t xml:space="preserve"> 
Рентген аппаратының пайдалану параметрлерін (сапасын) бақылау № ____ ХАТТАМАСЫ</w:t>
      </w:r>
    </w:p>
    <w:bookmarkEnd w:id="182"/>
    <w:p>
      <w:pPr>
        <w:spacing w:after="0"/>
        <w:ind w:left="0"/>
        <w:jc w:val="both"/>
      </w:pPr>
      <w:r>
        <w:rPr>
          <w:rFonts w:ascii="Times New Roman"/>
          <w:b w:val="false"/>
          <w:i w:val="false"/>
          <w:color w:val="000000"/>
          <w:sz w:val="28"/>
        </w:rPr>
        <w:t>___________                                     "___" ________ 20___</w:t>
      </w:r>
    </w:p>
    <w:p>
      <w:pPr>
        <w:spacing w:after="0"/>
        <w:ind w:left="0"/>
        <w:jc w:val="both"/>
      </w:pPr>
      <w:r>
        <w:rPr>
          <w:rFonts w:ascii="Times New Roman"/>
          <w:b w:val="false"/>
          <w:i w:val="false"/>
          <w:color w:val="000000"/>
          <w:sz w:val="28"/>
        </w:rPr>
        <w:t>1. Медициналық мекеме _______________________________________________</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___________________________________________ кабинет _________________</w:t>
      </w:r>
    </w:p>
    <w:p>
      <w:pPr>
        <w:spacing w:after="0"/>
        <w:ind w:left="0"/>
        <w:jc w:val="both"/>
      </w:pPr>
      <w:r>
        <w:rPr>
          <w:rFonts w:ascii="Times New Roman"/>
          <w:b w:val="false"/>
          <w:i w:val="false"/>
          <w:color w:val="000000"/>
          <w:sz w:val="28"/>
        </w:rPr>
        <w:t>Рентгенологиялық бөлімшенің меңгерушісі _____________________________</w:t>
      </w:r>
      <w:r>
        <w:br/>
      </w:r>
      <w:r>
        <w:rPr>
          <w:rFonts w:ascii="Times New Roman"/>
          <w:b w:val="false"/>
          <w:i w:val="false"/>
          <w:color w:val="000000"/>
          <w:sz w:val="28"/>
        </w:rPr>
        <w:t>
2. Жабдық жөніндегі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1"/>
        <w:gridCol w:w="5636"/>
      </w:tblGrid>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 маркасы</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күні</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түтігі</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 маркасы</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Орнату күні</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Үлдірді айқындау жүйесі</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қолмен/автоматты, типі, маркасы</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күні</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 сүзгі</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________; қалыңдығы ______ мм</w:t>
            </w:r>
          </w:p>
        </w:tc>
      </w:tr>
    </w:tbl>
    <w:bookmarkStart w:name="z1246" w:id="183"/>
    <w:p>
      <w:pPr>
        <w:spacing w:after="0"/>
        <w:ind w:left="0"/>
        <w:jc w:val="both"/>
      </w:pPr>
      <w:r>
        <w:rPr>
          <w:rFonts w:ascii="Times New Roman"/>
          <w:b w:val="false"/>
          <w:i w:val="false"/>
          <w:color w:val="000000"/>
          <w:sz w:val="28"/>
        </w:rPr>
        <w:t>
3. Жүргізілген алдыңғы тексеру:</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4033"/>
        <w:gridCol w:w="493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нөмірі</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7" w:id="184"/>
    <w:p>
      <w:pPr>
        <w:spacing w:after="0"/>
        <w:ind w:left="0"/>
        <w:jc w:val="both"/>
      </w:pPr>
      <w:r>
        <w:rPr>
          <w:rFonts w:ascii="Times New Roman"/>
          <w:b w:val="false"/>
          <w:i w:val="false"/>
          <w:color w:val="000000"/>
          <w:sz w:val="28"/>
        </w:rPr>
        <w:t>
4. Медициналық мекемеден тексеруге:</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0"/>
        <w:gridCol w:w="8090"/>
      </w:tblGrid>
      <w:tr>
        <w:trPr>
          <w:trHeight w:val="30" w:hRule="atLeast"/>
        </w:trPr>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r>
      <w:tr>
        <w:trPr>
          <w:trHeight w:val="165" w:hRule="atLeast"/>
        </w:trPr>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8" w:id="185"/>
    <w:p>
      <w:pPr>
        <w:spacing w:after="0"/>
        <w:ind w:left="0"/>
        <w:jc w:val="both"/>
      </w:pPr>
      <w:r>
        <w:rPr>
          <w:rFonts w:ascii="Times New Roman"/>
          <w:b w:val="false"/>
          <w:i w:val="false"/>
          <w:color w:val="000000"/>
          <w:sz w:val="28"/>
        </w:rPr>
        <w:t>
5. Бақылау жүргізген ұйым ___________________________________________</w:t>
      </w:r>
      <w:r>
        <w:br/>
      </w:r>
      <w:r>
        <w:rPr>
          <w:rFonts w:ascii="Times New Roman"/>
          <w:b w:val="false"/>
          <w:i w:val="false"/>
          <w:color w:val="000000"/>
          <w:sz w:val="28"/>
        </w:rPr>
        <w:t>
ГЛА мемлекеттік лицензиясының № _____________________________________</w:t>
      </w:r>
    </w:p>
    <w:bookmarkEnd w:id="185"/>
    <w:bookmarkStart w:name="z1249" w:id="186"/>
    <w:p>
      <w:pPr>
        <w:spacing w:after="0"/>
        <w:ind w:left="0"/>
        <w:jc w:val="both"/>
      </w:pPr>
      <w:r>
        <w:rPr>
          <w:rFonts w:ascii="Times New Roman"/>
          <w:b w:val="false"/>
          <w:i w:val="false"/>
          <w:color w:val="000000"/>
          <w:sz w:val="28"/>
        </w:rPr>
        <w:t>
6. Рентген аппаратын басқару мен бейнені (суретдерді) алу медициналық мекеменің өкілдерімен жүзеге асырылды.</w:t>
      </w:r>
      <w:r>
        <w:br/>
      </w:r>
      <w:r>
        <w:rPr>
          <w:rFonts w:ascii="Times New Roman"/>
          <w:b w:val="false"/>
          <w:i w:val="false"/>
          <w:color w:val="000000"/>
          <w:sz w:val="28"/>
        </w:rPr>
        <w:t>
</w:t>
      </w:r>
      <w:r>
        <w:rPr>
          <w:rFonts w:ascii="Times New Roman"/>
          <w:b w:val="false"/>
          <w:i w:val="false"/>
          <w:color w:val="000000"/>
          <w:sz w:val="28"/>
        </w:rPr>
        <w:t>
7. Қолданылатын аспаптар</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2353"/>
        <w:gridCol w:w="5073"/>
      </w:tblGrid>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күшінің мерзімі</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1" w:id="187"/>
    <w:p>
      <w:pPr>
        <w:spacing w:after="0"/>
        <w:ind w:left="0"/>
        <w:jc w:val="both"/>
      </w:pPr>
      <w:r>
        <w:rPr>
          <w:rFonts w:ascii="Times New Roman"/>
          <w:b w:val="false"/>
          <w:i w:val="false"/>
          <w:color w:val="000000"/>
          <w:sz w:val="28"/>
        </w:rPr>
        <w:t>
8. Аппарат жұмысы бойынша ескертулер _________</w:t>
      </w:r>
      <w:r>
        <w:br/>
      </w:r>
      <w:r>
        <w:rPr>
          <w:rFonts w:ascii="Times New Roman"/>
          <w:b w:val="false"/>
          <w:i w:val="false"/>
          <w:color w:val="000000"/>
          <w:sz w:val="28"/>
        </w:rPr>
        <w:t>
</w:t>
      </w:r>
      <w:r>
        <w:rPr>
          <w:rFonts w:ascii="Times New Roman"/>
          <w:b w:val="false"/>
          <w:i w:val="false"/>
          <w:color w:val="000000"/>
          <w:sz w:val="28"/>
        </w:rPr>
        <w:t xml:space="preserve">
9. Сапаны бақылау нәтижелері: </w:t>
      </w:r>
      <w:r>
        <w:br/>
      </w:r>
      <w:r>
        <w:rPr>
          <w:rFonts w:ascii="Times New Roman"/>
          <w:b w:val="false"/>
          <w:i w:val="false"/>
          <w:color w:val="000000"/>
          <w:sz w:val="28"/>
        </w:rPr>
        <w:t>
</w:t>
      </w:r>
      <w:r>
        <w:rPr>
          <w:rFonts w:ascii="Times New Roman"/>
          <w:b w:val="false"/>
          <w:i w:val="false"/>
          <w:color w:val="000000"/>
          <w:sz w:val="28"/>
        </w:rPr>
        <w:t>
9.1. Рентгенографиялық, рентгеноскопиялық, флюорографиялық, ангиографиялық және дентальды аппараттар үшін</w:t>
      </w:r>
      <w:r>
        <w:br/>
      </w:r>
      <w:r>
        <w:rPr>
          <w:rFonts w:ascii="Times New Roman"/>
          <w:b w:val="false"/>
          <w:i w:val="false"/>
          <w:color w:val="000000"/>
          <w:sz w:val="28"/>
        </w:rPr>
        <w:t>
</w:t>
      </w:r>
      <w:r>
        <w:rPr>
          <w:rFonts w:ascii="Times New Roman"/>
          <w:b w:val="false"/>
          <w:i w:val="false"/>
          <w:color w:val="000000"/>
          <w:sz w:val="28"/>
        </w:rPr>
        <w:t>
1. Анод кернеулігін орнатудың дәлдігі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253"/>
        <w:gridCol w:w="2168"/>
        <w:gridCol w:w="2209"/>
        <w:gridCol w:w="2596"/>
        <w:gridCol w:w="1660"/>
        <w:gridCol w:w="2089"/>
      </w:tblGrid>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аппаратының берілген мәні</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 мән, кВ</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Талаптар</w:t>
      </w:r>
      <w:r>
        <w:rPr>
          <w:rFonts w:ascii="Times New Roman"/>
          <w:b w:val="false"/>
          <w:i w:val="false"/>
          <w:color w:val="000000"/>
          <w:sz w:val="28"/>
        </w:rPr>
        <w:t>: Рұқсат етілген ауытқу ±10 %</w:t>
      </w:r>
      <w:r>
        <w:br/>
      </w:r>
      <w:r>
        <w:rPr>
          <w:rFonts w:ascii="Times New Roman"/>
          <w:b w:val="false"/>
          <w:i w:val="false"/>
          <w:color w:val="000000"/>
          <w:sz w:val="28"/>
        </w:rPr>
        <w:t xml:space="preserve">
      2. Анод кернеулігінің тұрақтылығы </w:t>
      </w:r>
      <w:r>
        <w:br/>
      </w:r>
      <w:r>
        <w:rPr>
          <w:rFonts w:ascii="Times New Roman"/>
          <w:b w:val="false"/>
          <w:i w:val="false"/>
          <w:color w:val="000000"/>
          <w:sz w:val="28"/>
        </w:rPr>
        <w:t>
      Шарттар:әр фокус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636"/>
        <w:gridCol w:w="1819"/>
        <w:gridCol w:w="1514"/>
        <w:gridCol w:w="2671"/>
        <w:gridCol w:w="4154"/>
      </w:tblGrid>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аппаратының берілген мәні</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 мән, кВ</w:t>
            </w:r>
          </w:p>
        </w:tc>
      </w:tr>
      <w:tr>
        <w:trPr>
          <w:trHeight w:val="225" w:hRule="atLeast"/>
        </w:trPr>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орташасы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Вариация коэффициенті ________</w:t>
      </w:r>
      <w:r>
        <w:br/>
      </w:r>
      <w:r>
        <w:rPr>
          <w:rFonts w:ascii="Times New Roman"/>
          <w:b w:val="false"/>
          <w:i w:val="false"/>
          <w:color w:val="000000"/>
          <w:sz w:val="28"/>
        </w:rPr>
        <w:t>
</w:t>
      </w:r>
      <w:r>
        <w:rPr>
          <w:rFonts w:ascii="Times New Roman"/>
          <w:b w:val="false"/>
          <w:i w:val="false"/>
          <w:color w:val="000000"/>
          <w:sz w:val="28"/>
          <w:u w:val="single"/>
        </w:rPr>
        <w:t>Талаптар</w:t>
      </w:r>
      <w:r>
        <w:rPr>
          <w:rFonts w:ascii="Times New Roman"/>
          <w:b w:val="false"/>
          <w:i w:val="false"/>
          <w:color w:val="000000"/>
          <w:sz w:val="28"/>
        </w:rPr>
        <w:t>: Вариация коэффициенті 0,1 аспауы тиіс</w:t>
      </w:r>
      <w:r>
        <w:br/>
      </w:r>
      <w:r>
        <w:rPr>
          <w:rFonts w:ascii="Times New Roman"/>
          <w:b w:val="false"/>
          <w:i w:val="false"/>
          <w:color w:val="000000"/>
          <w:sz w:val="28"/>
        </w:rPr>
        <w:t xml:space="preserve">
      3. Анод кернеулігінің жаңартылуы </w:t>
      </w:r>
      <w:r>
        <w:br/>
      </w:r>
      <w:r>
        <w:rPr>
          <w:rFonts w:ascii="Times New Roman"/>
          <w:b w:val="false"/>
          <w:i w:val="false"/>
          <w:color w:val="000000"/>
          <w:sz w:val="28"/>
        </w:rPr>
        <w:t>
      Шарттар: үлкен фокуста, 3 өлшемнен кем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382"/>
        <w:gridCol w:w="1564"/>
        <w:gridCol w:w="1604"/>
        <w:gridCol w:w="2511"/>
        <w:gridCol w:w="4305"/>
      </w:tblGrid>
      <w:tr>
        <w:trPr>
          <w:trHeight w:val="360"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аппаратының берілген мәні</w:t>
            </w:r>
          </w:p>
        </w:tc>
        <w:tc>
          <w:tcPr>
            <w:tcW w:w="4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 мән, кВ</w:t>
            </w:r>
          </w:p>
        </w:tc>
      </w:tr>
      <w:tr>
        <w:trPr>
          <w:trHeight w:val="36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21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орташасы</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Вариация коэффициенті ________ </w:t>
      </w:r>
    </w:p>
    <w:p>
      <w:pPr>
        <w:spacing w:after="0"/>
        <w:ind w:left="0"/>
        <w:jc w:val="both"/>
      </w:pPr>
      <w:r>
        <w:rPr>
          <w:rFonts w:ascii="Times New Roman"/>
          <w:b w:val="false"/>
          <w:i w:val="false"/>
          <w:color w:val="000000"/>
          <w:sz w:val="28"/>
          <w:u w:val="single"/>
        </w:rPr>
        <w:t>Талаптар</w:t>
      </w:r>
      <w:r>
        <w:rPr>
          <w:rFonts w:ascii="Times New Roman"/>
          <w:b w:val="false"/>
          <w:i w:val="false"/>
          <w:color w:val="000000"/>
          <w:sz w:val="28"/>
        </w:rPr>
        <w:t>: Вариация коэффициенті 0,05 аспауы тиіс. Әр өлшенген мәннің орташа мәннен ауытқуы ±5%.</w:t>
      </w:r>
      <w:r>
        <w:br/>
      </w:r>
      <w:r>
        <w:rPr>
          <w:rFonts w:ascii="Times New Roman"/>
          <w:b w:val="false"/>
          <w:i w:val="false"/>
          <w:color w:val="000000"/>
          <w:sz w:val="28"/>
        </w:rPr>
        <w:t>
      4. Уақыттың қойылу дәлдігі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584"/>
        <w:gridCol w:w="1503"/>
        <w:gridCol w:w="1725"/>
        <w:gridCol w:w="2450"/>
        <w:gridCol w:w="4285"/>
      </w:tblGrid>
      <w:tr>
        <w:trPr>
          <w:trHeight w:val="3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аппаратының берілген мәні</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Уақыттың өлшенген мәні, мс</w:t>
            </w:r>
          </w:p>
        </w:tc>
        <w:tc>
          <w:tcPr>
            <w:tcW w:w="4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r>
      <w:tr>
        <w:trPr>
          <w:trHeight w:val="30" w:hRule="atLeast"/>
        </w:trPr>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Максималды ауытқу</w:t>
      </w:r>
      <w:r>
        <w:br/>
      </w:r>
      <w:r>
        <w:rPr>
          <w:rFonts w:ascii="Times New Roman"/>
          <w:b w:val="false"/>
          <w:i w:val="false"/>
          <w:color w:val="000000"/>
          <w:sz w:val="28"/>
        </w:rPr>
        <w:t>
</w:t>
      </w:r>
      <w:r>
        <w:rPr>
          <w:rFonts w:ascii="Times New Roman"/>
          <w:b w:val="false"/>
          <w:i w:val="false"/>
          <w:color w:val="000000"/>
          <w:sz w:val="28"/>
          <w:u w:val="single"/>
        </w:rPr>
        <w:t>Талаптар</w:t>
      </w:r>
      <w:r>
        <w:rPr>
          <w:rFonts w:ascii="Times New Roman"/>
          <w:b w:val="false"/>
          <w:i w:val="false"/>
          <w:color w:val="000000"/>
          <w:sz w:val="28"/>
        </w:rPr>
        <w:t>: Барлық аппараттар үшін рұқсат етілген ауытқу ±10 %, дентальды аппараттар үшін - ±20 %</w:t>
      </w:r>
      <w:r>
        <w:br/>
      </w:r>
      <w:r>
        <w:rPr>
          <w:rFonts w:ascii="Times New Roman"/>
          <w:b w:val="false"/>
          <w:i w:val="false"/>
          <w:color w:val="000000"/>
          <w:sz w:val="28"/>
        </w:rPr>
        <w:t xml:space="preserve">
      5. Радиациялық шығу </w:t>
      </w:r>
      <w:r>
        <w:br/>
      </w:r>
      <w:r>
        <w:rPr>
          <w:rFonts w:ascii="Times New Roman"/>
          <w:b w:val="false"/>
          <w:i w:val="false"/>
          <w:color w:val="000000"/>
          <w:sz w:val="28"/>
        </w:rPr>
        <w:t>
Фокус пен өлшеу детекторының арақашықтығы __________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745"/>
        <w:gridCol w:w="1503"/>
        <w:gridCol w:w="1745"/>
        <w:gridCol w:w="2370"/>
        <w:gridCol w:w="4366"/>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аппаратының берілген мәні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Радиацялық шығудың өлшенген мәні, кВ </w:t>
            </w:r>
          </w:p>
        </w:tc>
      </w:tr>
      <w:tr>
        <w:trPr>
          <w:trHeight w:val="30" w:hRule="atLeast"/>
        </w:trPr>
        <w:tc>
          <w:tcPr>
            <w:tcW w:w="0" w:type="auto"/>
            <w:vMerge/>
            <w:tcBorders>
              <w:top w:val="nil"/>
              <w:left w:val="single" w:color="cfcfcf" w:sz="5"/>
              <w:bottom w:val="single" w:color="cfcfcf" w:sz="5"/>
              <w:right w:val="single" w:color="cfcfcf" w:sz="5"/>
            </w:tcBorders>
          </w:tc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Талаптар</w:t>
      </w:r>
      <w:r>
        <w:rPr>
          <w:rFonts w:ascii="Times New Roman"/>
          <w:b w:val="false"/>
          <w:i w:val="false"/>
          <w:color w:val="000000"/>
          <w:sz w:val="28"/>
        </w:rPr>
        <w:t xml:space="preserve">: Рұқсат етілген мән-25-80 мкГр* м2/мАс, дентальды аппараттар үшін-30-100 мкГр* м2/мАс </w:t>
      </w:r>
      <w:r>
        <w:br/>
      </w:r>
      <w:r>
        <w:rPr>
          <w:rFonts w:ascii="Times New Roman"/>
          <w:b w:val="false"/>
          <w:i w:val="false"/>
          <w:color w:val="000000"/>
          <w:sz w:val="28"/>
        </w:rPr>
        <w:t>
      6. Жалпы сүзгінің қалыңдығы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2"/>
        <w:gridCol w:w="1886"/>
        <w:gridCol w:w="4150"/>
      </w:tblGrid>
      <w:tr>
        <w:trPr>
          <w:trHeight w:val="24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Фокус пен қосымша сүзгілер арасындағы қашықтық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cм</w:t>
            </w:r>
          </w:p>
        </w:tc>
      </w:tr>
      <w:tr>
        <w:trPr>
          <w:trHeight w:val="24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сүзгілер мен өлшеу детекторы арасындағы қашықтық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7"/>
        <w:gridCol w:w="2370"/>
        <w:gridCol w:w="1822"/>
        <w:gridCol w:w="2409"/>
      </w:tblGrid>
      <w:tr>
        <w:trPr>
          <w:trHeight w:val="24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w:t>
            </w:r>
          </w:p>
        </w:tc>
      </w:tr>
      <w:tr>
        <w:trPr>
          <w:trHeight w:val="24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сүзгілеу (мм Al)</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керма K1 (мГр)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керма K2 (мГр)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керма K3 (мГр)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 орта мәні (мГр)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 (мГр)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Al a қалыңдығында жақын Ka мәні &gt; K/2</w:t>
      </w:r>
      <w:r>
        <w:br/>
      </w:r>
      <w:r>
        <w:rPr>
          <w:rFonts w:ascii="Times New Roman"/>
          <w:b w:val="false"/>
          <w:i w:val="false"/>
          <w:color w:val="000000"/>
          <w:sz w:val="28"/>
        </w:rPr>
        <w:t>
Al b қалыңдығында жақын Kb мәні&lt; K/2</w:t>
      </w:r>
      <w:r>
        <w:br/>
      </w:r>
      <w:r>
        <w:rPr>
          <w:rFonts w:ascii="Times New Roman"/>
          <w:b w:val="false"/>
          <w:i w:val="false"/>
          <w:color w:val="000000"/>
          <w:sz w:val="28"/>
        </w:rPr>
        <w:t>
(Ka &gt; Kb, a &lt; b)</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3133"/>
        <w:gridCol w:w="1767"/>
        <w:gridCol w:w="65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Сүзгілеу өлшенген кернеу кезінде анықталды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Экспозицияның ұсынылатын уақыты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әлсіреу қабатының қалыңдығы d1/2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Al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сүзгілеу</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Al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келеді:</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мм Al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кВ қоса алғанда</w:t>
            </w:r>
          </w:p>
        </w:tc>
      </w:tr>
      <w:tr>
        <w:trPr>
          <w:trHeight w:val="24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мм 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кВ жоғары</w:t>
            </w:r>
          </w:p>
        </w:tc>
      </w:tr>
      <w:tr>
        <w:trPr>
          <w:trHeight w:val="49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мм 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кВ жоғары</w:t>
            </w:r>
          </w:p>
        </w:tc>
      </w:tr>
    </w:tbl>
    <w:bookmarkStart w:name="z1255" w:id="188"/>
    <w:p>
      <w:pPr>
        <w:spacing w:after="0"/>
        <w:ind w:left="0"/>
        <w:jc w:val="both"/>
      </w:pPr>
      <w:r>
        <w:rPr>
          <w:rFonts w:ascii="Times New Roman"/>
          <w:b w:val="false"/>
          <w:i w:val="false"/>
          <w:color w:val="000000"/>
          <w:sz w:val="28"/>
        </w:rPr>
        <w:t>
7. Дозаның қайталануы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747"/>
        <w:gridCol w:w="1383"/>
        <w:gridCol w:w="1191"/>
        <w:gridCol w:w="3154"/>
        <w:gridCol w:w="4349"/>
      </w:tblGrid>
      <w:tr>
        <w:trPr>
          <w:trHeight w:val="36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аппаратының берілген мәні</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Дозаның өлшенген мәні, мкГр</w:t>
            </w:r>
          </w:p>
        </w:tc>
      </w:tr>
      <w:tr>
        <w:trPr>
          <w:trHeight w:val="360" w:hRule="atLeast"/>
        </w:trPr>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Вариация коэффициенті ________</w:t>
      </w:r>
      <w:r>
        <w:br/>
      </w:r>
      <w:r>
        <w:rPr>
          <w:rFonts w:ascii="Times New Roman"/>
          <w:b w:val="false"/>
          <w:i w:val="false"/>
          <w:color w:val="000000"/>
          <w:sz w:val="28"/>
        </w:rPr>
        <w:t>
</w:t>
      </w:r>
      <w:r>
        <w:rPr>
          <w:rFonts w:ascii="Times New Roman"/>
          <w:b w:val="false"/>
          <w:i w:val="false"/>
          <w:color w:val="000000"/>
          <w:sz w:val="28"/>
          <w:u w:val="single"/>
        </w:rPr>
        <w:t>Талаптар</w:t>
      </w:r>
      <w:r>
        <w:rPr>
          <w:rFonts w:ascii="Times New Roman"/>
          <w:b w:val="false"/>
          <w:i w:val="false"/>
          <w:color w:val="000000"/>
          <w:sz w:val="28"/>
        </w:rPr>
        <w:t>: Вариация коэффициенті 0,1 аспауы тиіс</w:t>
      </w:r>
      <w:r>
        <w:br/>
      </w:r>
      <w:r>
        <w:rPr>
          <w:rFonts w:ascii="Times New Roman"/>
          <w:b w:val="false"/>
          <w:i w:val="false"/>
          <w:color w:val="000000"/>
          <w:sz w:val="28"/>
        </w:rPr>
        <w:t>
      8. Дозаның сызықтылығы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2024"/>
        <w:gridCol w:w="1819"/>
        <w:gridCol w:w="1839"/>
        <w:gridCol w:w="1819"/>
        <w:gridCol w:w="3992"/>
      </w:tblGrid>
      <w:tr>
        <w:trPr>
          <w:trHeight w:val="30"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аппаратының берілген мәні</w:t>
            </w:r>
          </w:p>
        </w:tc>
        <w:tc>
          <w:tcPr>
            <w:tcW w:w="3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Дозаның өлшенген мән,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25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Сызықтық коэффициенті ________</w:t>
      </w:r>
      <w:r>
        <w:br/>
      </w:r>
      <w:r>
        <w:rPr>
          <w:rFonts w:ascii="Times New Roman"/>
          <w:b w:val="false"/>
          <w:i w:val="false"/>
          <w:color w:val="000000"/>
          <w:sz w:val="28"/>
        </w:rPr>
        <w:t>
</w:t>
      </w:r>
      <w:r>
        <w:rPr>
          <w:rFonts w:ascii="Times New Roman"/>
          <w:b w:val="false"/>
          <w:i w:val="false"/>
          <w:color w:val="000000"/>
          <w:sz w:val="28"/>
          <w:u w:val="single"/>
        </w:rPr>
        <w:t>Талаптар</w:t>
      </w:r>
      <w:r>
        <w:rPr>
          <w:rFonts w:ascii="Times New Roman"/>
          <w:b w:val="false"/>
          <w:i w:val="false"/>
          <w:color w:val="000000"/>
          <w:sz w:val="28"/>
        </w:rPr>
        <w:t>: сызықтық Коэффициенті 0,1 аспауы тиіс</w:t>
      </w:r>
      <w:r>
        <w:br/>
      </w:r>
      <w:r>
        <w:rPr>
          <w:rFonts w:ascii="Times New Roman"/>
          <w:b w:val="false"/>
          <w:i w:val="false"/>
          <w:color w:val="000000"/>
          <w:sz w:val="28"/>
        </w:rPr>
        <w:t xml:space="preserve">
      9. Жарық және радиациялық өрістерінің сәйкестігі, % </w:t>
      </w:r>
      <w:r>
        <w:br/>
      </w:r>
      <w:r>
        <w:rPr>
          <w:rFonts w:ascii="Times New Roman"/>
          <w:b w:val="false"/>
          <w:i w:val="false"/>
          <w:color w:val="000000"/>
          <w:sz w:val="28"/>
        </w:rPr>
        <w:t>
      Шарт: кассета үстелде</w:t>
      </w:r>
      <w:r>
        <w:br/>
      </w:r>
      <w:r>
        <w:rPr>
          <w:rFonts w:ascii="Times New Roman"/>
          <w:b w:val="false"/>
          <w:i w:val="false"/>
          <w:color w:val="000000"/>
          <w:sz w:val="28"/>
        </w:rPr>
        <w:t>
      Фокустан кассетаға дейінгі қашықытық S____ см</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 Нақты, см | Ауытқу        |</w:t>
      </w:r>
      <w:r>
        <w:br/>
      </w:r>
      <w:r>
        <w:rPr>
          <w:rFonts w:ascii="Times New Roman"/>
          <w:b w:val="false"/>
          <w:i w:val="false"/>
          <w:color w:val="000000"/>
          <w:sz w:val="28"/>
        </w:rPr>
        <w:t>
Өріс-15х20 см|           |          |------|-----------|--------|</w:t>
      </w:r>
      <w:r>
        <w:br/>
      </w:r>
      <w:r>
        <w:rPr>
          <w:rFonts w:ascii="Times New Roman"/>
          <w:b w:val="false"/>
          <w:i w:val="false"/>
          <w:color w:val="000000"/>
          <w:sz w:val="28"/>
        </w:rPr>
        <w:t>
                         | ені      |           | см   |  S %   |</w:t>
      </w:r>
      <w:r>
        <w:br/>
      </w:r>
      <w:r>
        <w:rPr>
          <w:rFonts w:ascii="Times New Roman"/>
          <w:b w:val="false"/>
          <w:i w:val="false"/>
          <w:color w:val="000000"/>
          <w:sz w:val="28"/>
        </w:rPr>
        <w:t>
                         |--------------------------------------|</w:t>
      </w:r>
      <w:r>
        <w:br/>
      </w:r>
      <w:r>
        <w:rPr>
          <w:rFonts w:ascii="Times New Roman"/>
          <w:b w:val="false"/>
          <w:i w:val="false"/>
          <w:color w:val="000000"/>
          <w:sz w:val="28"/>
        </w:rPr>
        <w:t>
                         | ұзындығы |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 Нақты, см | Ауытқу        |</w:t>
      </w:r>
      <w:r>
        <w:br/>
      </w:r>
      <w:r>
        <w:rPr>
          <w:rFonts w:ascii="Times New Roman"/>
          <w:b w:val="false"/>
          <w:i w:val="false"/>
          <w:color w:val="000000"/>
          <w:sz w:val="28"/>
        </w:rPr>
        <w:t>
Поле 24х30 см            |          |------|-----------|--------|</w:t>
      </w:r>
      <w:r>
        <w:br/>
      </w:r>
      <w:r>
        <w:rPr>
          <w:rFonts w:ascii="Times New Roman"/>
          <w:b w:val="false"/>
          <w:i w:val="false"/>
          <w:color w:val="000000"/>
          <w:sz w:val="28"/>
        </w:rPr>
        <w:t>
                         | ені      |           | см   |  S %   |</w:t>
      </w:r>
      <w:r>
        <w:br/>
      </w:r>
      <w:r>
        <w:rPr>
          <w:rFonts w:ascii="Times New Roman"/>
          <w:b w:val="false"/>
          <w:i w:val="false"/>
          <w:color w:val="000000"/>
          <w:sz w:val="28"/>
        </w:rPr>
        <w:t>
                         |--------------------------------------|</w:t>
      </w:r>
      <w:r>
        <w:br/>
      </w:r>
      <w:r>
        <w:rPr>
          <w:rFonts w:ascii="Times New Roman"/>
          <w:b w:val="false"/>
          <w:i w:val="false"/>
          <w:color w:val="000000"/>
          <w:sz w:val="28"/>
        </w:rPr>
        <w:t>
                         | ұзындығы |           |               |</w:t>
      </w:r>
      <w:r>
        <w:br/>
      </w:r>
      <w:r>
        <w:rPr>
          <w:rFonts w:ascii="Times New Roman"/>
          <w:b w:val="false"/>
          <w:i w:val="false"/>
          <w:color w:val="000000"/>
          <w:sz w:val="28"/>
        </w:rPr>
        <w:t>
                         |--------------------------------------|</w:t>
      </w:r>
    </w:p>
    <w:bookmarkStart w:name="z1256" w:id="189"/>
    <w:p>
      <w:pPr>
        <w:spacing w:after="0"/>
        <w:ind w:left="0"/>
        <w:jc w:val="both"/>
      </w:pPr>
      <w:r>
        <w:rPr>
          <w:rFonts w:ascii="Times New Roman"/>
          <w:b w:val="false"/>
          <w:i w:val="false"/>
          <w:color w:val="000000"/>
          <w:sz w:val="28"/>
        </w:rPr>
        <w:t>Талаптар: Рұқсат етілген</w:t>
      </w:r>
      <w:r>
        <w:br/>
      </w:r>
      <w:r>
        <w:rPr>
          <w:rFonts w:ascii="Times New Roman"/>
          <w:b w:val="false"/>
          <w:i w:val="false"/>
          <w:color w:val="000000"/>
          <w:sz w:val="28"/>
        </w:rPr>
        <w:t>
      айырмашылық - 1% жоғары емес</w:t>
      </w:r>
      <w:r>
        <w:br/>
      </w:r>
      <w:r>
        <w:rPr>
          <w:rFonts w:ascii="Times New Roman"/>
          <w:b w:val="false"/>
          <w:i w:val="false"/>
          <w:color w:val="000000"/>
          <w:sz w:val="28"/>
        </w:rPr>
        <w:t xml:space="preserve">
      10. Жарық және радиациялық өрістердің сәйкестігі </w:t>
      </w:r>
      <w:r>
        <w:br/>
      </w:r>
      <w:r>
        <w:rPr>
          <w:rFonts w:ascii="Times New Roman"/>
          <w:b w:val="false"/>
          <w:i w:val="false"/>
          <w:color w:val="000000"/>
          <w:sz w:val="28"/>
        </w:rPr>
        <w:t>
      Шарт: Кассета үстелде</w:t>
      </w:r>
    </w:p>
    <w:bookmarkEnd w:id="189"/>
    <w:bookmarkStart w:name="z1257" w:id="190"/>
    <w:p>
      <w:pPr>
        <w:spacing w:after="0"/>
        <w:ind w:left="0"/>
        <w:jc w:val="both"/>
      </w:pPr>
      <w:r>
        <w:rPr>
          <w:rFonts w:ascii="Times New Roman"/>
          <w:b w:val="false"/>
          <w:i w:val="false"/>
          <w:color w:val="000000"/>
          <w:sz w:val="28"/>
        </w:rPr>
        <w:t>
      11. Жарық өрісі мен кассета орталықтарының сәйкестігі</w:t>
      </w:r>
      <w:r>
        <w:br/>
      </w:r>
      <w:r>
        <w:rPr>
          <w:rFonts w:ascii="Times New Roman"/>
          <w:b w:val="false"/>
          <w:i w:val="false"/>
          <w:color w:val="000000"/>
          <w:sz w:val="28"/>
        </w:rPr>
        <w:t>
      Шарт: Кассета кассета ұстағышта болуы тиіс.</w:t>
      </w:r>
      <w:r>
        <w:br/>
      </w:r>
      <w:r>
        <w:rPr>
          <w:rFonts w:ascii="Times New Roman"/>
          <w:b w:val="false"/>
          <w:i w:val="false"/>
          <w:color w:val="000000"/>
          <w:sz w:val="28"/>
        </w:rPr>
        <w:t>
      </w:t>
      </w:r>
      <w:r>
        <w:rPr>
          <w:rFonts w:ascii="Times New Roman"/>
          <w:b w:val="false"/>
          <w:i w:val="false"/>
          <w:color w:val="000000"/>
          <w:sz w:val="28"/>
          <w:u w:val="single"/>
        </w:rPr>
        <w:t>Талаптар</w:t>
      </w:r>
      <w:r>
        <w:rPr>
          <w:rFonts w:ascii="Times New Roman"/>
          <w:b w:val="false"/>
          <w:i w:val="false"/>
          <w:color w:val="000000"/>
          <w:sz w:val="28"/>
        </w:rPr>
        <w:t>: Рұқсат етілген айырмашылық - фокусты дақ және кассета арасындағы қашықтықтың әр жағынан - 2% көп емес.</w:t>
      </w:r>
      <w:r>
        <w:br/>
      </w:r>
      <w:r>
        <w:rPr>
          <w:rFonts w:ascii="Times New Roman"/>
          <w:b w:val="false"/>
          <w:i w:val="false"/>
          <w:color w:val="000000"/>
          <w:sz w:val="28"/>
        </w:rPr>
        <w:t>
</w:t>
      </w:r>
      <w:r>
        <w:rPr>
          <w:rFonts w:ascii="Times New Roman"/>
          <w:b w:val="false"/>
          <w:i w:val="false"/>
          <w:color w:val="000000"/>
          <w:sz w:val="28"/>
        </w:rPr>
        <w:t xml:space="preserve">
      12. Автоматты коллимацияны тексеру </w:t>
      </w:r>
      <w:r>
        <w:br/>
      </w:r>
      <w:r>
        <w:rPr>
          <w:rFonts w:ascii="Times New Roman"/>
          <w:b w:val="false"/>
          <w:i w:val="false"/>
          <w:color w:val="000000"/>
          <w:sz w:val="28"/>
        </w:rPr>
        <w:t>
Условие: Кассета кассета кассета ұстағышта болуы тиіс, үстелде үлкен мөлшердегі кассета боладынаходится в кассетодержателе, на столе кассета большего размера.</w:t>
      </w:r>
      <w:r>
        <w:br/>
      </w:r>
      <w:r>
        <w:rPr>
          <w:rFonts w:ascii="Times New Roman"/>
          <w:b w:val="false"/>
          <w:i w:val="false"/>
          <w:color w:val="000000"/>
          <w:sz w:val="28"/>
        </w:rPr>
        <w:t>
</w:t>
      </w:r>
      <w:r>
        <w:rPr>
          <w:rFonts w:ascii="Times New Roman"/>
          <w:b w:val="false"/>
          <w:i w:val="false"/>
          <w:color w:val="000000"/>
          <w:sz w:val="28"/>
          <w:u w:val="single"/>
        </w:rPr>
        <w:t>Талаптар</w:t>
      </w:r>
      <w:r>
        <w:rPr>
          <w:rFonts w:ascii="Times New Roman"/>
          <w:b w:val="false"/>
          <w:i w:val="false"/>
          <w:color w:val="000000"/>
          <w:sz w:val="28"/>
        </w:rPr>
        <w:t>:</w:t>
      </w:r>
      <w:r>
        <w:br/>
      </w:r>
      <w:r>
        <w:rPr>
          <w:rFonts w:ascii="Times New Roman"/>
          <w:b w:val="false"/>
          <w:i w:val="false"/>
          <w:color w:val="000000"/>
          <w:sz w:val="28"/>
        </w:rPr>
        <w:t>
Рұқсат етілген айырмашылық - фокусты дақ және кассета арасындағы қашықтықтың 2% көп емес.</w:t>
      </w:r>
      <w:r>
        <w:br/>
      </w:r>
      <w:r>
        <w:rPr>
          <w:rFonts w:ascii="Times New Roman"/>
          <w:b w:val="false"/>
          <w:i w:val="false"/>
          <w:color w:val="000000"/>
          <w:sz w:val="28"/>
        </w:rPr>
        <w:t>
</w:t>
      </w:r>
      <w:r>
        <w:rPr>
          <w:rFonts w:ascii="Times New Roman"/>
          <w:b w:val="false"/>
          <w:i w:val="false"/>
          <w:color w:val="000000"/>
          <w:sz w:val="28"/>
        </w:rPr>
        <w:t>
      13. Рентген шоғырының перпендикулярлығы</w:t>
      </w:r>
      <w:r>
        <w:br/>
      </w:r>
      <w:r>
        <w:rPr>
          <w:rFonts w:ascii="Times New Roman"/>
          <w:b w:val="false"/>
          <w:i w:val="false"/>
          <w:color w:val="000000"/>
          <w:sz w:val="28"/>
        </w:rPr>
        <w:t>
</w:t>
      </w:r>
      <w:r>
        <w:rPr>
          <w:rFonts w:ascii="Times New Roman"/>
          <w:b w:val="false"/>
          <w:i w:val="false"/>
          <w:color w:val="000000"/>
          <w:sz w:val="28"/>
          <w:u w:val="single"/>
        </w:rPr>
        <w:t>Талаптар</w:t>
      </w:r>
      <w:r>
        <w:rPr>
          <w:rFonts w:ascii="Times New Roman"/>
          <w:b w:val="false"/>
          <w:i w:val="false"/>
          <w:color w:val="000000"/>
          <w:sz w:val="28"/>
        </w:rPr>
        <w:t>: Ауытқу- 1.5 граду көп емес.</w:t>
      </w:r>
      <w:r>
        <w:br/>
      </w:r>
      <w:r>
        <w:rPr>
          <w:rFonts w:ascii="Times New Roman"/>
          <w:b w:val="false"/>
          <w:i w:val="false"/>
          <w:color w:val="000000"/>
          <w:sz w:val="28"/>
        </w:rPr>
        <w:t>
</w:t>
      </w:r>
      <w:r>
        <w:rPr>
          <w:rFonts w:ascii="Times New Roman"/>
          <w:b w:val="false"/>
          <w:i w:val="false"/>
          <w:color w:val="000000"/>
          <w:sz w:val="28"/>
        </w:rPr>
        <w:t>
      14. Экспозицияны автоматты басқару (ЭАБ )кезіндегі оптикалық тығыздықтың қайталануы</w:t>
      </w:r>
      <w:r>
        <w:br/>
      </w:r>
      <w:r>
        <w:rPr>
          <w:rFonts w:ascii="Times New Roman"/>
          <w:b w:val="false"/>
          <w:i w:val="false"/>
          <w:color w:val="000000"/>
          <w:sz w:val="28"/>
        </w:rPr>
        <w:t xml:space="preserve">
Шарты: 25 мм А1 қолданылады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443"/>
        <w:gridCol w:w="1463"/>
        <w:gridCol w:w="1745"/>
        <w:gridCol w:w="1624"/>
        <w:gridCol w:w="2329"/>
        <w:gridCol w:w="2994"/>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аппаратының берілген мәні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 базалық мәні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 ОП мәні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Талаптар</w:t>
      </w:r>
      <w:r>
        <w:rPr>
          <w:rFonts w:ascii="Times New Roman"/>
          <w:b w:val="false"/>
          <w:i w:val="false"/>
          <w:color w:val="000000"/>
          <w:sz w:val="28"/>
        </w:rPr>
        <w:t>: Оптикалық тығыздық айырмашылығы 0,3 аспауы тиіс</w:t>
      </w:r>
      <w:r>
        <w:br/>
      </w:r>
      <w:r>
        <w:rPr>
          <w:rFonts w:ascii="Times New Roman"/>
          <w:b w:val="false"/>
          <w:i w:val="false"/>
          <w:color w:val="000000"/>
          <w:sz w:val="28"/>
        </w:rPr>
        <w:t xml:space="preserve">
      15. ЭАБ кезіндегі оптикалық тығыздық тұрақтылығы </w:t>
      </w:r>
      <w:r>
        <w:br/>
      </w:r>
      <w:r>
        <w:rPr>
          <w:rFonts w:ascii="Times New Roman"/>
          <w:b w:val="false"/>
          <w:i w:val="false"/>
          <w:color w:val="000000"/>
          <w:sz w:val="28"/>
        </w:rPr>
        <w:t>
      Шарты: 25 мм А1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675"/>
        <w:gridCol w:w="1280"/>
        <w:gridCol w:w="1675"/>
        <w:gridCol w:w="1489"/>
        <w:gridCol w:w="1715"/>
        <w:gridCol w:w="3811"/>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аппаратының берілген мәні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 базалық мәні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Өлшенген ОП мәні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Талаптар</w:t>
      </w:r>
      <w:r>
        <w:rPr>
          <w:rFonts w:ascii="Times New Roman"/>
          <w:b w:val="false"/>
          <w:i w:val="false"/>
          <w:color w:val="000000"/>
          <w:sz w:val="28"/>
        </w:rPr>
        <w:t>: Оптикалық тығыздық айырмашылығы 0,3 аспауы тиіс</w:t>
      </w:r>
      <w:r>
        <w:br/>
      </w:r>
      <w:r>
        <w:rPr>
          <w:rFonts w:ascii="Times New Roman"/>
          <w:b w:val="false"/>
          <w:i w:val="false"/>
          <w:color w:val="000000"/>
          <w:sz w:val="28"/>
        </w:rPr>
        <w:t>
      16. ЭАБ кезіндегі дозаның айталануы</w:t>
      </w:r>
      <w:r>
        <w:br/>
      </w:r>
      <w:r>
        <w:rPr>
          <w:rFonts w:ascii="Times New Roman"/>
          <w:b w:val="false"/>
          <w:i w:val="false"/>
          <w:color w:val="000000"/>
          <w:sz w:val="28"/>
        </w:rPr>
        <w:t xml:space="preserve">
      Шарты: 25 мм А1 қолданылады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1647"/>
        <w:gridCol w:w="1728"/>
        <w:gridCol w:w="2172"/>
        <w:gridCol w:w="1728"/>
        <w:gridCol w:w="3827"/>
      </w:tblGrid>
      <w:tr>
        <w:trPr>
          <w:trHeight w:val="36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аппаратының берілген мәні</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Дозаның өлшенген мәні, мкГр</w:t>
            </w:r>
          </w:p>
        </w:tc>
      </w:tr>
      <w:tr>
        <w:trPr>
          <w:trHeight w:val="360" w:hRule="atLeast"/>
        </w:trPr>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21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1" w:id="191"/>
    <w:p>
      <w:pPr>
        <w:spacing w:after="0"/>
        <w:ind w:left="0"/>
        <w:jc w:val="both"/>
      </w:pPr>
      <w:r>
        <w:rPr>
          <w:rFonts w:ascii="Times New Roman"/>
          <w:b w:val="false"/>
          <w:i w:val="false"/>
          <w:color w:val="000000"/>
          <w:sz w:val="28"/>
        </w:rPr>
        <w:t>Вариация коэффициенті ________</w:t>
      </w:r>
      <w:r>
        <w:br/>
      </w:r>
      <w:r>
        <w:rPr>
          <w:rFonts w:ascii="Times New Roman"/>
          <w:b w:val="false"/>
          <w:i w:val="false"/>
          <w:color w:val="000000"/>
          <w:sz w:val="28"/>
        </w:rPr>
        <w:t>
</w:t>
      </w:r>
      <w:r>
        <w:rPr>
          <w:rFonts w:ascii="Times New Roman"/>
          <w:b w:val="false"/>
          <w:i w:val="false"/>
          <w:color w:val="000000"/>
          <w:sz w:val="28"/>
          <w:u w:val="single"/>
        </w:rPr>
        <w:t>Талаптар</w:t>
      </w:r>
      <w:r>
        <w:rPr>
          <w:rFonts w:ascii="Times New Roman"/>
          <w:b w:val="false"/>
          <w:i w:val="false"/>
          <w:color w:val="000000"/>
          <w:sz w:val="28"/>
        </w:rPr>
        <w:t>: Вариация коэффициенті 0,2 аспауы тиіс</w:t>
      </w:r>
      <w:r>
        <w:br/>
      </w:r>
      <w:r>
        <w:rPr>
          <w:rFonts w:ascii="Times New Roman"/>
          <w:b w:val="false"/>
          <w:i w:val="false"/>
          <w:color w:val="000000"/>
          <w:sz w:val="28"/>
        </w:rPr>
        <w:t xml:space="preserve">
      17. Фокус дағының өлшемі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133"/>
        <w:gridCol w:w="1173"/>
        <w:gridCol w:w="1153"/>
        <w:gridCol w:w="1433"/>
        <w:gridCol w:w="2473"/>
        <w:gridCol w:w="3913"/>
      </w:tblGrid>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аппаратының берілген мәні</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 мән, мм</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мәндер, мм</w:t>
            </w:r>
          </w:p>
        </w:tc>
      </w:tr>
      <w:tr>
        <w:trPr>
          <w:trHeight w:val="48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2" w:id="192"/>
    <w:p>
      <w:pPr>
        <w:spacing w:after="0"/>
        <w:ind w:left="0"/>
        <w:jc w:val="both"/>
      </w:pPr>
      <w:r>
        <w:rPr>
          <w:rFonts w:ascii="Times New Roman"/>
          <w:b w:val="false"/>
          <w:i w:val="false"/>
          <w:color w:val="000000"/>
          <w:sz w:val="28"/>
        </w:rPr>
        <w:t>* - Айқындауыш қабілеттілігі қалыпта болса, рұқсат етілген мәндерден ауытқығанда түзетпеуге болады</w:t>
      </w:r>
      <w:r>
        <w:br/>
      </w:r>
      <w:r>
        <w:rPr>
          <w:rFonts w:ascii="Times New Roman"/>
          <w:b w:val="false"/>
          <w:i w:val="false"/>
          <w:color w:val="000000"/>
          <w:sz w:val="28"/>
        </w:rPr>
        <w:t xml:space="preserve">
      18. Фантом бетіндегі кіру дозасының қуаттылығы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315"/>
        <w:gridCol w:w="1375"/>
        <w:gridCol w:w="1395"/>
        <w:gridCol w:w="1750"/>
        <w:gridCol w:w="5518"/>
      </w:tblGrid>
      <w:tr>
        <w:trPr>
          <w:trHeight w:val="30" w:hRule="atLeast"/>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аппаратының берілген мәні</w:t>
            </w:r>
          </w:p>
        </w:tc>
        <w:tc>
          <w:tcPr>
            <w:tcW w:w="5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 қуаттылығының өлшенген мәні, мГр/с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3" w:id="193"/>
    <w:p>
      <w:pPr>
        <w:spacing w:after="0"/>
        <w:ind w:left="0"/>
        <w:jc w:val="both"/>
      </w:pPr>
      <w:r>
        <w:rPr>
          <w:rFonts w:ascii="Times New Roman"/>
          <w:b w:val="false"/>
          <w:i w:val="false"/>
          <w:color w:val="000000"/>
          <w:sz w:val="28"/>
        </w:rPr>
        <w:t>Максималды мәні _______</w:t>
      </w:r>
      <w:r>
        <w:br/>
      </w:r>
      <w:r>
        <w:rPr>
          <w:rFonts w:ascii="Times New Roman"/>
          <w:b w:val="false"/>
          <w:i w:val="false"/>
          <w:color w:val="000000"/>
          <w:sz w:val="28"/>
        </w:rPr>
        <w:t>
Талаптар: Рұқсат етілгені-1,66 мГр/с коп емес.</w:t>
      </w:r>
      <w:r>
        <w:br/>
      </w:r>
      <w:r>
        <w:rPr>
          <w:rFonts w:ascii="Times New Roman"/>
          <w:b w:val="false"/>
          <w:i w:val="false"/>
          <w:color w:val="000000"/>
          <w:sz w:val="28"/>
        </w:rPr>
        <w:t>
      19. Бейнені күшейткіш бетіндегі доза қуаттылығы</w:t>
      </w:r>
      <w:r>
        <w:br/>
      </w:r>
      <w:r>
        <w:rPr>
          <w:rFonts w:ascii="Times New Roman"/>
          <w:b w:val="false"/>
          <w:i w:val="false"/>
          <w:color w:val="000000"/>
          <w:sz w:val="28"/>
        </w:rPr>
        <w:t>
      Шарт: 25 мм А1 немесе 1мм Сu қолданылады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424"/>
        <w:gridCol w:w="1162"/>
        <w:gridCol w:w="1404"/>
        <w:gridCol w:w="1343"/>
        <w:gridCol w:w="6204"/>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аппаратының берілген мәні</w:t>
            </w:r>
          </w:p>
        </w:tc>
        <w:tc>
          <w:tcPr>
            <w:tcW w:w="6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 қуаттылығының өлшенген мәні, мГр/с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4" w:id="194"/>
    <w:p>
      <w:pPr>
        <w:spacing w:after="0"/>
        <w:ind w:left="0"/>
        <w:jc w:val="both"/>
      </w:pPr>
      <w:r>
        <w:rPr>
          <w:rFonts w:ascii="Times New Roman"/>
          <w:b w:val="false"/>
          <w:i w:val="false"/>
          <w:color w:val="000000"/>
          <w:sz w:val="28"/>
        </w:rPr>
        <w:t xml:space="preserve">Максималды мәні ________ </w:t>
      </w:r>
      <w:r>
        <w:br/>
      </w:r>
      <w:r>
        <w:rPr>
          <w:rFonts w:ascii="Times New Roman"/>
          <w:b w:val="false"/>
          <w:i w:val="false"/>
          <w:color w:val="000000"/>
          <w:sz w:val="28"/>
        </w:rPr>
        <w:t>
Талаптар: 25 см диаметрде және ашықтықты автоматты реттеу кезінде 0,8 мкГр/с жол беріледі.</w:t>
      </w:r>
      <w:r>
        <w:br/>
      </w:r>
      <w:r>
        <w:rPr>
          <w:rFonts w:ascii="Times New Roman"/>
          <w:b w:val="false"/>
          <w:i w:val="false"/>
          <w:color w:val="000000"/>
          <w:sz w:val="28"/>
        </w:rPr>
        <w:t>
      20. Таймер</w:t>
      </w:r>
      <w:r>
        <w:br/>
      </w:r>
      <w:r>
        <w:rPr>
          <w:rFonts w:ascii="Times New Roman"/>
          <w:b w:val="false"/>
          <w:i w:val="false"/>
          <w:color w:val="000000"/>
          <w:sz w:val="28"/>
        </w:rPr>
        <w:t xml:space="preserve">
      Дыбыстық дабыл ____ мин </w:t>
      </w:r>
      <w:r>
        <w:br/>
      </w:r>
      <w:r>
        <w:rPr>
          <w:rFonts w:ascii="Times New Roman"/>
          <w:b w:val="false"/>
          <w:i w:val="false"/>
          <w:color w:val="000000"/>
          <w:sz w:val="28"/>
        </w:rPr>
        <w:t xml:space="preserve">
      Өшірілуі ____ мин </w:t>
      </w:r>
      <w:r>
        <w:br/>
      </w:r>
      <w:r>
        <w:rPr>
          <w:rFonts w:ascii="Times New Roman"/>
          <w:b w:val="false"/>
          <w:i w:val="false"/>
          <w:color w:val="000000"/>
          <w:sz w:val="28"/>
        </w:rPr>
        <w:t>
</w:t>
      </w:r>
      <w:r>
        <w:rPr>
          <w:rFonts w:ascii="Times New Roman"/>
          <w:b w:val="false"/>
          <w:i w:val="false"/>
          <w:color w:val="000000"/>
          <w:sz w:val="28"/>
        </w:rPr>
        <w:t>
      21. Монитордың айқындауыш қабілеттілігі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47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өрістерінің өлшемі, см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саны пл/мм</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саны пл/мм</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6" w:id="195"/>
    <w:p>
      <w:pPr>
        <w:spacing w:after="0"/>
        <w:ind w:left="0"/>
        <w:jc w:val="both"/>
      </w:pPr>
      <w:r>
        <w:rPr>
          <w:rFonts w:ascii="Times New Roman"/>
          <w:b w:val="false"/>
          <w:i w:val="false"/>
          <w:color w:val="000000"/>
          <w:sz w:val="28"/>
        </w:rPr>
        <w:t>
      22. Монитордың кереғарлығы: _____________</w:t>
      </w:r>
      <w:r>
        <w:br/>
      </w:r>
      <w:r>
        <w:rPr>
          <w:rFonts w:ascii="Times New Roman"/>
          <w:b w:val="false"/>
          <w:i w:val="false"/>
          <w:color w:val="000000"/>
          <w:sz w:val="28"/>
        </w:rPr>
        <w:t>
      Талаптар: 4%-дан кем емес.</w:t>
      </w:r>
      <w:r>
        <w:br/>
      </w:r>
      <w:r>
        <w:rPr>
          <w:rFonts w:ascii="Times New Roman"/>
          <w:b w:val="false"/>
          <w:i w:val="false"/>
          <w:color w:val="000000"/>
          <w:sz w:val="28"/>
        </w:rPr>
        <w:t>
</w:t>
      </w:r>
      <w:r>
        <w:rPr>
          <w:rFonts w:ascii="Times New Roman"/>
          <w:b w:val="false"/>
          <w:i w:val="false"/>
          <w:color w:val="000000"/>
          <w:sz w:val="28"/>
        </w:rPr>
        <w:t>
      23. Рентген өрісі мен мен УРИ аудандарының қатынасы</w:t>
      </w:r>
      <w:r>
        <w:br/>
      </w:r>
      <w:r>
        <w:rPr>
          <w:rFonts w:ascii="Times New Roman"/>
          <w:b w:val="false"/>
          <w:i w:val="false"/>
          <w:color w:val="000000"/>
          <w:sz w:val="28"/>
        </w:rPr>
        <w:t>
      </w:t>
      </w:r>
      <w:r>
        <w:rPr>
          <w:rFonts w:ascii="Times New Roman"/>
          <w:b w:val="false"/>
          <w:i w:val="false"/>
          <w:color w:val="000000"/>
          <w:sz w:val="28"/>
          <w:u w:val="single"/>
        </w:rPr>
        <w:t>Талаптар</w:t>
      </w:r>
      <w:r>
        <w:rPr>
          <w:rFonts w:ascii="Times New Roman"/>
          <w:b w:val="false"/>
          <w:i w:val="false"/>
          <w:color w:val="000000"/>
          <w:sz w:val="28"/>
        </w:rPr>
        <w:t>: 1,15 еседен аспауы тиіс тиіс.</w:t>
      </w:r>
      <w:r>
        <w:br/>
      </w:r>
      <w:r>
        <w:rPr>
          <w:rFonts w:ascii="Times New Roman"/>
          <w:b w:val="false"/>
          <w:i w:val="false"/>
          <w:color w:val="000000"/>
          <w:sz w:val="28"/>
        </w:rPr>
        <w:t>
</w:t>
      </w:r>
      <w:r>
        <w:rPr>
          <w:rFonts w:ascii="Times New Roman"/>
          <w:b w:val="false"/>
          <w:i w:val="false"/>
          <w:color w:val="000000"/>
          <w:sz w:val="28"/>
        </w:rPr>
        <w:t xml:space="preserve">
      24. Тубус ұшындағы керма (дентальды аппараттар үшін)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2153"/>
      </w:tblGrid>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 кернеулігі (кВ)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Тубус ұшындағы керма (мГр)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9" w:id="196"/>
    <w:p>
      <w:pPr>
        <w:spacing w:after="0"/>
        <w:ind w:left="0"/>
        <w:jc w:val="both"/>
      </w:pPr>
      <w:r>
        <w:rPr>
          <w:rFonts w:ascii="Times New Roman"/>
          <w:b w:val="false"/>
          <w:i w:val="false"/>
          <w:color w:val="000000"/>
          <w:sz w:val="28"/>
          <w:u w:val="single"/>
        </w:rPr>
        <w:t>Талаптар</w:t>
      </w:r>
      <w:r>
        <w:rPr>
          <w:rFonts w:ascii="Times New Roman"/>
          <w:b w:val="false"/>
          <w:i w:val="false"/>
          <w:color w:val="000000"/>
          <w:sz w:val="28"/>
        </w:rPr>
        <w:t>: 60-70 кВ кезінде 2,5 мГр аспауы тиіс.</w:t>
      </w:r>
      <w:r>
        <w:br/>
      </w:r>
      <w:r>
        <w:rPr>
          <w:rFonts w:ascii="Times New Roman"/>
          <w:b w:val="false"/>
          <w:i w:val="false"/>
          <w:color w:val="000000"/>
          <w:sz w:val="28"/>
        </w:rPr>
        <w:t>
      25. Фокус дағынан пациент терісіне дейінгі қашықтық (дентальды аппараттр үшін)</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gridCol w:w="2733"/>
        <w:gridCol w:w="2633"/>
      </w:tblGrid>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 кернеулігі (кВ)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кВ жоғары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Фокус дағынан пациент терісіне дейінгі қашықтық (см)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Талаптар</w:t>
      </w:r>
      <w:r>
        <w:rPr>
          <w:rFonts w:ascii="Times New Roman"/>
          <w:b w:val="false"/>
          <w:i w:val="false"/>
          <w:color w:val="000000"/>
          <w:sz w:val="28"/>
        </w:rPr>
        <w:t>: 60 кВ асқан кезде 20 см жол беріледі</w:t>
      </w:r>
    </w:p>
    <w:bookmarkStart w:name="z1270" w:id="197"/>
    <w:p>
      <w:pPr>
        <w:spacing w:after="0"/>
        <w:ind w:left="0"/>
        <w:jc w:val="both"/>
      </w:pPr>
      <w:r>
        <w:rPr>
          <w:rFonts w:ascii="Times New Roman"/>
          <w:b w:val="false"/>
          <w:i w:val="false"/>
          <w:color w:val="000000"/>
          <w:sz w:val="28"/>
        </w:rPr>
        <w:t>
9.2. маммографиялық аппараттар үшін</w:t>
      </w:r>
    </w:p>
    <w:bookmarkEnd w:id="197"/>
    <w:bookmarkStart w:name="z1271" w:id="198"/>
    <w:p>
      <w:pPr>
        <w:spacing w:after="0"/>
        <w:ind w:left="0"/>
        <w:jc w:val="both"/>
      </w:pPr>
      <w:r>
        <w:rPr>
          <w:rFonts w:ascii="Times New Roman"/>
          <w:b w:val="false"/>
          <w:i w:val="false"/>
          <w:color w:val="000000"/>
          <w:sz w:val="28"/>
        </w:rPr>
        <w:t>
      1. Анод кернеулыгын орнату дәлдігі</w:t>
      </w:r>
      <w:r>
        <w:br/>
      </w:r>
      <w:r>
        <w:rPr>
          <w:rFonts w:ascii="Times New Roman"/>
          <w:b w:val="false"/>
          <w:i w:val="false"/>
          <w:color w:val="000000"/>
          <w:sz w:val="28"/>
        </w:rPr>
        <w:t>
      Шарт: компрессиялық пластинасыз</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773"/>
        <w:gridCol w:w="1773"/>
        <w:gridCol w:w="2533"/>
        <w:gridCol w:w="2753"/>
        <w:gridCol w:w="259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аппаратының берілген мәні</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 мән, кВ</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2" w:id="199"/>
    <w:p>
      <w:pPr>
        <w:spacing w:after="0"/>
        <w:ind w:left="0"/>
        <w:jc w:val="both"/>
      </w:pPr>
      <w:r>
        <w:rPr>
          <w:rFonts w:ascii="Times New Roman"/>
          <w:b w:val="false"/>
          <w:i w:val="false"/>
          <w:color w:val="000000"/>
          <w:sz w:val="28"/>
          <w:u w:val="single"/>
        </w:rPr>
        <w:t>Талаптар</w:t>
      </w:r>
      <w:r>
        <w:rPr>
          <w:rFonts w:ascii="Times New Roman"/>
          <w:b w:val="false"/>
          <w:i w:val="false"/>
          <w:color w:val="000000"/>
          <w:sz w:val="28"/>
        </w:rPr>
        <w:t>: Рұқсат етілген ауытқу- ±1кВ</w:t>
      </w:r>
      <w:r>
        <w:br/>
      </w:r>
      <w:r>
        <w:rPr>
          <w:rFonts w:ascii="Times New Roman"/>
          <w:b w:val="false"/>
          <w:i w:val="false"/>
          <w:color w:val="000000"/>
          <w:sz w:val="28"/>
        </w:rPr>
        <w:t>
      2. Анод кернеулігінің қайталануы</w:t>
      </w:r>
      <w:r>
        <w:br/>
      </w:r>
      <w:r>
        <w:rPr>
          <w:rFonts w:ascii="Times New Roman"/>
          <w:b w:val="false"/>
          <w:i w:val="false"/>
          <w:color w:val="000000"/>
          <w:sz w:val="28"/>
        </w:rPr>
        <w:t>
      Шарты: компрессиялық пластинасыз</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493"/>
        <w:gridCol w:w="1493"/>
        <w:gridCol w:w="1286"/>
        <w:gridCol w:w="1099"/>
        <w:gridCol w:w="5614"/>
      </w:tblGrid>
      <w:tr>
        <w:trPr>
          <w:trHeight w:val="36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аппаратының берілген мәні</w:t>
            </w:r>
          </w:p>
        </w:tc>
        <w:tc>
          <w:tcPr>
            <w:tcW w:w="5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Өлшенген мән, кВ </w:t>
            </w:r>
          </w:p>
        </w:tc>
      </w:tr>
      <w:tr>
        <w:trPr>
          <w:trHeight w:val="36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21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Талаптар</w:t>
      </w:r>
      <w:r>
        <w:rPr>
          <w:rFonts w:ascii="Times New Roman"/>
          <w:b w:val="false"/>
          <w:i w:val="false"/>
          <w:color w:val="000000"/>
          <w:sz w:val="28"/>
        </w:rPr>
        <w:t>: Рұқсат етілген ауытқу -±0,5кВ</w:t>
      </w:r>
      <w:r>
        <w:br/>
      </w:r>
      <w:r>
        <w:rPr>
          <w:rFonts w:ascii="Times New Roman"/>
          <w:b w:val="false"/>
          <w:i w:val="false"/>
          <w:color w:val="000000"/>
          <w:sz w:val="28"/>
        </w:rPr>
        <w:t xml:space="preserve">
      3. Экспозиция уақытының қайталануы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501"/>
        <w:gridCol w:w="1501"/>
        <w:gridCol w:w="1900"/>
        <w:gridCol w:w="1103"/>
        <w:gridCol w:w="4786"/>
      </w:tblGrid>
      <w:tr>
        <w:trPr>
          <w:trHeight w:val="36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аппаратының берілген мәні</w:t>
            </w:r>
          </w:p>
        </w:tc>
        <w:tc>
          <w:tcPr>
            <w:tcW w:w="4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Уақыттың өлшенген мәні, мс </w:t>
            </w:r>
          </w:p>
        </w:tc>
      </w:tr>
      <w:tr>
        <w:trPr>
          <w:trHeight w:val="360" w:hRule="atLeast"/>
        </w:trPr>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21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3" w:id="200"/>
    <w:p>
      <w:pPr>
        <w:spacing w:after="0"/>
        <w:ind w:left="0"/>
        <w:jc w:val="both"/>
      </w:pPr>
      <w:r>
        <w:rPr>
          <w:rFonts w:ascii="Times New Roman"/>
          <w:b w:val="false"/>
          <w:i w:val="false"/>
          <w:color w:val="000000"/>
          <w:sz w:val="28"/>
        </w:rPr>
        <w:t>Вариация коэффициенті ________</w:t>
      </w:r>
      <w:r>
        <w:br/>
      </w:r>
      <w:r>
        <w:rPr>
          <w:rFonts w:ascii="Times New Roman"/>
          <w:b w:val="false"/>
          <w:i w:val="false"/>
          <w:color w:val="000000"/>
          <w:sz w:val="28"/>
        </w:rPr>
        <w:t>
</w:t>
      </w:r>
      <w:r>
        <w:rPr>
          <w:rFonts w:ascii="Times New Roman"/>
          <w:b w:val="false"/>
          <w:i w:val="false"/>
          <w:color w:val="000000"/>
          <w:sz w:val="28"/>
          <w:u w:val="single"/>
        </w:rPr>
        <w:t>Талаптар</w:t>
      </w:r>
      <w:r>
        <w:rPr>
          <w:rFonts w:ascii="Times New Roman"/>
          <w:b w:val="false"/>
          <w:i w:val="false"/>
          <w:color w:val="000000"/>
          <w:sz w:val="28"/>
        </w:rPr>
        <w:t>: Вариация коэффициенті 0,1 аспауы тиіс</w:t>
      </w:r>
      <w:r>
        <w:br/>
      </w:r>
      <w:r>
        <w:rPr>
          <w:rFonts w:ascii="Times New Roman"/>
          <w:b w:val="false"/>
          <w:i w:val="false"/>
          <w:color w:val="000000"/>
          <w:sz w:val="28"/>
        </w:rPr>
        <w:t xml:space="preserve">
      4. Жалпы сүзгілеу қалыңдығы </w:t>
      </w:r>
      <w:r>
        <w:br/>
      </w:r>
      <w:r>
        <w:rPr>
          <w:rFonts w:ascii="Times New Roman"/>
          <w:b w:val="false"/>
          <w:i w:val="false"/>
          <w:color w:val="000000"/>
          <w:sz w:val="28"/>
        </w:rPr>
        <w:t>
      Шарттары: "тар сәуле", кеуде қабырғасынан өлшеу нүктесі-6 см, пациент тіреуішінен-10 см, сүзгілеуді компрессиялық пластинасыз анықтау үшін сүзгілер фокусқа барынша жақын орналасады.</w:t>
      </w:r>
      <w:r>
        <w:br/>
      </w:r>
      <w:r>
        <w:rPr>
          <w:rFonts w:ascii="Times New Roman"/>
          <w:b w:val="false"/>
          <w:i w:val="false"/>
          <w:color w:val="000000"/>
          <w:sz w:val="28"/>
        </w:rPr>
        <w:t>
      Фокус-өлшеу нүктесінің арақашықтығы _________ см; Фокус-сүзгі арақашықтығы _______ см</w:t>
      </w:r>
      <w:r>
        <w:br/>
      </w:r>
      <w:r>
        <w:rPr>
          <w:rFonts w:ascii="Times New Roman"/>
          <w:b w:val="false"/>
          <w:i w:val="false"/>
          <w:color w:val="000000"/>
          <w:sz w:val="28"/>
        </w:rPr>
        <w:t>
      Электр саны __________мАс Жартылай әлсіреу d1/2 қалыңдығы ___</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5"/>
        <w:gridCol w:w="739"/>
        <w:gridCol w:w="743"/>
        <w:gridCol w:w="744"/>
        <w:gridCol w:w="739"/>
        <w:gridCol w:w="744"/>
        <w:gridCol w:w="744"/>
        <w:gridCol w:w="1045"/>
        <w:gridCol w:w="694"/>
        <w:gridCol w:w="672"/>
        <w:gridCol w:w="847"/>
        <w:gridCol w:w="892"/>
        <w:gridCol w:w="980"/>
      </w:tblGrid>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анод/сүзгі үйлесімділігі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Mo/Mo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Mo/Rh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Mo/Rh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Mo/Al</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 кернеулігі (кВ)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сүзгілеу (мм Al)</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мм Al кермасы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 (мкГр)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әлсіреу қабатының d</w:t>
            </w:r>
            <w:r>
              <w:rPr>
                <w:rFonts w:ascii="Times New Roman"/>
                <w:b w:val="false"/>
                <w:i w:val="false"/>
                <w:color w:val="000000"/>
                <w:vertAlign w:val="subscript"/>
              </w:rPr>
              <w:t>1/2</w:t>
            </w:r>
            <w:r>
              <w:rPr>
                <w:rFonts w:ascii="Times New Roman"/>
                <w:b w:val="false"/>
                <w:i w:val="false"/>
                <w:color w:val="000000"/>
                <w:sz w:val="20"/>
              </w:rPr>
              <w:t xml:space="preserve"> қалыңдығы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Al</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Al</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Al</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Al</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1213"/>
        <w:gridCol w:w="1333"/>
        <w:gridCol w:w="978"/>
        <w:gridCol w:w="982"/>
        <w:gridCol w:w="1533"/>
        <w:gridCol w:w="1153"/>
        <w:gridCol w:w="187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анод/сүзгі үйлесімділігі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Rh/Rh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Rh/Rh</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 кернеулігі (кВ)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сүзгілеу (мм Al)</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мм Al кермасы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 (мкГр)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Al</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Al</w:t>
            </w:r>
          </w:p>
        </w:tc>
      </w:tr>
    </w:tbl>
    <w:p>
      <w:pPr>
        <w:spacing w:after="0"/>
        <w:ind w:left="0"/>
        <w:jc w:val="both"/>
      </w:pPr>
      <w:r>
        <w:rPr>
          <w:rFonts w:ascii="Times New Roman"/>
          <w:b w:val="false"/>
          <w:i w:val="false"/>
          <w:color w:val="000000"/>
          <w:sz w:val="28"/>
          <w:u w:val="single"/>
        </w:rPr>
        <w:t>Талаптар</w:t>
      </w:r>
      <w:r>
        <w:rPr>
          <w:rFonts w:ascii="Times New Roman"/>
          <w:b w:val="false"/>
          <w:i w:val="false"/>
          <w:color w:val="000000"/>
          <w:sz w:val="28"/>
        </w:rPr>
        <w:t>: Al эквивалентінің жартылай әлсіреу қабатының d</w:t>
      </w:r>
      <w:r>
        <w:rPr>
          <w:rFonts w:ascii="Times New Roman"/>
          <w:b w:val="false"/>
          <w:i w:val="false"/>
          <w:color w:val="000000"/>
          <w:vertAlign w:val="subscript"/>
        </w:rPr>
        <w:t>1/2</w:t>
      </w:r>
      <w:r>
        <w:rPr>
          <w:rFonts w:ascii="Times New Roman"/>
          <w:b w:val="false"/>
          <w:i w:val="false"/>
          <w:color w:val="000000"/>
          <w:sz w:val="28"/>
        </w:rPr>
        <w:t> </w:t>
      </w:r>
      <w:r>
        <w:rPr>
          <w:rFonts w:ascii="Times New Roman"/>
          <w:b w:val="false"/>
          <w:i w:val="false"/>
          <w:color w:val="000000"/>
          <w:sz w:val="28"/>
          <w:u w:val="single"/>
        </w:rPr>
        <w:t>&gt;</w:t>
      </w:r>
      <w:r>
        <w:rPr>
          <w:rFonts w:ascii="Times New Roman"/>
          <w:b w:val="false"/>
          <w:i w:val="false"/>
          <w:color w:val="000000"/>
          <w:sz w:val="28"/>
        </w:rPr>
        <w:t xml:space="preserve"> ({U} / 100) мм қалыңдығы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2071"/>
        <w:gridCol w:w="840"/>
        <w:gridCol w:w="840"/>
        <w:gridCol w:w="1244"/>
        <w:gridCol w:w="1022"/>
        <w:gridCol w:w="1042"/>
        <w:gridCol w:w="1143"/>
        <w:gridCol w:w="1285"/>
        <w:gridCol w:w="15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анод/сүзгі үйлесімділігі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Mo/Mo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Mo/Rh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 кернеулігі (кВ)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55" w:hRule="atLeast"/>
        </w:trPr>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сүзгілеу кезіндегі керма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 (мкГр)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(мм)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 (мкГр)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(мм)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 (мкГр)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2048"/>
        <w:gridCol w:w="867"/>
        <w:gridCol w:w="680"/>
        <w:gridCol w:w="909"/>
        <w:gridCol w:w="805"/>
        <w:gridCol w:w="864"/>
        <w:gridCol w:w="989"/>
        <w:gridCol w:w="968"/>
        <w:gridCol w:w="14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анод/сүзгі үйлесімділігі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Rh/Rh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 кернеулігі (кВ)</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55" w:hRule="atLeast"/>
        </w:trPr>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Сүзгінің әртүрлі қалыңғындағы керма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 (мкГр)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(мм)</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 (мкГр)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(мм)</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 (мкГр)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4" w:id="201"/>
    <w:p>
      <w:pPr>
        <w:spacing w:after="0"/>
        <w:ind w:left="0"/>
        <w:jc w:val="both"/>
      </w:pPr>
      <w:r>
        <w:rPr>
          <w:rFonts w:ascii="Times New Roman"/>
          <w:b w:val="false"/>
          <w:i w:val="false"/>
          <w:color w:val="000000"/>
          <w:sz w:val="28"/>
        </w:rPr>
        <w:t xml:space="preserve">
5. Дозаның қайталануы </w:t>
      </w:r>
      <w:r>
        <w:br/>
      </w:r>
      <w:r>
        <w:rPr>
          <w:rFonts w:ascii="Times New Roman"/>
          <w:b w:val="false"/>
          <w:i w:val="false"/>
          <w:color w:val="000000"/>
          <w:sz w:val="28"/>
        </w:rPr>
        <w:t>
      Шарт: компрессиялық пластинамен бірге</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846"/>
        <w:gridCol w:w="843"/>
        <w:gridCol w:w="1040"/>
        <w:gridCol w:w="3683"/>
        <w:gridCol w:w="4848"/>
      </w:tblGrid>
      <w:tr>
        <w:trPr>
          <w:trHeight w:val="36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аппаратының берілген мәні</w:t>
            </w:r>
          </w:p>
        </w:tc>
        <w:tc>
          <w:tcPr>
            <w:tcW w:w="4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Дозаның өлшенген мәні, мкГр</w:t>
            </w:r>
          </w:p>
        </w:tc>
      </w:tr>
      <w:tr>
        <w:trPr>
          <w:trHeight w:val="360" w:hRule="atLeast"/>
        </w:trPr>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21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5" w:id="202"/>
    <w:p>
      <w:pPr>
        <w:spacing w:after="0"/>
        <w:ind w:left="0"/>
        <w:jc w:val="both"/>
      </w:pPr>
      <w:r>
        <w:rPr>
          <w:rFonts w:ascii="Times New Roman"/>
          <w:b w:val="false"/>
          <w:i w:val="false"/>
          <w:color w:val="000000"/>
          <w:sz w:val="28"/>
        </w:rPr>
        <w:t>Вариация коэффициенті ________</w:t>
      </w:r>
      <w:r>
        <w:br/>
      </w:r>
      <w:r>
        <w:rPr>
          <w:rFonts w:ascii="Times New Roman"/>
          <w:b w:val="false"/>
          <w:i w:val="false"/>
          <w:color w:val="000000"/>
          <w:sz w:val="28"/>
        </w:rPr>
        <w:t>
</w:t>
      </w:r>
      <w:r>
        <w:rPr>
          <w:rFonts w:ascii="Times New Roman"/>
          <w:b w:val="false"/>
          <w:i w:val="false"/>
          <w:color w:val="000000"/>
          <w:sz w:val="28"/>
          <w:u w:val="single"/>
        </w:rPr>
        <w:t>Талаптар</w:t>
      </w:r>
      <w:r>
        <w:rPr>
          <w:rFonts w:ascii="Times New Roman"/>
          <w:b w:val="false"/>
          <w:i w:val="false"/>
          <w:color w:val="000000"/>
          <w:sz w:val="28"/>
        </w:rPr>
        <w:t>: Вариация коэффициенті 0,05 аспауы тиіс</w:t>
      </w:r>
      <w:r>
        <w:br/>
      </w:r>
      <w:r>
        <w:rPr>
          <w:rFonts w:ascii="Times New Roman"/>
          <w:b w:val="false"/>
          <w:i w:val="false"/>
          <w:color w:val="000000"/>
          <w:sz w:val="28"/>
        </w:rPr>
        <w:t xml:space="preserve">
      6. Дозаның сызықтығы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2024"/>
        <w:gridCol w:w="1818"/>
        <w:gridCol w:w="1839"/>
        <w:gridCol w:w="1819"/>
        <w:gridCol w:w="4093"/>
      </w:tblGrid>
      <w:tr>
        <w:trPr>
          <w:trHeight w:val="30"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аппаратының берілген мәні</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Дозаның өлшенген мәні,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25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6" w:id="203"/>
    <w:p>
      <w:pPr>
        <w:spacing w:after="0"/>
        <w:ind w:left="0"/>
        <w:jc w:val="both"/>
      </w:pPr>
      <w:r>
        <w:rPr>
          <w:rFonts w:ascii="Times New Roman"/>
          <w:b w:val="false"/>
          <w:i w:val="false"/>
          <w:color w:val="000000"/>
          <w:sz w:val="28"/>
        </w:rPr>
        <w:t>Сызықтық коэффициенті ________</w:t>
      </w:r>
      <w:r>
        <w:br/>
      </w:r>
      <w:r>
        <w:rPr>
          <w:rFonts w:ascii="Times New Roman"/>
          <w:b w:val="false"/>
          <w:i w:val="false"/>
          <w:color w:val="000000"/>
          <w:sz w:val="28"/>
        </w:rPr>
        <w:t>
</w:t>
      </w:r>
      <w:r>
        <w:rPr>
          <w:rFonts w:ascii="Times New Roman"/>
          <w:b w:val="false"/>
          <w:i w:val="false"/>
          <w:color w:val="000000"/>
          <w:sz w:val="28"/>
          <w:u w:val="single"/>
        </w:rPr>
        <w:t>Талаптар</w:t>
      </w:r>
      <w:r>
        <w:rPr>
          <w:rFonts w:ascii="Times New Roman"/>
          <w:b w:val="false"/>
          <w:i w:val="false"/>
          <w:color w:val="000000"/>
          <w:sz w:val="28"/>
        </w:rPr>
        <w:t>: сызықтық коэффициенті 0,1 аспауы тиіс</w:t>
      </w:r>
      <w:r>
        <w:br/>
      </w:r>
      <w:r>
        <w:rPr>
          <w:rFonts w:ascii="Times New Roman"/>
          <w:b w:val="false"/>
          <w:i w:val="false"/>
          <w:color w:val="000000"/>
          <w:sz w:val="28"/>
        </w:rPr>
        <w:t>
      7. Радиациялық шығу</w:t>
      </w:r>
      <w:r>
        <w:br/>
      </w:r>
      <w:r>
        <w:rPr>
          <w:rFonts w:ascii="Times New Roman"/>
          <w:b w:val="false"/>
          <w:i w:val="false"/>
          <w:color w:val="000000"/>
          <w:sz w:val="28"/>
        </w:rPr>
        <w:t>
      Шарты: компрессиялық пластинасыз</w:t>
      </w:r>
      <w:r>
        <w:br/>
      </w:r>
      <w:r>
        <w:rPr>
          <w:rFonts w:ascii="Times New Roman"/>
          <w:b w:val="false"/>
          <w:i w:val="false"/>
          <w:color w:val="000000"/>
          <w:sz w:val="28"/>
        </w:rPr>
        <w:t>
      Фокустан өлшеу нүктесіне дейінгі қашықтық _________ см</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979"/>
        <w:gridCol w:w="1262"/>
        <w:gridCol w:w="1362"/>
        <w:gridCol w:w="1624"/>
        <w:gridCol w:w="6965"/>
      </w:tblGrid>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аппаратының берілген мәні</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шығудың Өлшенген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7" w:id="204"/>
    <w:p>
      <w:pPr>
        <w:spacing w:after="0"/>
        <w:ind w:left="0"/>
        <w:jc w:val="both"/>
      </w:pPr>
      <w:r>
        <w:rPr>
          <w:rFonts w:ascii="Times New Roman"/>
          <w:b w:val="false"/>
          <w:i w:val="false"/>
          <w:color w:val="000000"/>
          <w:sz w:val="28"/>
          <w:u w:val="single"/>
        </w:rPr>
        <w:t>Талаптар</w:t>
      </w:r>
      <w:r>
        <w:rPr>
          <w:rFonts w:ascii="Times New Roman"/>
          <w:b w:val="false"/>
          <w:i w:val="false"/>
          <w:color w:val="000000"/>
          <w:sz w:val="28"/>
        </w:rPr>
        <w:t>: Рұқсат етілген мәні- 25 мкГр* м2/мАс көп емес</w:t>
      </w:r>
      <w:r>
        <w:br/>
      </w:r>
      <w:r>
        <w:rPr>
          <w:rFonts w:ascii="Times New Roman"/>
          <w:b w:val="false"/>
          <w:i w:val="false"/>
          <w:color w:val="000000"/>
          <w:sz w:val="28"/>
        </w:rPr>
        <w:t xml:space="preserve">
      8. Экспозициялық автоматиканың (Э АБ) функционалдылығы </w:t>
      </w:r>
      <w:r>
        <w:br/>
      </w:r>
      <w:r>
        <w:rPr>
          <w:rFonts w:ascii="Times New Roman"/>
          <w:b w:val="false"/>
          <w:i w:val="false"/>
          <w:color w:val="000000"/>
          <w:sz w:val="28"/>
        </w:rPr>
        <w:t>
</w:t>
      </w:r>
      <w:r>
        <w:rPr>
          <w:rFonts w:ascii="Times New Roman"/>
          <w:b w:val="false"/>
          <w:i w:val="false"/>
          <w:color w:val="000000"/>
          <w:sz w:val="28"/>
        </w:rPr>
        <w:t xml:space="preserve">
      1) Дозаның қайталануы </w:t>
      </w:r>
      <w:r>
        <w:br/>
      </w:r>
      <w:r>
        <w:rPr>
          <w:rFonts w:ascii="Times New Roman"/>
          <w:b w:val="false"/>
          <w:i w:val="false"/>
          <w:color w:val="000000"/>
          <w:sz w:val="28"/>
        </w:rPr>
        <w:t>
      Шарт: компрессиялық пластинамен бірге, 40 мм PMMA, Mo/Mo, толық автоматика</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177"/>
        <w:gridCol w:w="1368"/>
        <w:gridCol w:w="1064"/>
        <w:gridCol w:w="1768"/>
        <w:gridCol w:w="6660"/>
      </w:tblGrid>
      <w:tr>
        <w:trPr>
          <w:trHeight w:val="36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аппаратының берілген мәні</w:t>
            </w:r>
          </w:p>
        </w:tc>
        <w:tc>
          <w:tcPr>
            <w:tcW w:w="6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Дозаның өлшенген мәні, мкГр</w:t>
            </w:r>
          </w:p>
        </w:tc>
      </w:tr>
      <w:tr>
        <w:trPr>
          <w:trHeight w:val="3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2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Орташасы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9" w:id="205"/>
    <w:p>
      <w:pPr>
        <w:spacing w:after="0"/>
        <w:ind w:left="0"/>
        <w:jc w:val="both"/>
      </w:pPr>
      <w:r>
        <w:rPr>
          <w:rFonts w:ascii="Times New Roman"/>
          <w:b w:val="false"/>
          <w:i w:val="false"/>
          <w:color w:val="000000"/>
          <w:sz w:val="28"/>
          <w:u w:val="single"/>
        </w:rPr>
        <w:t>Талаптар</w:t>
      </w:r>
      <w:r>
        <w:rPr>
          <w:rFonts w:ascii="Times New Roman"/>
          <w:b w:val="false"/>
          <w:i w:val="false"/>
          <w:color w:val="000000"/>
          <w:sz w:val="28"/>
        </w:rPr>
        <w:t>: Керманың орта мәннен ауытқуы- ±5%</w:t>
      </w:r>
      <w:r>
        <w:br/>
      </w:r>
      <w:r>
        <w:rPr>
          <w:rFonts w:ascii="Times New Roman"/>
          <w:b w:val="false"/>
          <w:i w:val="false"/>
          <w:color w:val="000000"/>
          <w:sz w:val="28"/>
        </w:rPr>
        <w:t>
      2) Өзгермейтін параметрлер жағдайындағы оптикалық тығыздық (ОТ)</w:t>
      </w:r>
      <w:r>
        <w:br/>
      </w:r>
      <w:r>
        <w:rPr>
          <w:rFonts w:ascii="Times New Roman"/>
          <w:b w:val="false"/>
          <w:i w:val="false"/>
          <w:color w:val="000000"/>
          <w:sz w:val="28"/>
        </w:rPr>
        <w:t>
      Шарты: компрессиялық пластинамен бірге, 20, 40, 60 мм PMMA, Mo/Mo, толық</w:t>
      </w:r>
      <w:r>
        <w:br/>
      </w:r>
      <w:r>
        <w:rPr>
          <w:rFonts w:ascii="Times New Roman"/>
          <w:b w:val="false"/>
          <w:i w:val="false"/>
          <w:color w:val="000000"/>
          <w:sz w:val="28"/>
        </w:rPr>
        <w:t>
      автоматика</w:t>
      </w:r>
      <w:r>
        <w:br/>
      </w:r>
      <w:r>
        <w:rPr>
          <w:rFonts w:ascii="Times New Roman"/>
          <w:b w:val="false"/>
          <w:i w:val="false"/>
          <w:color w:val="000000"/>
          <w:sz w:val="28"/>
        </w:rPr>
        <w:t>
      Белгіленген анод кернеулігі _________- кВ</w:t>
      </w:r>
      <w:r>
        <w:br/>
      </w:r>
      <w:r>
        <w:rPr>
          <w:rFonts w:ascii="Times New Roman"/>
          <w:b w:val="false"/>
          <w:i w:val="false"/>
          <w:color w:val="000000"/>
          <w:sz w:val="28"/>
        </w:rPr>
        <w:t>
      Белгіленген электр саны __________ мАс</w:t>
      </w:r>
    </w:p>
    <w:bookmarkEnd w:id="205"/>
    <w:p>
      <w:pPr>
        <w:spacing w:after="0"/>
        <w:ind w:left="0"/>
        <w:jc w:val="both"/>
      </w:pPr>
      <w:r>
        <w:rPr>
          <w:rFonts w:ascii="Times New Roman"/>
          <w:b w:val="false"/>
          <w:i w:val="false"/>
          <w:color w:val="000000"/>
          <w:sz w:val="28"/>
        </w:rPr>
        <w:t>      Оптикалық тығыздық   -----------------------</w:t>
      </w:r>
      <w:r>
        <w:br/>
      </w:r>
      <w:r>
        <w:rPr>
          <w:rFonts w:ascii="Times New Roman"/>
          <w:b w:val="false"/>
          <w:i w:val="false"/>
          <w:color w:val="000000"/>
          <w:sz w:val="28"/>
        </w:rPr>
        <w:t>
                      ОТ1 |-----------------------|</w:t>
      </w:r>
      <w:r>
        <w:br/>
      </w:r>
      <w:r>
        <w:rPr>
          <w:rFonts w:ascii="Times New Roman"/>
          <w:b w:val="false"/>
          <w:i w:val="false"/>
          <w:color w:val="000000"/>
          <w:sz w:val="28"/>
        </w:rPr>
        <w:t>
                      ОТ2 |-----------------------|</w:t>
      </w:r>
      <w:r>
        <w:br/>
      </w:r>
      <w:r>
        <w:rPr>
          <w:rFonts w:ascii="Times New Roman"/>
          <w:b w:val="false"/>
          <w:i w:val="false"/>
          <w:color w:val="000000"/>
          <w:sz w:val="28"/>
        </w:rPr>
        <w:t>
                      ОТ3  -----------------------</w:t>
      </w:r>
    </w:p>
    <w:bookmarkStart w:name="z1280" w:id="206"/>
    <w:p>
      <w:pPr>
        <w:spacing w:after="0"/>
        <w:ind w:left="0"/>
        <w:jc w:val="both"/>
      </w:pPr>
      <w:r>
        <w:rPr>
          <w:rFonts w:ascii="Times New Roman"/>
          <w:b w:val="false"/>
          <w:i w:val="false"/>
          <w:color w:val="000000"/>
          <w:sz w:val="28"/>
          <w:u w:val="single"/>
        </w:rPr>
        <w:t>Талаптар</w:t>
      </w:r>
      <w:r>
        <w:rPr>
          <w:rFonts w:ascii="Times New Roman"/>
          <w:b w:val="false"/>
          <w:i w:val="false"/>
          <w:color w:val="000000"/>
          <w:sz w:val="28"/>
        </w:rPr>
        <w:t>: ОТ базалық мәннен 0,15 болуы тиіс</w:t>
      </w:r>
      <w:r>
        <w:br/>
      </w:r>
      <w:r>
        <w:rPr>
          <w:rFonts w:ascii="Times New Roman"/>
          <w:b w:val="false"/>
          <w:i w:val="false"/>
          <w:color w:val="000000"/>
          <w:sz w:val="28"/>
        </w:rPr>
        <w:t>
      3) Әртүрлі кернеулік жағдайындағы ОТ ауытқулары</w:t>
      </w:r>
      <w:r>
        <w:br/>
      </w:r>
      <w:r>
        <w:rPr>
          <w:rFonts w:ascii="Times New Roman"/>
          <w:b w:val="false"/>
          <w:i w:val="false"/>
          <w:color w:val="000000"/>
          <w:sz w:val="28"/>
        </w:rPr>
        <w:t>
      Шарты: компрессиялық пластинамен бірге, 40, мм PMMA, Mo/Mo, толық автоматика</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2413"/>
        <w:gridCol w:w="2513"/>
        <w:gridCol w:w="2253"/>
      </w:tblGrid>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 кернеулігі (кВ)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тығыздық (ОТ)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1" w:id="207"/>
    <w:p>
      <w:pPr>
        <w:spacing w:after="0"/>
        <w:ind w:left="0"/>
        <w:jc w:val="both"/>
      </w:pPr>
      <w:r>
        <w:rPr>
          <w:rFonts w:ascii="Times New Roman"/>
          <w:b w:val="false"/>
          <w:i w:val="false"/>
          <w:color w:val="000000"/>
          <w:sz w:val="28"/>
          <w:u w:val="single"/>
        </w:rPr>
        <w:t>Талаптар</w:t>
      </w:r>
      <w:r>
        <w:rPr>
          <w:rFonts w:ascii="Times New Roman"/>
          <w:b w:val="false"/>
          <w:i w:val="false"/>
          <w:color w:val="000000"/>
          <w:sz w:val="28"/>
        </w:rPr>
        <w:t>: ОТ 1,3-1,8 шегінде болуы тиіс және кВ әртүрлі болғанда ОТ айырмашылығы 0,15-ден аспауы қажет.</w:t>
      </w:r>
      <w:r>
        <w:br/>
      </w:r>
      <w:r>
        <w:rPr>
          <w:rFonts w:ascii="Times New Roman"/>
          <w:b w:val="false"/>
          <w:i w:val="false"/>
          <w:color w:val="000000"/>
          <w:sz w:val="28"/>
        </w:rPr>
        <w:t>
      9. Компрессиялық механизм</w:t>
      </w:r>
      <w:r>
        <w:br/>
      </w:r>
      <w:r>
        <w:rPr>
          <w:rFonts w:ascii="Times New Roman"/>
          <w:b w:val="false"/>
          <w:i w:val="false"/>
          <w:color w:val="000000"/>
          <w:sz w:val="28"/>
        </w:rPr>
        <w:t>
</w:t>
      </w:r>
      <w:r>
        <w:rPr>
          <w:rFonts w:ascii="Times New Roman"/>
          <w:b w:val="false"/>
          <w:i w:val="false"/>
          <w:color w:val="000000"/>
          <w:sz w:val="28"/>
        </w:rPr>
        <w:t>
      1) Компрессиялық механизмнің функционалдығы ___________ сәйкес келеді/сәйкес келмейді ____________</w:t>
      </w:r>
      <w:r>
        <w:br/>
      </w:r>
      <w:r>
        <w:rPr>
          <w:rFonts w:ascii="Times New Roman"/>
          <w:b w:val="false"/>
          <w:i w:val="false"/>
          <w:color w:val="000000"/>
          <w:sz w:val="28"/>
        </w:rPr>
        <w:t>
</w:t>
      </w:r>
      <w:r>
        <w:rPr>
          <w:rFonts w:ascii="Times New Roman"/>
          <w:b w:val="false"/>
          <w:i w:val="false"/>
          <w:color w:val="000000"/>
          <w:sz w:val="28"/>
        </w:rPr>
        <w:t>
      2) Компрессиялық күш</w:t>
      </w:r>
      <w:r>
        <w:br/>
      </w:r>
      <w:r>
        <w:rPr>
          <w:rFonts w:ascii="Times New Roman"/>
          <w:b w:val="false"/>
          <w:i w:val="false"/>
          <w:color w:val="000000"/>
          <w:sz w:val="28"/>
        </w:rPr>
        <w:t>
</w:t>
      </w:r>
      <w:r>
        <w:rPr>
          <w:rFonts w:ascii="Times New Roman"/>
          <w:b w:val="false"/>
          <w:i w:val="false"/>
          <w:color w:val="000000"/>
          <w:sz w:val="28"/>
        </w:rPr>
        <w:t>
      а) Автоматты компрессияның максималды қол жеткізген күші ___ Н;</w:t>
      </w:r>
      <w:r>
        <w:br/>
      </w:r>
      <w:r>
        <w:rPr>
          <w:rFonts w:ascii="Times New Roman"/>
          <w:b w:val="false"/>
          <w:i w:val="false"/>
          <w:color w:val="000000"/>
          <w:sz w:val="28"/>
        </w:rPr>
        <w:t>
      талаптарға сәйкес келеді/сәйкес келмейді ______________________</w:t>
      </w:r>
      <w:r>
        <w:br/>
      </w:r>
      <w:r>
        <w:rPr>
          <w:rFonts w:ascii="Times New Roman"/>
          <w:b w:val="false"/>
          <w:i w:val="false"/>
          <w:color w:val="000000"/>
          <w:sz w:val="28"/>
        </w:rPr>
        <w:t>
</w:t>
      </w:r>
      <w:r>
        <w:rPr>
          <w:rFonts w:ascii="Times New Roman"/>
          <w:b w:val="false"/>
          <w:i w:val="false"/>
          <w:color w:val="000000"/>
          <w:sz w:val="28"/>
          <w:u w:val="single"/>
        </w:rPr>
        <w:t>Талаптар</w:t>
      </w:r>
      <w:r>
        <w:rPr>
          <w:rFonts w:ascii="Times New Roman"/>
          <w:b w:val="false"/>
          <w:i w:val="false"/>
          <w:color w:val="000000"/>
          <w:sz w:val="28"/>
        </w:rPr>
        <w:t>: 130-200 Н</w:t>
      </w:r>
      <w:r>
        <w:br/>
      </w:r>
      <w:r>
        <w:rPr>
          <w:rFonts w:ascii="Times New Roman"/>
          <w:b w:val="false"/>
          <w:i w:val="false"/>
          <w:color w:val="000000"/>
          <w:sz w:val="28"/>
        </w:rPr>
        <w:t>
</w:t>
      </w:r>
      <w:r>
        <w:rPr>
          <w:rFonts w:ascii="Times New Roman"/>
          <w:b w:val="false"/>
          <w:i w:val="false"/>
          <w:color w:val="000000"/>
          <w:sz w:val="28"/>
        </w:rPr>
        <w:t>
      б) Қолмен жасалатын компрессияның максималды қол жеткізген күші: ___________Н;</w:t>
      </w:r>
      <w:r>
        <w:br/>
      </w:r>
      <w:r>
        <w:rPr>
          <w:rFonts w:ascii="Times New Roman"/>
          <w:b w:val="false"/>
          <w:i w:val="false"/>
          <w:color w:val="000000"/>
          <w:sz w:val="28"/>
        </w:rPr>
        <w:t>
      талаптарға сәйкес келеді/сәйкес келмейді ______________________</w:t>
      </w:r>
      <w:r>
        <w:br/>
      </w:r>
      <w:r>
        <w:rPr>
          <w:rFonts w:ascii="Times New Roman"/>
          <w:b w:val="false"/>
          <w:i w:val="false"/>
          <w:color w:val="000000"/>
          <w:sz w:val="28"/>
        </w:rPr>
        <w:t>
</w:t>
      </w:r>
      <w:r>
        <w:rPr>
          <w:rFonts w:ascii="Times New Roman"/>
          <w:b w:val="false"/>
          <w:i w:val="false"/>
          <w:color w:val="000000"/>
          <w:sz w:val="28"/>
          <w:u w:val="single"/>
        </w:rPr>
        <w:t>Талаптар</w:t>
      </w:r>
      <w:r>
        <w:rPr>
          <w:rFonts w:ascii="Times New Roman"/>
          <w:b w:val="false"/>
          <w:i w:val="false"/>
          <w:color w:val="000000"/>
          <w:sz w:val="28"/>
        </w:rPr>
        <w:t>: 300 Н дейін.</w:t>
      </w:r>
      <w:r>
        <w:br/>
      </w:r>
      <w:r>
        <w:rPr>
          <w:rFonts w:ascii="Times New Roman"/>
          <w:b w:val="false"/>
          <w:i w:val="false"/>
          <w:color w:val="000000"/>
          <w:sz w:val="28"/>
        </w:rPr>
        <w:t>
</w:t>
      </w:r>
      <w:r>
        <w:rPr>
          <w:rFonts w:ascii="Times New Roman"/>
          <w:b w:val="false"/>
          <w:i w:val="false"/>
          <w:color w:val="000000"/>
          <w:sz w:val="28"/>
        </w:rPr>
        <w:t>
      в) Автоматты компрессияның минималды шамасы: _______________ Н;</w:t>
      </w:r>
      <w:r>
        <w:br/>
      </w:r>
      <w:r>
        <w:rPr>
          <w:rFonts w:ascii="Times New Roman"/>
          <w:b w:val="false"/>
          <w:i w:val="false"/>
          <w:color w:val="000000"/>
          <w:sz w:val="28"/>
        </w:rPr>
        <w:t>
      талаптарға сәйкес келеді/сәйкес келмейді ______________________</w:t>
      </w:r>
      <w:r>
        <w:br/>
      </w:r>
      <w:r>
        <w:rPr>
          <w:rFonts w:ascii="Times New Roman"/>
          <w:b w:val="false"/>
          <w:i w:val="false"/>
          <w:color w:val="000000"/>
          <w:sz w:val="28"/>
        </w:rPr>
        <w:t>
</w:t>
      </w:r>
      <w:r>
        <w:rPr>
          <w:rFonts w:ascii="Times New Roman"/>
          <w:b w:val="false"/>
          <w:i w:val="false"/>
          <w:color w:val="000000"/>
          <w:sz w:val="28"/>
          <w:u w:val="single"/>
        </w:rPr>
        <w:t>Талаптар</w:t>
      </w:r>
      <w:r>
        <w:rPr>
          <w:rFonts w:ascii="Times New Roman"/>
          <w:b w:val="false"/>
          <w:i w:val="false"/>
          <w:color w:val="000000"/>
          <w:sz w:val="28"/>
        </w:rPr>
        <w:t>: 50-100 Н</w:t>
      </w:r>
      <w:r>
        <w:br/>
      </w:r>
      <w:r>
        <w:rPr>
          <w:rFonts w:ascii="Times New Roman"/>
          <w:b w:val="false"/>
          <w:i w:val="false"/>
          <w:color w:val="000000"/>
          <w:sz w:val="28"/>
        </w:rPr>
        <w:t>
</w:t>
      </w:r>
      <w:r>
        <w:rPr>
          <w:rFonts w:ascii="Times New Roman"/>
          <w:b w:val="false"/>
          <w:i w:val="false"/>
          <w:color w:val="000000"/>
          <w:sz w:val="28"/>
        </w:rPr>
        <w:t>
      г) Компрессияның уақыттан тұрақтылығы (100 - 150 Н)</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2153"/>
        <w:gridCol w:w="2393"/>
        <w:gridCol w:w="317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күш</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Индикатордағы күш</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 күш (Н)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 кейін өлшенген күш</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 кейінгі ауытқу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8" w:id="208"/>
    <w:p>
      <w:pPr>
        <w:spacing w:after="0"/>
        <w:ind w:left="0"/>
        <w:jc w:val="both"/>
      </w:pPr>
      <w:r>
        <w:rPr>
          <w:rFonts w:ascii="Times New Roman"/>
          <w:b w:val="false"/>
          <w:i w:val="false"/>
          <w:color w:val="000000"/>
          <w:sz w:val="28"/>
          <w:u w:val="single"/>
        </w:rPr>
        <w:t>Талаптар</w:t>
      </w:r>
      <w:r>
        <w:rPr>
          <w:rFonts w:ascii="Times New Roman"/>
          <w:b w:val="false"/>
          <w:i w:val="false"/>
          <w:color w:val="000000"/>
          <w:sz w:val="28"/>
        </w:rPr>
        <w:t>: ауытқу 10 Н аспауы тиіс</w:t>
      </w:r>
      <w:r>
        <w:br/>
      </w:r>
      <w:r>
        <w:rPr>
          <w:rFonts w:ascii="Times New Roman"/>
          <w:b w:val="false"/>
          <w:i w:val="false"/>
          <w:color w:val="000000"/>
          <w:sz w:val="28"/>
        </w:rPr>
        <w:t>
      3) Қысу қалыңдығы _________________</w:t>
      </w:r>
      <w:r>
        <w:br/>
      </w:r>
      <w:r>
        <w:rPr>
          <w:rFonts w:ascii="Times New Roman"/>
          <w:b w:val="false"/>
          <w:i w:val="false"/>
          <w:color w:val="000000"/>
          <w:sz w:val="28"/>
        </w:rPr>
        <w:t>
</w:t>
      </w:r>
      <w:r>
        <w:rPr>
          <w:rFonts w:ascii="Times New Roman"/>
          <w:b w:val="false"/>
          <w:i w:val="false"/>
          <w:color w:val="000000"/>
          <w:sz w:val="28"/>
        </w:rPr>
        <w:t xml:space="preserve">
      10. Айқындауыш қабілеттілігі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6833"/>
      </w:tblGrid>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саны пл/мм</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сан пл/мм</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0" w:id="209"/>
    <w:p>
      <w:pPr>
        <w:spacing w:after="0"/>
        <w:ind w:left="0"/>
        <w:jc w:val="both"/>
      </w:pPr>
      <w:r>
        <w:rPr>
          <w:rFonts w:ascii="Times New Roman"/>
          <w:b w:val="false"/>
          <w:i w:val="false"/>
          <w:color w:val="000000"/>
          <w:sz w:val="28"/>
        </w:rPr>
        <w:t>
      11. Кереғарлығы: _____________</w:t>
      </w:r>
      <w:r>
        <w:br/>
      </w:r>
      <w:r>
        <w:rPr>
          <w:rFonts w:ascii="Times New Roman"/>
          <w:b w:val="false"/>
          <w:i w:val="false"/>
          <w:color w:val="000000"/>
          <w:sz w:val="28"/>
        </w:rPr>
        <w:t>
</w:t>
      </w:r>
      <w:r>
        <w:rPr>
          <w:rFonts w:ascii="Times New Roman"/>
          <w:b w:val="false"/>
          <w:i w:val="false"/>
          <w:color w:val="000000"/>
          <w:sz w:val="28"/>
          <w:u w:val="single"/>
        </w:rPr>
        <w:t>Талаптар</w:t>
      </w:r>
      <w:r>
        <w:rPr>
          <w:rFonts w:ascii="Times New Roman"/>
          <w:b w:val="false"/>
          <w:i w:val="false"/>
          <w:color w:val="000000"/>
          <w:sz w:val="28"/>
        </w:rPr>
        <w:t>: 1,5% немесе 5-6 ммкөп емес.</w:t>
      </w:r>
      <w:r>
        <w:br/>
      </w:r>
      <w:r>
        <w:rPr>
          <w:rFonts w:ascii="Times New Roman"/>
          <w:b w:val="false"/>
          <w:i w:val="false"/>
          <w:color w:val="000000"/>
          <w:sz w:val="28"/>
        </w:rPr>
        <w:t>
</w:t>
      </w:r>
      <w:r>
        <w:rPr>
          <w:rFonts w:ascii="Times New Roman"/>
          <w:b w:val="false"/>
          <w:i w:val="false"/>
          <w:color w:val="000000"/>
          <w:sz w:val="28"/>
        </w:rPr>
        <w:t>
      9.3. компьютерлік томографтар үшін</w:t>
      </w:r>
      <w:r>
        <w:br/>
      </w:r>
      <w:r>
        <w:rPr>
          <w:rFonts w:ascii="Times New Roman"/>
          <w:b w:val="false"/>
          <w:i w:val="false"/>
          <w:color w:val="000000"/>
          <w:sz w:val="28"/>
        </w:rPr>
        <w:t>
</w:t>
      </w:r>
      <w:r>
        <w:rPr>
          <w:rFonts w:ascii="Times New Roman"/>
          <w:b w:val="false"/>
          <w:i w:val="false"/>
          <w:color w:val="000000"/>
          <w:sz w:val="28"/>
        </w:rPr>
        <w:t>
      1. Бейнелеудегі шуыл __________________ HU</w:t>
      </w:r>
      <w:r>
        <w:br/>
      </w:r>
      <w:r>
        <w:rPr>
          <w:rFonts w:ascii="Times New Roman"/>
          <w:b w:val="false"/>
          <w:i w:val="false"/>
          <w:color w:val="000000"/>
          <w:sz w:val="28"/>
        </w:rPr>
        <w:t xml:space="preserve">
Талаптар: ±15 </w:t>
      </w:r>
      <w:r>
        <w:br/>
      </w:r>
      <w:r>
        <w:rPr>
          <w:rFonts w:ascii="Times New Roman"/>
          <w:b w:val="false"/>
          <w:i w:val="false"/>
          <w:color w:val="000000"/>
          <w:sz w:val="28"/>
        </w:rPr>
        <w:t>
</w:t>
      </w:r>
      <w:r>
        <w:rPr>
          <w:rFonts w:ascii="Times New Roman"/>
          <w:b w:val="false"/>
          <w:i w:val="false"/>
          <w:color w:val="000000"/>
          <w:sz w:val="28"/>
        </w:rPr>
        <w:t>
      2. Материалдардың КТ сандары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2393"/>
        <w:gridCol w:w="2753"/>
        <w:gridCol w:w="3553"/>
      </w:tblGrid>
      <w:tr>
        <w:trPr>
          <w:trHeight w:val="615"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мән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Бпасқа материалдар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Полистирол</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4" w:id="210"/>
    <w:p>
      <w:pPr>
        <w:spacing w:after="0"/>
        <w:ind w:left="0"/>
        <w:jc w:val="both"/>
      </w:pPr>
      <w:r>
        <w:rPr>
          <w:rFonts w:ascii="Times New Roman"/>
          <w:b w:val="false"/>
          <w:i w:val="false"/>
          <w:color w:val="000000"/>
          <w:sz w:val="28"/>
          <w:u w:val="single"/>
        </w:rPr>
        <w:t>Талаптар</w:t>
      </w:r>
      <w:r>
        <w:rPr>
          <w:rFonts w:ascii="Times New Roman"/>
          <w:b w:val="false"/>
          <w:i w:val="false"/>
          <w:color w:val="000000"/>
          <w:sz w:val="28"/>
        </w:rPr>
        <w:t>: Су үшін ±10 HU, басқа материалдар үшін ±20%</w:t>
      </w:r>
      <w:r>
        <w:br/>
      </w:r>
      <w:r>
        <w:rPr>
          <w:rFonts w:ascii="Times New Roman"/>
          <w:b w:val="false"/>
          <w:i w:val="false"/>
          <w:color w:val="000000"/>
          <w:sz w:val="28"/>
        </w:rPr>
        <w:t>
      3. КТ санының тұрақтылығы,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4693"/>
        <w:gridCol w:w="3893"/>
      </w:tblGrid>
      <w:tr>
        <w:trPr>
          <w:trHeight w:val="375"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Өлшенген мән</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Базалық мән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Ауытқу</w:t>
            </w:r>
          </w:p>
        </w:tc>
      </w:tr>
      <w:tr>
        <w:trPr>
          <w:trHeight w:val="165"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Макс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5" w:id="211"/>
    <w:p>
      <w:pPr>
        <w:spacing w:after="0"/>
        <w:ind w:left="0"/>
        <w:jc w:val="both"/>
      </w:pPr>
      <w:r>
        <w:rPr>
          <w:rFonts w:ascii="Times New Roman"/>
          <w:b w:val="false"/>
          <w:i w:val="false"/>
          <w:color w:val="000000"/>
          <w:sz w:val="28"/>
          <w:u w:val="single"/>
        </w:rPr>
        <w:t>Талаптар</w:t>
      </w:r>
      <w:r>
        <w:rPr>
          <w:rFonts w:ascii="Times New Roman"/>
          <w:b w:val="false"/>
          <w:i w:val="false"/>
          <w:color w:val="000000"/>
          <w:sz w:val="28"/>
        </w:rPr>
        <w:t>: базалық ауытқудан рұқсат етілген ауытқу- 1,5 %</w:t>
      </w:r>
      <w:r>
        <w:br/>
      </w:r>
      <w:r>
        <w:rPr>
          <w:rFonts w:ascii="Times New Roman"/>
          <w:b w:val="false"/>
          <w:i w:val="false"/>
          <w:color w:val="000000"/>
          <w:sz w:val="28"/>
        </w:rPr>
        <w:t>
      4. CTDI есептелетін томографиялық дозалық индексі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833"/>
      </w:tblGrid>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CTDIp</w:t>
            </w:r>
            <w:r>
              <w:br/>
            </w:r>
            <w:r>
              <w:rPr>
                <w:rFonts w:ascii="Times New Roman"/>
                <w:b w:val="false"/>
                <w:i w:val="false"/>
                <w:color w:val="000000"/>
                <w:sz w:val="20"/>
              </w:rPr>
              <w:t>
</w:t>
            </w:r>
            <w:r>
              <w:rPr>
                <w:rFonts w:ascii="Times New Roman"/>
                <w:b w:val="false"/>
                <w:i w:val="false"/>
                <w:color w:val="000000"/>
                <w:sz w:val="20"/>
              </w:rPr>
              <w:t>(периферияда)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CTDIС</w:t>
            </w:r>
            <w:r>
              <w:br/>
            </w:r>
            <w:r>
              <w:rPr>
                <w:rFonts w:ascii="Times New Roman"/>
                <w:b w:val="false"/>
                <w:i w:val="false"/>
                <w:color w:val="000000"/>
                <w:sz w:val="20"/>
              </w:rPr>
              <w:t>
</w:t>
            </w:r>
            <w:r>
              <w:rPr>
                <w:rFonts w:ascii="Times New Roman"/>
                <w:b w:val="false"/>
                <w:i w:val="false"/>
                <w:color w:val="000000"/>
                <w:sz w:val="20"/>
              </w:rPr>
              <w:t>(орталықта)</w:t>
            </w:r>
          </w:p>
        </w:tc>
      </w:tr>
    </w:tbl>
    <w:p>
      <w:pPr>
        <w:spacing w:after="0"/>
        <w:ind w:left="0"/>
        <w:jc w:val="both"/>
      </w:pPr>
      <w:r>
        <w:rPr>
          <w:rFonts w:ascii="Times New Roman"/>
          <w:b w:val="false"/>
          <w:i w:val="false"/>
          <w:color w:val="000000"/>
          <w:sz w:val="28"/>
          <w:u w:val="single"/>
        </w:rPr>
        <w:t>Талаптар</w:t>
      </w:r>
      <w:r>
        <w:rPr>
          <w:rFonts w:ascii="Times New Roman"/>
          <w:b w:val="false"/>
          <w:i w:val="false"/>
          <w:color w:val="000000"/>
          <w:sz w:val="28"/>
        </w:rPr>
        <w:t>: рұқсат етілген мән- ± 20%</w:t>
      </w:r>
      <w:r>
        <w:br/>
      </w:r>
      <w:r>
        <w:rPr>
          <w:rFonts w:ascii="Times New Roman"/>
          <w:b w:val="false"/>
          <w:i w:val="false"/>
          <w:color w:val="000000"/>
          <w:sz w:val="28"/>
        </w:rPr>
        <w:t>
      Томографиялық кесінді қалыңдығы ______</w:t>
      </w:r>
      <w:r>
        <w:br/>
      </w:r>
      <w:r>
        <w:rPr>
          <w:rFonts w:ascii="Times New Roman"/>
          <w:b w:val="false"/>
          <w:i w:val="false"/>
          <w:color w:val="000000"/>
          <w:sz w:val="28"/>
        </w:rPr>
        <w:t>
</w:t>
      </w:r>
      <w:r>
        <w:rPr>
          <w:rFonts w:ascii="Times New Roman"/>
          <w:b w:val="false"/>
          <w:i w:val="false"/>
          <w:color w:val="000000"/>
          <w:sz w:val="28"/>
          <w:u w:val="single"/>
        </w:rPr>
        <w:t>Талаптар</w:t>
      </w:r>
      <w:r>
        <w:rPr>
          <w:rFonts w:ascii="Times New Roman"/>
          <w:b w:val="false"/>
          <w:i w:val="false"/>
          <w:color w:val="000000"/>
          <w:sz w:val="28"/>
        </w:rPr>
        <w:t>: базалық ауытқудан рұқсат етілген ауытқу -± 20%</w:t>
      </w:r>
      <w:r>
        <w:br/>
      </w:r>
      <w:r>
        <w:rPr>
          <w:rFonts w:ascii="Times New Roman"/>
          <w:b w:val="false"/>
          <w:i w:val="false"/>
          <w:color w:val="000000"/>
          <w:sz w:val="28"/>
        </w:rPr>
        <w:t>
      Үстелді қозғалту кезінде</w:t>
      </w:r>
      <w:r>
        <w:br/>
      </w:r>
      <w:r>
        <w:rPr>
          <w:rFonts w:ascii="Times New Roman"/>
          <w:b w:val="false"/>
          <w:i w:val="false"/>
          <w:color w:val="000000"/>
          <w:sz w:val="28"/>
        </w:rPr>
        <w:t>
</w:t>
      </w:r>
      <w:r>
        <w:rPr>
          <w:rFonts w:ascii="Times New Roman"/>
          <w:b w:val="false"/>
          <w:i w:val="false"/>
          <w:color w:val="000000"/>
          <w:sz w:val="28"/>
          <w:u w:val="single"/>
        </w:rPr>
        <w:t>Талаптар</w:t>
      </w:r>
      <w:r>
        <w:rPr>
          <w:rFonts w:ascii="Times New Roman"/>
          <w:b w:val="false"/>
          <w:i w:val="false"/>
          <w:color w:val="000000"/>
          <w:sz w:val="28"/>
        </w:rPr>
        <w:t>: берілген ауытқкдан рұқсат етілген ауытқу- ± 1 мм</w:t>
      </w:r>
    </w:p>
    <w:p>
      <w:pPr>
        <w:spacing w:after="0"/>
        <w:ind w:left="0"/>
        <w:jc w:val="both"/>
      </w:pPr>
      <w:r>
        <w:rPr>
          <w:rFonts w:ascii="Times New Roman"/>
          <w:b w:val="false"/>
          <w:i w:val="false"/>
          <w:color w:val="000000"/>
          <w:sz w:val="28"/>
        </w:rPr>
        <w:t>Қорытынды:</w:t>
      </w:r>
      <w:r>
        <w:br/>
      </w:r>
      <w:r>
        <w:rPr>
          <w:rFonts w:ascii="Times New Roman"/>
          <w:b w:val="false"/>
          <w:i w:val="false"/>
          <w:color w:val="000000"/>
          <w:sz w:val="28"/>
        </w:rPr>
        <w:t>
Тексеру нәтижелері бойынша аппарат рұқсат етілген мәндерден ауытқулармен/ауытқуларсыз жұмыс істейтіндігі анықталды.</w:t>
      </w:r>
      <w:r>
        <w:br/>
      </w:r>
      <w:r>
        <w:rPr>
          <w:rFonts w:ascii="Times New Roman"/>
          <w:b w:val="false"/>
          <w:i w:val="false"/>
          <w:color w:val="000000"/>
          <w:sz w:val="28"/>
        </w:rPr>
        <w:t>
Рұқсат етілген мәндерге келесі параметрлер сәйкес келмейді: _________</w:t>
      </w:r>
      <w:r>
        <w:br/>
      </w:r>
      <w:r>
        <w:rPr>
          <w:rFonts w:ascii="Times New Roman"/>
          <w:b w:val="false"/>
          <w:i w:val="false"/>
          <w:color w:val="000000"/>
          <w:sz w:val="28"/>
        </w:rPr>
        <w:t>
Ұсыныстар: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мекеме өкілінің қолы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бақылауды жүргізген ұйым өкілінің қолы</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 _______________</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 _______________</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 _______________</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 _______________</w:t>
            </w:r>
          </w:p>
        </w:tc>
      </w:tr>
    </w:tbl>
    <w:bookmarkStart w:name="z1296" w:id="212"/>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қағидасына      </w:t>
      </w:r>
      <w:r>
        <w:br/>
      </w:r>
      <w:r>
        <w:rPr>
          <w:rFonts w:ascii="Times New Roman"/>
          <w:b w:val="false"/>
          <w:i w:val="false"/>
          <w:color w:val="000000"/>
          <w:sz w:val="28"/>
        </w:rPr>
        <w:t xml:space="preserve">
23-қосымша           </w:t>
      </w:r>
    </w:p>
    <w:bookmarkEnd w:id="212"/>
    <w:bookmarkStart w:name="z1297" w:id="213"/>
    <w:p>
      <w:pPr>
        <w:spacing w:after="0"/>
        <w:ind w:left="0"/>
        <w:jc w:val="left"/>
      </w:pPr>
      <w:r>
        <w:rPr>
          <w:rFonts w:ascii="Times New Roman"/>
          <w:b/>
          <w:i w:val="false"/>
          <w:color w:val="000000"/>
        </w:rPr>
        <w:t xml:space="preserve"> 
Рентгендік-стоматологиялық кабинеттердің қорғалуын есептеу</w:t>
      </w:r>
      <w:r>
        <w:br/>
      </w:r>
      <w:r>
        <w:rPr>
          <w:rFonts w:ascii="Times New Roman"/>
          <w:b/>
          <w:i w:val="false"/>
          <w:color w:val="000000"/>
        </w:rPr>
        <w:t>
үшін жұмыс жүктемесінің (W) және анод кернеулігінің (U) мәні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0"/>
        <w:gridCol w:w="3460"/>
        <w:gridCol w:w="2948"/>
      </w:tblGrid>
      <w:tr>
        <w:trPr>
          <w:trHeight w:val="30" w:hRule="atLeast"/>
        </w:trPr>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аппараты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жүктемесі, (мА - мин)/апт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анод кернеулігі, кВ</w:t>
            </w:r>
          </w:p>
        </w:tc>
      </w:tr>
      <w:tr>
        <w:trPr>
          <w:trHeight w:val="30" w:hRule="atLeast"/>
        </w:trPr>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Күшейткіш экрансыз қарапайым үлдірмен жұмыс жасайтын, дентальды аппарат</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Бейнелеуді цифрлы және / немесе  жоғары сезімтал үлдірлі қабылдағышпен жұмыс істейтін дентальды аппарат және пантомограф, визиограф (фотозертханасыз)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Панорамды аппарат, пантомограф</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bookmarkStart w:name="z1298" w:id="214"/>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24-қосымша         </w:t>
      </w:r>
    </w:p>
    <w:bookmarkEnd w:id="214"/>
    <w:bookmarkStart w:name="z1299" w:id="215"/>
    <w:p>
      <w:pPr>
        <w:spacing w:after="0"/>
        <w:ind w:left="0"/>
        <w:jc w:val="left"/>
      </w:pPr>
      <w:r>
        <w:rPr>
          <w:rFonts w:ascii="Times New Roman"/>
          <w:b/>
          <w:i w:val="false"/>
          <w:color w:val="000000"/>
        </w:rPr>
        <w:t xml:space="preserve"> 
Рентген стоматологиялық зерттеулерге арналған үй-жайлардың</w:t>
      </w:r>
      <w:r>
        <w:br/>
      </w:r>
      <w:r>
        <w:rPr>
          <w:rFonts w:ascii="Times New Roman"/>
          <w:b/>
          <w:i w:val="false"/>
          <w:color w:val="000000"/>
        </w:rPr>
        <w:t>
құрамы мен аудандары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5"/>
        <w:gridCol w:w="2563"/>
      </w:tblGrid>
      <w:tr>
        <w:trPr>
          <w:trHeight w:val="345" w:hRule="atLeast"/>
        </w:trPr>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аталуы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м2 (кем емес)</w:t>
            </w:r>
          </w:p>
        </w:tc>
      </w:tr>
      <w:tr>
        <w:trPr>
          <w:trHeight w:val="225" w:hRule="atLeast"/>
        </w:trPr>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Күшейткіш экрансыз қарапайым үлдірмен жұмыс жасайтын, дентальды аппаратпен рентгенография әдісімен тіс сырқаттануларын рентгендік диагностикалау кабинеті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бөлмесі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Фотозертхана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Бейнелеуді цифрлы және / немесе жоғары сезімтал үлдірлі қабылдағышпен, визиографпен (фотозертханасыз) жұмыс жасайтын дентальды аппаратпен рентгенография әдісімен тіс сырқаттануларын рентгендік диагностикалау кабинеті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бөлмесі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Панорамды томография немесе панорамды рентҒгенография әдісімен жұмыс жасайтын рентгендік диагностикалау кабинеті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бөлмесі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бөлмесі1)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фотозертхана 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300" w:id="216"/>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 персоналдың жұмыс орындары қорғау құралдарымен жасақталған аппараттарды қолдану кезінде болмауы мүмкін (қорғаныш кабиналары, қорғаныш шымылдықтары, және басқалар;</w:t>
      </w:r>
      <w:r>
        <w:br/>
      </w:r>
      <w:r>
        <w:rPr>
          <w:rFonts w:ascii="Times New Roman"/>
          <w:b w:val="false"/>
          <w:i w:val="false"/>
          <w:color w:val="000000"/>
          <w:sz w:val="28"/>
        </w:rPr>
        <w:t>
</w:t>
      </w:r>
      <w:r>
        <w:rPr>
          <w:rFonts w:ascii="Times New Roman"/>
          <w:b w:val="false"/>
          <w:i w:val="false"/>
          <w:color w:val="000000"/>
          <w:sz w:val="28"/>
        </w:rPr>
        <w:t>
2) бейнелеуді цифрлық өңдейтін аппараттарды қолдану кезінде болмауы мүмкін.</w:t>
      </w:r>
    </w:p>
    <w:bookmarkEnd w:id="216"/>
    <w:bookmarkStart w:name="z1302" w:id="217"/>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25-қосымша             </w:t>
      </w:r>
    </w:p>
    <w:bookmarkEnd w:id="217"/>
    <w:bookmarkStart w:name="z1303" w:id="218"/>
    <w:p>
      <w:pPr>
        <w:spacing w:after="0"/>
        <w:ind w:left="0"/>
        <w:jc w:val="left"/>
      </w:pPr>
      <w:r>
        <w:rPr>
          <w:rFonts w:ascii="Times New Roman"/>
          <w:b/>
          <w:i w:val="false"/>
          <w:color w:val="000000"/>
        </w:rPr>
        <w:t xml:space="preserve"> 
Стоматологиялық тексеруге арналған рентгендік диагностикалау</w:t>
      </w:r>
      <w:r>
        <w:br/>
      </w:r>
      <w:r>
        <w:rPr>
          <w:rFonts w:ascii="Times New Roman"/>
          <w:b/>
          <w:i w:val="false"/>
          <w:color w:val="000000"/>
        </w:rPr>
        <w:t>
кабинетіндегі қызметкерлер мен пациенттердің жеке және</w:t>
      </w:r>
      <w:r>
        <w:br/>
      </w:r>
      <w:r>
        <w:rPr>
          <w:rFonts w:ascii="Times New Roman"/>
          <w:b/>
          <w:i w:val="false"/>
          <w:color w:val="000000"/>
        </w:rPr>
        <w:t>
жылжымалы қорғау құралдарының жиынтығы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4"/>
        <w:gridCol w:w="2664"/>
      </w:tblGrid>
      <w:tr>
        <w:trPr>
          <w:trHeight w:val="345" w:hRule="atLeast"/>
        </w:trPr>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240" w:hRule="atLeast"/>
        </w:trPr>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Күшейткіш экрансыз қарапайым үлдірмен жұмыс жасайтын аппараттар, панорамдық аппараттар, пантомографтар үшін көру терезесі бар үлкен қорғаныш шымылдығы (басқару пульты мен емшара бөлмесін бір үй-жайға орналастырылған кезде).</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Жеңіл бір жақты қорғаныш алжапқышы (персоналға арналған) - </w:t>
            </w:r>
          </w:p>
          <w:p>
            <w:pPr>
              <w:spacing w:after="20"/>
              <w:ind w:left="20"/>
              <w:jc w:val="both"/>
            </w:pPr>
            <w:r>
              <w:rPr>
                <w:rFonts w:ascii="Times New Roman"/>
                <w:b w:val="false"/>
                <w:i w:val="false"/>
                <w:color w:val="000000"/>
                <w:sz w:val="20"/>
              </w:rPr>
              <w:t>қорғаныш жаға (персоналға арналған)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r>
      <w:tr>
        <w:trPr>
          <w:trHeight w:val="345" w:hRule="atLeast"/>
        </w:trPr>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Стоматологиялық қорғаныш алжапқыш (пациентке арналған) немесе қорғаныш жамылғы (пелерина) және гонадтарды қорғауға арналған алшалғыш(пациентке арналған)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бейнелеуді жоғары сезімтал қабылдағышы бар рентген стоматологиялық аппараттардың жұмысы кезінде рентгеннен қорғайтын перделерді пайдалануға жол беріледі.</w:t>
            </w:r>
          </w:p>
        </w:tc>
      </w:tr>
    </w:tbl>
    <w:bookmarkStart w:name="z1304" w:id="219"/>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26-қосымша             </w:t>
      </w:r>
    </w:p>
    <w:bookmarkEnd w:id="219"/>
    <w:bookmarkStart w:name="z1305" w:id="220"/>
    <w:p>
      <w:pPr>
        <w:spacing w:after="0"/>
        <w:ind w:left="0"/>
        <w:jc w:val="left"/>
      </w:pPr>
      <w:r>
        <w:rPr>
          <w:rFonts w:ascii="Times New Roman"/>
          <w:b/>
          <w:i w:val="false"/>
          <w:color w:val="000000"/>
        </w:rPr>
        <w:t xml:space="preserve"> 
In vivo радионуклидтік диагносткалау бөлімшелер</w:t>
      </w:r>
      <w:r>
        <w:br/>
      </w:r>
      <w:r>
        <w:rPr>
          <w:rFonts w:ascii="Times New Roman"/>
          <w:b/>
          <w:i w:val="false"/>
          <w:color w:val="000000"/>
        </w:rPr>
        <w:t>
үй-жайларының ұсынылатын жиынтығы мен аудандары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5930"/>
        <w:gridCol w:w="2328"/>
        <w:gridCol w:w="3838"/>
      </w:tblGrid>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бағытталуы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м</w:t>
            </w:r>
            <w:r>
              <w:rPr>
                <w:rFonts w:ascii="Times New Roman"/>
                <w:b w:val="false"/>
                <w:i w:val="false"/>
                <w:color w:val="000000"/>
                <w:vertAlign w:val="superscript"/>
              </w:rPr>
              <w:t>2</w:t>
            </w:r>
            <w:r>
              <w:rPr>
                <w:rFonts w:ascii="Times New Roman"/>
                <w:b w:val="false"/>
                <w:i w:val="false"/>
                <w:color w:val="000000"/>
                <w:sz w:val="20"/>
              </w:rPr>
              <w:t xml:space="preserve"> кем емес</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Радионуклидтік қамтамасыз ету блогы</w:t>
            </w:r>
          </w:p>
        </w:tc>
      </w:tr>
      <w:tr>
        <w:trPr>
          <w:trHeight w:val="4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Радиофармпрепараттарды қабылдау және қаптарын шешу бөлмесі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Радиофармпрепараттарды сақтайтын орын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қалдықтарды сақтайтын орын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Радиофармпрепараттарды бөлшектеп өлшеу бөлмесі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бөлмесі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Бөлшектеп өлшеу немесе емшара бөлмесімен қосуға болады</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емшара бөлмесі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Резервтегі емшара бөлмесі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пациенттерге терапевтік радиофармпрепараттарды салу үшін пайдалануға болады</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Пациенттерге арналған дәретхана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шлюз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мүкаммалдарын сақтауға арналған қойма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блок үй-жайларын жинауға арналған</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Ластанған арнайы киім қоймасы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vivo радиодиагностикалық зерттеулер блогы</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Гамма-камера кабинеті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Гамма-камера тетігі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Гамма-томограф кабинеті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Гамма-томограф тетігі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vivo радиометриялық бөлмесі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Радиометриялық биоорталар бөлмесі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өңдеу кабинеті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Күтуге арналған бөлме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үй-жайлар блогы</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Меңгеруші кабинеті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кабинеті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әрқайсысына 5,0 м</w:t>
            </w:r>
            <w:r>
              <w:rPr>
                <w:rFonts w:ascii="Times New Roman"/>
                <w:b w:val="false"/>
                <w:i w:val="false"/>
                <w:color w:val="000000"/>
                <w:vertAlign w:val="superscript"/>
              </w:rPr>
              <w:t>2</w:t>
            </w:r>
            <w:r>
              <w:rPr>
                <w:rFonts w:ascii="Times New Roman"/>
                <w:b w:val="false"/>
                <w:i w:val="false"/>
                <w:color w:val="000000"/>
                <w:sz w:val="20"/>
              </w:rPr>
              <w:t xml:space="preserve"> -дан</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медициналық персонал кабинеті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әрқайсысына 3,0 м</w:t>
            </w:r>
            <w:r>
              <w:rPr>
                <w:rFonts w:ascii="Times New Roman"/>
                <w:b w:val="false"/>
                <w:i w:val="false"/>
                <w:color w:val="000000"/>
                <w:vertAlign w:val="superscript"/>
              </w:rPr>
              <w:t>2</w:t>
            </w:r>
            <w:r>
              <w:rPr>
                <w:rFonts w:ascii="Times New Roman"/>
                <w:b w:val="false"/>
                <w:i w:val="false"/>
                <w:color w:val="000000"/>
                <w:sz w:val="20"/>
              </w:rPr>
              <w:t xml:space="preserve"> -дан </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орны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мұрағаты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физик кабинеті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әрқайсысына 5,0 м</w:t>
            </w:r>
            <w:r>
              <w:rPr>
                <w:rFonts w:ascii="Times New Roman"/>
                <w:b w:val="false"/>
                <w:i w:val="false"/>
                <w:color w:val="000000"/>
                <w:vertAlign w:val="superscript"/>
              </w:rPr>
              <w:t>2</w:t>
            </w:r>
            <w:r>
              <w:rPr>
                <w:rFonts w:ascii="Times New Roman"/>
                <w:b w:val="false"/>
                <w:i w:val="false"/>
                <w:color w:val="000000"/>
                <w:sz w:val="20"/>
              </w:rPr>
              <w:t xml:space="preserve"> -дан</w:t>
            </w:r>
          </w:p>
        </w:tc>
      </w:tr>
      <w:tr>
        <w:trPr>
          <w:trHeight w:val="2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Шеберханасы бар инженер – электрониктің кабинеті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мейірбикенің кабинеті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материалдар қоймасы бар шаруашылық -мейірбикесінің кабинеті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мүкаммалдарды сақтауға арналған қойма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дәретхана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6" w:id="221"/>
    <w:p>
      <w:pPr>
        <w:spacing w:after="0"/>
        <w:ind w:left="0"/>
        <w:jc w:val="left"/>
      </w:pPr>
      <w:r>
        <w:rPr>
          <w:rFonts w:ascii="Times New Roman"/>
          <w:b/>
          <w:i w:val="false"/>
          <w:color w:val="000000"/>
        </w:rPr>
        <w:t xml:space="preserve"> 
Позитронды эмиссиялық томография орталығы үй-жайларының</w:t>
      </w:r>
      <w:r>
        <w:br/>
      </w:r>
      <w:r>
        <w:rPr>
          <w:rFonts w:ascii="Times New Roman"/>
          <w:b/>
          <w:i w:val="false"/>
          <w:color w:val="000000"/>
        </w:rPr>
        <w:t>
ұсынылатын жиынтығы мен аудандары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6524"/>
        <w:gridCol w:w="2324"/>
        <w:gridCol w:w="3510"/>
      </w:tblGrid>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бағытталуы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м</w:t>
            </w:r>
            <w:r>
              <w:rPr>
                <w:rFonts w:ascii="Times New Roman"/>
                <w:b w:val="false"/>
                <w:i w:val="false"/>
                <w:color w:val="000000"/>
                <w:vertAlign w:val="superscript"/>
              </w:rPr>
              <w:t>2</w:t>
            </w:r>
            <w:r>
              <w:rPr>
                <w:rFonts w:ascii="Times New Roman"/>
                <w:b w:val="false"/>
                <w:i w:val="false"/>
                <w:color w:val="000000"/>
                <w:sz w:val="20"/>
              </w:rPr>
              <w:t xml:space="preserve"> кем емес</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Радионуклидтік қамтамасыз ету блогы</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Циклотрон бункері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 бөлмесі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бөлме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 дайындау бөлмесі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Радиофармпрепараттарды синтездеу бөлмесі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сапасын бақылау бөлмесі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баллондар бөлмесі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сақтайтын орын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Радиоактивтік қалдықтар сақтайтын орын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бөлмесі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емшара бөлмесі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Резервтегі емшара бөлмесі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шлюз</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Тазалау мүкаммалдарын сақтауға арналған қойма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блок үй-жайларын жинауға арналған</w:t>
            </w:r>
          </w:p>
        </w:tc>
      </w:tr>
      <w:tr>
        <w:trPr>
          <w:trHeight w:val="1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Ластанған арнайы киім қоймасы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Радиодиагностикалық зерттеулер блогы</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Позитронды томограф кабинеті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Томограф тетігі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бөлме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компьютерлік өңдеу бөлмесі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Дозиметриия және радиометрияға арналған бөлме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Циклотрон, томограф және радиохимияға арналған жабдықтар химреактивтерінің қоймасы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Күтуге арналған бөлме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Науқастарға арналған дәретхана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 бөліктерді сақтауға арналған қойма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үй-жайлар блогы</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Меңгеруші кабинеті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кабинеті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әрқайсысына 5,0 м</w:t>
            </w:r>
            <w:r>
              <w:rPr>
                <w:rFonts w:ascii="Times New Roman"/>
                <w:b w:val="false"/>
                <w:i w:val="false"/>
                <w:color w:val="000000"/>
                <w:vertAlign w:val="superscript"/>
              </w:rPr>
              <w:t>2</w:t>
            </w:r>
            <w:r>
              <w:rPr>
                <w:rFonts w:ascii="Times New Roman"/>
                <w:b w:val="false"/>
                <w:i w:val="false"/>
                <w:color w:val="000000"/>
                <w:sz w:val="20"/>
              </w:rPr>
              <w:t xml:space="preserve"> –дан</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медперсоналдың кабинеті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әрқайсысына 5,0 м</w:t>
            </w:r>
            <w:r>
              <w:rPr>
                <w:rFonts w:ascii="Times New Roman"/>
                <w:b w:val="false"/>
                <w:i w:val="false"/>
                <w:color w:val="000000"/>
                <w:vertAlign w:val="superscript"/>
              </w:rPr>
              <w:t>2</w:t>
            </w:r>
            <w:r>
              <w:rPr>
                <w:rFonts w:ascii="Times New Roman"/>
                <w:b w:val="false"/>
                <w:i w:val="false"/>
                <w:color w:val="000000"/>
                <w:sz w:val="20"/>
              </w:rPr>
              <w:t xml:space="preserve"> –дан</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орны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мұрағаты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 Физиктің кабинеті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әрқайсысына 5,0 м</w:t>
            </w:r>
            <w:r>
              <w:rPr>
                <w:rFonts w:ascii="Times New Roman"/>
                <w:b w:val="false"/>
                <w:i w:val="false"/>
                <w:color w:val="000000"/>
                <w:vertAlign w:val="superscript"/>
              </w:rPr>
              <w:t>2</w:t>
            </w:r>
            <w:r>
              <w:rPr>
                <w:rFonts w:ascii="Times New Roman"/>
                <w:b w:val="false"/>
                <w:i w:val="false"/>
                <w:color w:val="000000"/>
                <w:sz w:val="20"/>
              </w:rPr>
              <w:t xml:space="preserve"> –дан</w:t>
            </w:r>
          </w:p>
        </w:tc>
      </w:tr>
      <w:tr>
        <w:trPr>
          <w:trHeight w:val="1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Радиохимик кабинеті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әрқайсысына 5,0 м</w:t>
            </w:r>
            <w:r>
              <w:rPr>
                <w:rFonts w:ascii="Times New Roman"/>
                <w:b w:val="false"/>
                <w:i w:val="false"/>
                <w:color w:val="000000"/>
                <w:vertAlign w:val="superscript"/>
              </w:rPr>
              <w:t>2</w:t>
            </w:r>
            <w:r>
              <w:rPr>
                <w:rFonts w:ascii="Times New Roman"/>
                <w:b w:val="false"/>
                <w:i w:val="false"/>
                <w:color w:val="000000"/>
                <w:sz w:val="20"/>
              </w:rPr>
              <w:t xml:space="preserve"> –дан</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Инженер-радиофизик кабинеті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әрқайсысына 5,0 м</w:t>
            </w:r>
            <w:r>
              <w:rPr>
                <w:rFonts w:ascii="Times New Roman"/>
                <w:b w:val="false"/>
                <w:i w:val="false"/>
                <w:color w:val="000000"/>
                <w:vertAlign w:val="superscript"/>
              </w:rPr>
              <w:t>2</w:t>
            </w:r>
            <w:r>
              <w:rPr>
                <w:rFonts w:ascii="Times New Roman"/>
                <w:b w:val="false"/>
                <w:i w:val="false"/>
                <w:color w:val="000000"/>
                <w:sz w:val="20"/>
              </w:rPr>
              <w:t xml:space="preserve"> –дан</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Инженер-электроник кабинеті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әрқайсысына 5,0 м</w:t>
            </w:r>
            <w:r>
              <w:rPr>
                <w:rFonts w:ascii="Times New Roman"/>
                <w:b w:val="false"/>
                <w:i w:val="false"/>
                <w:color w:val="000000"/>
                <w:vertAlign w:val="superscript"/>
              </w:rPr>
              <w:t>2</w:t>
            </w:r>
            <w:r>
              <w:rPr>
                <w:rFonts w:ascii="Times New Roman"/>
                <w:b w:val="false"/>
                <w:i w:val="false"/>
                <w:color w:val="000000"/>
                <w:sz w:val="20"/>
              </w:rPr>
              <w:t xml:space="preserve"> –дан</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мейірбике кабинеті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материалдар қоймасы бар шаруашылық –мейірбикесінің кабинеті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мүкаммалдарын сақтауға арналған қойма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блок бөлмелерін жинауға арналған</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дәретхана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бөлме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7" w:id="222"/>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27-қосымша             </w:t>
      </w:r>
    </w:p>
    <w:bookmarkEnd w:id="222"/>
    <w:bookmarkStart w:name="z1308" w:id="223"/>
    <w:p>
      <w:pPr>
        <w:spacing w:after="0"/>
        <w:ind w:left="0"/>
        <w:jc w:val="both"/>
      </w:pPr>
      <w:r>
        <w:rPr>
          <w:rFonts w:ascii="Times New Roman"/>
          <w:b w:val="false"/>
          <w:i w:val="false"/>
          <w:color w:val="000000"/>
          <w:sz w:val="28"/>
        </w:rPr>
        <w:t>
1-кесте</w:t>
      </w:r>
    </w:p>
    <w:bookmarkEnd w:id="223"/>
    <w:bookmarkStart w:name="z1309" w:id="224"/>
    <w:p>
      <w:pPr>
        <w:spacing w:after="0"/>
        <w:ind w:left="0"/>
        <w:jc w:val="left"/>
      </w:pPr>
      <w:r>
        <w:rPr>
          <w:rFonts w:ascii="Times New Roman"/>
          <w:b/>
          <w:i w:val="false"/>
          <w:color w:val="000000"/>
        </w:rPr>
        <w:t xml:space="preserve"> 
Позитронды эмиссиялық томографияға арналған радионуклидтік</w:t>
      </w:r>
      <w:r>
        <w:br/>
      </w:r>
      <w:r>
        <w:rPr>
          <w:rFonts w:ascii="Times New Roman"/>
          <w:b/>
          <w:i w:val="false"/>
          <w:color w:val="000000"/>
        </w:rPr>
        <w:t>
өнімдерді есепке алу журналы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538"/>
        <w:gridCol w:w="741"/>
        <w:gridCol w:w="923"/>
        <w:gridCol w:w="741"/>
        <w:gridCol w:w="1125"/>
        <w:gridCol w:w="741"/>
        <w:gridCol w:w="922"/>
        <w:gridCol w:w="700"/>
        <w:gridCol w:w="882"/>
        <w:gridCol w:w="983"/>
        <w:gridCol w:w="923"/>
        <w:gridCol w:w="761"/>
        <w:gridCol w:w="721"/>
        <w:gridCol w:w="1045"/>
        <w:gridCol w:w="681"/>
      </w:tblGrid>
      <w:tr>
        <w:trPr>
          <w:trHeight w:val="360" w:hRule="atLeast"/>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Радиохимиялық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w:t>
            </w:r>
          </w:p>
        </w:tc>
      </w:tr>
      <w:tr>
        <w:trPr>
          <w:trHeight w:val="360" w:hRule="atLeast"/>
        </w:trPr>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 түрі</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Үдетуші бөлшектердің түрі</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Бөлшектердің энергиясы,</w:t>
            </w:r>
            <w:r>
              <w:br/>
            </w:r>
            <w:r>
              <w:rPr>
                <w:rFonts w:ascii="Times New Roman"/>
                <w:b w:val="false"/>
                <w:i w:val="false"/>
                <w:color w:val="000000"/>
                <w:sz w:val="20"/>
              </w:rPr>
              <w:t>
</w:t>
            </w:r>
            <w:r>
              <w:rPr>
                <w:rFonts w:ascii="Times New Roman"/>
                <w:b w:val="false"/>
                <w:i w:val="false"/>
                <w:color w:val="000000"/>
                <w:sz w:val="20"/>
              </w:rPr>
              <w:t>МэВ</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Үдеткіштің тогы,</w:t>
            </w:r>
            <w:r>
              <w:br/>
            </w:r>
            <w:r>
              <w:rPr>
                <w:rFonts w:ascii="Times New Roman"/>
                <w:b w:val="false"/>
                <w:i w:val="false"/>
                <w:color w:val="000000"/>
                <w:sz w:val="20"/>
              </w:rPr>
              <w:t>
</w:t>
            </w:r>
            <w:r>
              <w:rPr>
                <w:rFonts w:ascii="Times New Roman"/>
                <w:b w:val="false"/>
                <w:i w:val="false"/>
                <w:color w:val="000000"/>
                <w:sz w:val="20"/>
              </w:rPr>
              <w:t>мкА</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Сәулелеудіңұзақтығы, мин.</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Істелген активтілік</w:t>
            </w:r>
            <w:r>
              <w:br/>
            </w:r>
            <w:r>
              <w:rPr>
                <w:rFonts w:ascii="Times New Roman"/>
                <w:b w:val="false"/>
                <w:i w:val="false"/>
                <w:color w:val="000000"/>
                <w:sz w:val="20"/>
              </w:rPr>
              <w:t>
</w:t>
            </w:r>
            <w:r>
              <w:rPr>
                <w:rFonts w:ascii="Times New Roman"/>
                <w:b w:val="false"/>
                <w:i w:val="false"/>
                <w:color w:val="000000"/>
                <w:sz w:val="20"/>
              </w:rPr>
              <w:t>МБк</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Радиофармпрепараттың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ұзақтығы, мин. </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Қосынды активтілік</w:t>
            </w:r>
            <w:r>
              <w:br/>
            </w:r>
            <w:r>
              <w:rPr>
                <w:rFonts w:ascii="Times New Roman"/>
                <w:b w:val="false"/>
                <w:i w:val="false"/>
                <w:color w:val="000000"/>
                <w:sz w:val="20"/>
              </w:rPr>
              <w:t>
</w:t>
            </w:r>
            <w:r>
              <w:rPr>
                <w:rFonts w:ascii="Times New Roman"/>
                <w:b w:val="false"/>
                <w:i w:val="false"/>
                <w:color w:val="000000"/>
                <w:sz w:val="20"/>
              </w:rPr>
              <w:t>МБк</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w:t>
            </w:r>
            <w:r>
              <w:br/>
            </w:r>
            <w:r>
              <w:rPr>
                <w:rFonts w:ascii="Times New Roman"/>
                <w:b w:val="false"/>
                <w:i w:val="false"/>
                <w:color w:val="000000"/>
                <w:sz w:val="20"/>
              </w:rPr>
              <w:t>
</w:t>
            </w:r>
            <w:r>
              <w:rPr>
                <w:rFonts w:ascii="Times New Roman"/>
                <w:b w:val="false"/>
                <w:i w:val="false"/>
                <w:color w:val="000000"/>
                <w:sz w:val="20"/>
              </w:rPr>
              <w:t>мл</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Бөлшектеп өлшеу саны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Бөлшектеп өлшеудің белсенділігі</w:t>
            </w:r>
            <w:r>
              <w:br/>
            </w:r>
            <w:r>
              <w:rPr>
                <w:rFonts w:ascii="Times New Roman"/>
                <w:b w:val="false"/>
                <w:i w:val="false"/>
                <w:color w:val="000000"/>
                <w:sz w:val="20"/>
              </w:rPr>
              <w:t>
</w:t>
            </w:r>
            <w:r>
              <w:rPr>
                <w:rFonts w:ascii="Times New Roman"/>
                <w:b w:val="false"/>
                <w:i w:val="false"/>
                <w:color w:val="000000"/>
                <w:sz w:val="20"/>
              </w:rPr>
              <w:t>МБк</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уақыты</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синтездің</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Бөлшектеп өлшеулердің</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бақылауының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2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0" w:id="225"/>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1. Ультрақысқа тіршілік ететін радионуклидтің әрбір түріне жеке журнал ашылады.</w:t>
      </w:r>
      <w:r>
        <w:br/>
      </w:r>
      <w:r>
        <w:rPr>
          <w:rFonts w:ascii="Times New Roman"/>
          <w:b w:val="false"/>
          <w:i w:val="false"/>
          <w:color w:val="000000"/>
          <w:sz w:val="28"/>
        </w:rPr>
        <w:t>
</w:t>
      </w:r>
      <w:r>
        <w:rPr>
          <w:rFonts w:ascii="Times New Roman"/>
          <w:b w:val="false"/>
          <w:i w:val="false"/>
          <w:color w:val="000000"/>
          <w:sz w:val="28"/>
        </w:rPr>
        <w:t>
      2. Радиоактивтік тыныс алу қоспаларын синтездеуде 12, 13, 14 графалары толтырылмайды, ал 15 графада үлестік активтілік, МБк/мл көрсетіледі.</w:t>
      </w:r>
      <w:r>
        <w:br/>
      </w:r>
      <w:r>
        <w:rPr>
          <w:rFonts w:ascii="Times New Roman"/>
          <w:b w:val="false"/>
          <w:i w:val="false"/>
          <w:color w:val="000000"/>
          <w:sz w:val="28"/>
        </w:rPr>
        <w:t>
</w:t>
      </w:r>
      <w:r>
        <w:rPr>
          <w:rFonts w:ascii="Times New Roman"/>
          <w:b w:val="false"/>
          <w:i w:val="false"/>
          <w:color w:val="000000"/>
          <w:sz w:val="28"/>
        </w:rPr>
        <w:t>
      3. Журналдың беттері нөмірленген, бау өткізілген және мөрмен куәландырылған болуға тиісті.</w:t>
      </w:r>
      <w:r>
        <w:br/>
      </w:r>
      <w:r>
        <w:rPr>
          <w:rFonts w:ascii="Times New Roman"/>
          <w:b w:val="false"/>
          <w:i w:val="false"/>
          <w:color w:val="000000"/>
          <w:sz w:val="28"/>
        </w:rPr>
        <w:t>
</w:t>
      </w:r>
      <w:r>
        <w:rPr>
          <w:rFonts w:ascii="Times New Roman"/>
          <w:b w:val="false"/>
          <w:i w:val="false"/>
          <w:color w:val="000000"/>
          <w:sz w:val="28"/>
        </w:rPr>
        <w:t>
      4. Журнал тұрақты сақталады.</w:t>
      </w:r>
    </w:p>
    <w:bookmarkEnd w:id="225"/>
    <w:p>
      <w:pPr>
        <w:spacing w:after="0"/>
        <w:ind w:left="0"/>
        <w:jc w:val="both"/>
      </w:pPr>
      <w:r>
        <w:rPr>
          <w:rFonts w:ascii="Times New Roman"/>
          <w:b w:val="false"/>
          <w:i w:val="false"/>
          <w:color w:val="000000"/>
          <w:sz w:val="28"/>
        </w:rPr>
        <w:t>2-кесте</w:t>
      </w:r>
    </w:p>
    <w:bookmarkStart w:name="z1314" w:id="226"/>
    <w:p>
      <w:pPr>
        <w:spacing w:after="0"/>
        <w:ind w:left="0"/>
        <w:jc w:val="left"/>
      </w:pPr>
      <w:r>
        <w:rPr>
          <w:rFonts w:ascii="Times New Roman"/>
          <w:b/>
          <w:i w:val="false"/>
          <w:color w:val="000000"/>
        </w:rPr>
        <w:t xml:space="preserve"> 
Қысқа тіршілік ететін радионуклидтердің генераторларын</w:t>
      </w:r>
      <w:r>
        <w:br/>
      </w:r>
      <w:r>
        <w:rPr>
          <w:rFonts w:ascii="Times New Roman"/>
          <w:b/>
          <w:i w:val="false"/>
          <w:color w:val="000000"/>
        </w:rPr>
        <w:t>
есепке алу журналы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1044"/>
        <w:gridCol w:w="1186"/>
        <w:gridCol w:w="1186"/>
        <w:gridCol w:w="1428"/>
        <w:gridCol w:w="1186"/>
        <w:gridCol w:w="883"/>
        <w:gridCol w:w="883"/>
        <w:gridCol w:w="1186"/>
        <w:gridCol w:w="1146"/>
        <w:gridCol w:w="1166"/>
        <w:gridCol w:w="1187"/>
      </w:tblGrid>
      <w:tr>
        <w:trPr>
          <w:trHeight w:val="24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w:t>
            </w:r>
          </w:p>
        </w:tc>
      </w:tr>
      <w:tr>
        <w:trPr>
          <w:trHeight w:val="108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жүкқұжатының № және күні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паспорттың берілген күні және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генератордың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бойынша белсенділігі</w:t>
            </w:r>
            <w:r>
              <w:br/>
            </w:r>
            <w:r>
              <w:rPr>
                <w:rFonts w:ascii="Times New Roman"/>
                <w:b w:val="false"/>
                <w:i w:val="false"/>
                <w:color w:val="000000"/>
                <w:sz w:val="20"/>
              </w:rPr>
              <w:t>
</w:t>
            </w:r>
            <w:r>
              <w:rPr>
                <w:rFonts w:ascii="Times New Roman"/>
                <w:b w:val="false"/>
                <w:i w:val="false"/>
                <w:color w:val="000000"/>
                <w:sz w:val="20"/>
              </w:rPr>
              <w:t>МБк</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Берілуге талаптың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күнге белсенділігі</w:t>
            </w:r>
            <w:r>
              <w:br/>
            </w:r>
            <w:r>
              <w:rPr>
                <w:rFonts w:ascii="Times New Roman"/>
                <w:b w:val="false"/>
                <w:i w:val="false"/>
                <w:color w:val="000000"/>
                <w:sz w:val="20"/>
              </w:rPr>
              <w:t>
</w:t>
            </w:r>
            <w:r>
              <w:rPr>
                <w:rFonts w:ascii="Times New Roman"/>
                <w:b w:val="false"/>
                <w:i w:val="false"/>
                <w:color w:val="000000"/>
                <w:sz w:val="20"/>
              </w:rPr>
              <w:t xml:space="preserve">МБк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күні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актісінің №</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5" w:id="227"/>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1. Радионуклидтік генератордың әрбір түріне жеке журнал ашылады.</w:t>
      </w:r>
      <w:r>
        <w:br/>
      </w:r>
      <w:r>
        <w:rPr>
          <w:rFonts w:ascii="Times New Roman"/>
          <w:b w:val="false"/>
          <w:i w:val="false"/>
          <w:color w:val="000000"/>
          <w:sz w:val="28"/>
        </w:rPr>
        <w:t>
</w:t>
      </w:r>
      <w:r>
        <w:rPr>
          <w:rFonts w:ascii="Times New Roman"/>
          <w:b w:val="false"/>
          <w:i w:val="false"/>
          <w:color w:val="000000"/>
          <w:sz w:val="28"/>
        </w:rPr>
        <w:t>
      2. Бір типті генератор жеткізушінің әрқайсысына жеке журнал беті ашылады</w:t>
      </w:r>
      <w:r>
        <w:br/>
      </w:r>
      <w:r>
        <w:rPr>
          <w:rFonts w:ascii="Times New Roman"/>
          <w:b w:val="false"/>
          <w:i w:val="false"/>
          <w:color w:val="000000"/>
          <w:sz w:val="28"/>
        </w:rPr>
        <w:t>
</w:t>
      </w:r>
      <w:r>
        <w:rPr>
          <w:rFonts w:ascii="Times New Roman"/>
          <w:b w:val="false"/>
          <w:i w:val="false"/>
          <w:color w:val="000000"/>
          <w:sz w:val="28"/>
        </w:rPr>
        <w:t>
      3. Журналдың беттері нөмірленген, бау өткізілген және мөрмен куәландырылған болуға тиісті.</w:t>
      </w:r>
      <w:r>
        <w:br/>
      </w:r>
      <w:r>
        <w:rPr>
          <w:rFonts w:ascii="Times New Roman"/>
          <w:b w:val="false"/>
          <w:i w:val="false"/>
          <w:color w:val="000000"/>
          <w:sz w:val="28"/>
        </w:rPr>
        <w:t>
</w:t>
      </w:r>
      <w:r>
        <w:rPr>
          <w:rFonts w:ascii="Times New Roman"/>
          <w:b w:val="false"/>
          <w:i w:val="false"/>
          <w:color w:val="000000"/>
          <w:sz w:val="28"/>
        </w:rPr>
        <w:t>
      4. Журнал тұрақты сақталады.</w:t>
      </w:r>
    </w:p>
    <w:bookmarkEnd w:id="227"/>
    <w:bookmarkStart w:name="z1319" w:id="228"/>
    <w:p>
      <w:pPr>
        <w:spacing w:after="0"/>
        <w:ind w:left="0"/>
        <w:jc w:val="both"/>
      </w:pPr>
      <w:r>
        <w:rPr>
          <w:rFonts w:ascii="Times New Roman"/>
          <w:b w:val="false"/>
          <w:i w:val="false"/>
          <w:color w:val="000000"/>
          <w:sz w:val="28"/>
        </w:rPr>
        <w:t>
3-кесте</w:t>
      </w:r>
    </w:p>
    <w:bookmarkEnd w:id="228"/>
    <w:bookmarkStart w:name="z1320" w:id="229"/>
    <w:p>
      <w:pPr>
        <w:spacing w:after="0"/>
        <w:ind w:left="0"/>
        <w:jc w:val="left"/>
      </w:pPr>
      <w:r>
        <w:rPr>
          <w:rFonts w:ascii="Times New Roman"/>
          <w:b/>
          <w:i w:val="false"/>
          <w:color w:val="000000"/>
        </w:rPr>
        <w:t xml:space="preserve"> 
Радионуклидтік диагностикалау бөлімшесіне келіп түсетін,</w:t>
      </w:r>
      <w:r>
        <w:br/>
      </w:r>
      <w:r>
        <w:rPr>
          <w:rFonts w:ascii="Times New Roman"/>
          <w:b/>
          <w:i w:val="false"/>
          <w:color w:val="000000"/>
        </w:rPr>
        <w:t>
пациенттің организміне тікелей салуға арналған дайын түрдегі</w:t>
      </w:r>
      <w:r>
        <w:br/>
      </w:r>
      <w:r>
        <w:rPr>
          <w:rFonts w:ascii="Times New Roman"/>
          <w:b/>
          <w:i w:val="false"/>
          <w:color w:val="000000"/>
        </w:rPr>
        <w:t>
радиофармпрепараттарды есепке алудың кіріс-шығыс журналы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733"/>
        <w:gridCol w:w="1653"/>
        <w:gridCol w:w="1173"/>
        <w:gridCol w:w="1413"/>
        <w:gridCol w:w="1173"/>
        <w:gridCol w:w="873"/>
        <w:gridCol w:w="873"/>
        <w:gridCol w:w="1013"/>
        <w:gridCol w:w="1313"/>
        <w:gridCol w:w="1013"/>
        <w:gridCol w:w="1333"/>
      </w:tblGrid>
      <w:tr>
        <w:trPr>
          <w:trHeight w:val="240" w:hRule="atLeast"/>
        </w:trPr>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р/н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w:t>
            </w:r>
          </w:p>
        </w:tc>
      </w:tr>
      <w:tr>
        <w:trPr>
          <w:trHeight w:val="108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 күні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жүкқұжатының № және күні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паспорттың берілген күні және №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Радиофармпрепаратты контейнердің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бойынша белсенділігі</w:t>
            </w:r>
            <w:r>
              <w:br/>
            </w:r>
            <w:r>
              <w:rPr>
                <w:rFonts w:ascii="Times New Roman"/>
                <w:b w:val="false"/>
                <w:i w:val="false"/>
                <w:color w:val="000000"/>
                <w:sz w:val="20"/>
              </w:rPr>
              <w:t>
</w:t>
            </w:r>
            <w:r>
              <w:rPr>
                <w:rFonts w:ascii="Times New Roman"/>
                <w:b w:val="false"/>
                <w:i w:val="false"/>
                <w:color w:val="000000"/>
                <w:sz w:val="20"/>
              </w:rPr>
              <w:t>МБк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Берілуге талаптың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күнгі белсенділігі және</w:t>
            </w:r>
            <w:r>
              <w:br/>
            </w:r>
            <w:r>
              <w:rPr>
                <w:rFonts w:ascii="Times New Roman"/>
                <w:b w:val="false"/>
                <w:i w:val="false"/>
                <w:color w:val="000000"/>
                <w:sz w:val="20"/>
              </w:rPr>
              <w:t>
</w:t>
            </w:r>
            <w:r>
              <w:rPr>
                <w:rFonts w:ascii="Times New Roman"/>
                <w:b w:val="false"/>
                <w:i w:val="false"/>
                <w:color w:val="000000"/>
                <w:sz w:val="20"/>
              </w:rPr>
              <w:t>МБк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актісінің №</w:t>
            </w:r>
          </w:p>
        </w:tc>
      </w:tr>
      <w:tr>
        <w:trPr>
          <w:trHeight w:val="24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1. in vivo радиофармпрепаратының әрбір түріне жеке беттер ашылады.</w:t>
      </w:r>
      <w:r>
        <w:br/>
      </w:r>
      <w:r>
        <w:rPr>
          <w:rFonts w:ascii="Times New Roman"/>
          <w:b w:val="false"/>
          <w:i w:val="false"/>
          <w:color w:val="000000"/>
          <w:sz w:val="28"/>
        </w:rPr>
        <w:t>
2. Радиофармпрепараттар көп мөлшерде түскен кезде радиофармпрепараттың әрбір түріне жеке журнал жұргізуге жол беріледі.</w:t>
      </w:r>
      <w:r>
        <w:br/>
      </w:r>
      <w:r>
        <w:rPr>
          <w:rFonts w:ascii="Times New Roman"/>
          <w:b w:val="false"/>
          <w:i w:val="false"/>
          <w:color w:val="000000"/>
          <w:sz w:val="28"/>
        </w:rPr>
        <w:t>
3. Журналдың беттері нөмірленген, бау өткізілген және мөрмен куәландырылған болуға тиісті.</w:t>
      </w:r>
      <w:r>
        <w:br/>
      </w:r>
      <w:r>
        <w:rPr>
          <w:rFonts w:ascii="Times New Roman"/>
          <w:b w:val="false"/>
          <w:i w:val="false"/>
          <w:color w:val="000000"/>
          <w:sz w:val="28"/>
        </w:rPr>
        <w:t>
4. Журнал тұрақты сақталады.</w:t>
      </w:r>
    </w:p>
    <w:bookmarkStart w:name="z1321" w:id="230"/>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28-қосымша            </w:t>
      </w:r>
    </w:p>
    <w:bookmarkEnd w:id="230"/>
    <w:p>
      <w:pPr>
        <w:spacing w:after="0"/>
        <w:ind w:left="0"/>
        <w:jc w:val="both"/>
      </w:pPr>
      <w:r>
        <w:rPr>
          <w:rFonts w:ascii="Times New Roman"/>
          <w:b w:val="false"/>
          <w:i w:val="false"/>
          <w:color w:val="000000"/>
          <w:sz w:val="28"/>
        </w:rPr>
        <w:t>Радиофармацевтикалық жұмыс ерітінділерін дайындау</w:t>
      </w:r>
      <w:r>
        <w:br/>
      </w:r>
      <w:r>
        <w:rPr>
          <w:rFonts w:ascii="Times New Roman"/>
          <w:b w:val="false"/>
          <w:i w:val="false"/>
          <w:color w:val="000000"/>
          <w:sz w:val="28"/>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053"/>
        <w:gridCol w:w="1053"/>
        <w:gridCol w:w="1273"/>
        <w:gridCol w:w="873"/>
        <w:gridCol w:w="1053"/>
        <w:gridCol w:w="1493"/>
        <w:gridCol w:w="1073"/>
        <w:gridCol w:w="1313"/>
        <w:gridCol w:w="1373"/>
        <w:gridCol w:w="2093"/>
      </w:tblGrid>
      <w:tr>
        <w:trPr>
          <w:trHeight w:val="36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ерітінді (элюат)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ерітіндісі (радиофармпрепарат)</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Радиофармпрепаратты дайындаған емшара жүргізетін мейірбикенің қолы</w:t>
            </w:r>
          </w:p>
        </w:tc>
      </w:tr>
      <w:tr>
        <w:trPr>
          <w:trHeight w:val="132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элюирдеу күні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Генератордың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(паспорт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Элюат көлемі, мл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элюат белсенділігі, МБк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радиофармпрепараттың аталуы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 көлемі, мл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Ерітіндінің белсенділігі, МБк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журналы бойынша пациентке салу күні</w:t>
            </w:r>
          </w:p>
        </w:tc>
        <w:tc>
          <w:tcPr>
            <w:tcW w:w="0" w:type="auto"/>
            <w:vMerge/>
            <w:tcBorders>
              <w:top w:val="nil"/>
              <w:left w:val="single" w:color="cfcfcf" w:sz="5"/>
              <w:bottom w:val="single" w:color="cfcfcf" w:sz="5"/>
              <w:right w:val="single" w:color="cfcfcf" w:sz="5"/>
            </w:tcBorders>
          </w:tcP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1. 2 графада генератордан элюат алу күні көрсетіледі, 7, 8, 9 графаларында 10 графада келтірілген радиофармпрепарат дайындау күніндегі деректер көрсетіледі.</w:t>
      </w:r>
      <w:r>
        <w:br/>
      </w:r>
      <w:r>
        <w:rPr>
          <w:rFonts w:ascii="Times New Roman"/>
          <w:b w:val="false"/>
          <w:i w:val="false"/>
          <w:color w:val="000000"/>
          <w:sz w:val="28"/>
        </w:rPr>
        <w:t>
2. Журналдың беттері нөмірленген, бау өткізілген және мөрмен куәландырылған болуға тиісті.</w:t>
      </w:r>
      <w:r>
        <w:br/>
      </w:r>
      <w:r>
        <w:rPr>
          <w:rFonts w:ascii="Times New Roman"/>
          <w:b w:val="false"/>
          <w:i w:val="false"/>
          <w:color w:val="000000"/>
          <w:sz w:val="28"/>
        </w:rPr>
        <w:t>
3. Журнал тұрақты сақталады. </w:t>
      </w:r>
    </w:p>
    <w:bookmarkStart w:name="z1322" w:id="231"/>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29-қосымша           </w:t>
      </w:r>
    </w:p>
    <w:bookmarkEnd w:id="231"/>
    <w:bookmarkStart w:name="z1323" w:id="232"/>
    <w:p>
      <w:pPr>
        <w:spacing w:after="0"/>
        <w:ind w:left="0"/>
        <w:jc w:val="left"/>
      </w:pPr>
      <w:r>
        <w:rPr>
          <w:rFonts w:ascii="Times New Roman"/>
          <w:b/>
          <w:i w:val="false"/>
          <w:color w:val="000000"/>
        </w:rPr>
        <w:t xml:space="preserve"> 
Пациенттерге радиофармпрепараттарды</w:t>
      </w:r>
      <w:r>
        <w:br/>
      </w:r>
      <w:r>
        <w:rPr>
          <w:rFonts w:ascii="Times New Roman"/>
          <w:b/>
          <w:i w:val="false"/>
          <w:color w:val="000000"/>
        </w:rPr>
        <w:t>
салу журналы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913"/>
        <w:gridCol w:w="1213"/>
        <w:gridCol w:w="1453"/>
        <w:gridCol w:w="1533"/>
        <w:gridCol w:w="1333"/>
        <w:gridCol w:w="933"/>
        <w:gridCol w:w="933"/>
        <w:gridCol w:w="1053"/>
        <w:gridCol w:w="1333"/>
        <w:gridCol w:w="1793"/>
      </w:tblGrid>
      <w:tr>
        <w:trPr>
          <w:trHeight w:val="36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r>
              <w:rPr>
                <w:rFonts w:ascii="Times New Roman"/>
                <w:b w:val="false"/>
                <w:i w:val="false"/>
                <w:color w:val="000000"/>
                <w:sz w:val="20"/>
              </w:rPr>
              <w:t>№</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күні</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 Тегі, аты-жөні</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тарихының № немесе амбулаториялық картаның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 радиодиагностикалық зерттеуге жолдаған бөлімше</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 зерттеуге жолдаған басқа ұйымдар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радиофармпрепарат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Қолдары</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белсенділігі, МБк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 зерттеуге жолдаған радиолог - дәрігер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Енгізуді орындаған емшара жүргізетін мейірбике</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1. Жұмыстың көлемі көп болған жағдайда әртүрлі радиофармпрепараттарға және оларды салудың ерекше тәсілдеріне жеке журналдар жүргізуге жол беріледі.</w:t>
      </w:r>
      <w:r>
        <w:br/>
      </w:r>
      <w:r>
        <w:rPr>
          <w:rFonts w:ascii="Times New Roman"/>
          <w:b w:val="false"/>
          <w:i w:val="false"/>
          <w:color w:val="000000"/>
          <w:sz w:val="28"/>
        </w:rPr>
        <w:t>
2. Журналдың беттері нөмірленген, бау өткізілген және мөрмен куәландырылған болуға тиісті.</w:t>
      </w:r>
      <w:r>
        <w:br/>
      </w:r>
      <w:r>
        <w:rPr>
          <w:rFonts w:ascii="Times New Roman"/>
          <w:b w:val="false"/>
          <w:i w:val="false"/>
          <w:color w:val="000000"/>
          <w:sz w:val="28"/>
        </w:rPr>
        <w:t>
3. Журнал тұрақты сақталады.</w:t>
      </w:r>
    </w:p>
    <w:bookmarkStart w:name="z1324" w:id="233"/>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30-қосымша           </w:t>
      </w:r>
    </w:p>
    <w:bookmarkEnd w:id="233"/>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w:t>
      </w:r>
      <w:r>
        <w:br/>
      </w:r>
      <w:r>
        <w:rPr>
          <w:rFonts w:ascii="Times New Roman"/>
          <w:b w:val="false"/>
          <w:i w:val="false"/>
          <w:color w:val="000000"/>
          <w:sz w:val="28"/>
        </w:rPr>
        <w:t>
(мекеме басшысының қолы)</w:t>
      </w:r>
      <w:r>
        <w:br/>
      </w:r>
      <w:r>
        <w:rPr>
          <w:rFonts w:ascii="Times New Roman"/>
          <w:b w:val="false"/>
          <w:i w:val="false"/>
          <w:color w:val="000000"/>
          <w:sz w:val="28"/>
        </w:rPr>
        <w:t>
"__" ____________ 20 ж.</w:t>
      </w:r>
    </w:p>
    <w:p>
      <w:pPr>
        <w:spacing w:after="0"/>
        <w:ind w:left="0"/>
        <w:jc w:val="left"/>
      </w:pPr>
      <w:r>
        <w:rPr>
          <w:rFonts w:ascii="Times New Roman"/>
          <w:b/>
          <w:i w:val="false"/>
          <w:color w:val="000000"/>
        </w:rPr>
        <w:t xml:space="preserve"> Ашық радионуклидтік көздерді шығыстаумен есептен шығару</w:t>
      </w:r>
      <w:r>
        <w:br/>
      </w:r>
      <w:r>
        <w:rPr>
          <w:rFonts w:ascii="Times New Roman"/>
          <w:b/>
          <w:i w:val="false"/>
          <w:color w:val="000000"/>
        </w:rPr>
        <w:t>
Актісі</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(ядролық медицина бөлімшесінің аталуы)</w:t>
      </w:r>
      <w:r>
        <w:br/>
      </w:r>
      <w:r>
        <w:rPr>
          <w:rFonts w:ascii="Times New Roman"/>
          <w:b w:val="false"/>
          <w:i w:val="false"/>
          <w:color w:val="000000"/>
          <w:sz w:val="28"/>
        </w:rPr>
        <w:t>
Осы акті келесі қызметкерлермен жасалды 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(жұмыстарды тікелей орындаушының және радионуклидтіік көздердің сақталуына жауаптының аты-жөні)</w:t>
      </w:r>
      <w:r>
        <w:br/>
      </w:r>
      <w:r>
        <w:rPr>
          <w:rFonts w:ascii="Times New Roman"/>
          <w:b w:val="false"/>
          <w:i w:val="false"/>
          <w:color w:val="000000"/>
          <w:sz w:val="28"/>
        </w:rPr>
        <w:t>
"__" ____________ ж. № ____ талап бойыншы алынған радионуклидтік көздер алынып _______________________________________________________</w:t>
      </w:r>
      <w:r>
        <w:br/>
      </w:r>
      <w:r>
        <w:rPr>
          <w:rFonts w:ascii="Times New Roman"/>
          <w:b w:val="false"/>
          <w:i w:val="false"/>
          <w:color w:val="000000"/>
          <w:sz w:val="28"/>
        </w:rPr>
        <w:t>
(көздің аталуы, нөмірі, радионуклидтік типі, көздер саны көп болған жағдайда көздер тізбесі бар парқтарды тіркеу)</w:t>
      </w:r>
      <w:r>
        <w:br/>
      </w:r>
      <w:r>
        <w:rPr>
          <w:rFonts w:ascii="Times New Roman"/>
          <w:b w:val="false"/>
          <w:i w:val="false"/>
          <w:color w:val="000000"/>
          <w:sz w:val="28"/>
        </w:rPr>
        <w:t>
Мына мөлшерде ___________ және жалпы ______________________________</w:t>
      </w:r>
      <w:r>
        <w:br/>
      </w:r>
      <w:r>
        <w:rPr>
          <w:rFonts w:ascii="Times New Roman"/>
          <w:b w:val="false"/>
          <w:i w:val="false"/>
          <w:color w:val="000000"/>
          <w:sz w:val="28"/>
        </w:rPr>
        <w:t>
"__" ____________________ ж. пайдаланды ___________________________________________________________________</w:t>
      </w:r>
      <w:r>
        <w:br/>
      </w:r>
      <w:r>
        <w:rPr>
          <w:rFonts w:ascii="Times New Roman"/>
          <w:b w:val="false"/>
          <w:i w:val="false"/>
          <w:color w:val="000000"/>
          <w:sz w:val="28"/>
        </w:rPr>
        <w:t>
                  (жұмыстардың сипатын көрсету)</w:t>
      </w:r>
      <w:r>
        <w:br/>
      </w:r>
      <w:r>
        <w:rPr>
          <w:rFonts w:ascii="Times New Roman"/>
          <w:b w:val="false"/>
          <w:i w:val="false"/>
          <w:color w:val="000000"/>
          <w:sz w:val="28"/>
        </w:rPr>
        <w:t>
Сақтау және жұмыс барысында 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(бастапқы радинуклид көзімен болған жағдайды қысқаша сипаттау)</w:t>
      </w:r>
      <w:r>
        <w:br/>
      </w:r>
      <w:r>
        <w:rPr>
          <w:rFonts w:ascii="Times New Roman"/>
          <w:b w:val="false"/>
          <w:i w:val="false"/>
          <w:color w:val="000000"/>
          <w:sz w:val="28"/>
        </w:rPr>
        <w:t>
Мына түрдегі қалдықтар ______________________________________________</w:t>
      </w:r>
      <w:r>
        <w:br/>
      </w:r>
      <w:r>
        <w:rPr>
          <w:rFonts w:ascii="Times New Roman"/>
          <w:b w:val="false"/>
          <w:i w:val="false"/>
          <w:color w:val="000000"/>
          <w:sz w:val="28"/>
        </w:rPr>
        <w:t>
"__" ______________ ж. № _____ құжат бойынша көмуге жіберілді</w:t>
      </w:r>
      <w:r>
        <w:br/>
      </w:r>
      <w:r>
        <w:rPr>
          <w:rFonts w:ascii="Times New Roman"/>
          <w:b w:val="false"/>
          <w:i w:val="false"/>
          <w:color w:val="000000"/>
          <w:sz w:val="28"/>
        </w:rPr>
        <w:t>
Көздердің қалдығы _____________________________________ мына мөлшерде</w:t>
      </w:r>
      <w:r>
        <w:br/>
      </w:r>
      <w:r>
        <w:rPr>
          <w:rFonts w:ascii="Times New Roman"/>
          <w:b w:val="false"/>
          <w:i w:val="false"/>
          <w:color w:val="000000"/>
          <w:sz w:val="28"/>
        </w:rPr>
        <w:t>
Жалпы белсенділігі __________________________________________________</w:t>
      </w:r>
      <w:r>
        <w:br/>
      </w:r>
      <w:r>
        <w:rPr>
          <w:rFonts w:ascii="Times New Roman"/>
          <w:b w:val="false"/>
          <w:i w:val="false"/>
          <w:color w:val="000000"/>
          <w:sz w:val="28"/>
        </w:rPr>
        <w:t>
"__" __________________ ж. активтілігіне дейін ыдыратуға ұстау үшін сақтауға тапсырылды.</w:t>
      </w:r>
      <w:r>
        <w:br/>
      </w:r>
      <w:r>
        <w:rPr>
          <w:rFonts w:ascii="Times New Roman"/>
          <w:b w:val="false"/>
          <w:i w:val="false"/>
          <w:color w:val="000000"/>
          <w:sz w:val="28"/>
        </w:rPr>
        <w:t>
Жұмысты тікелей орындаушы _______________ ___________________________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Радионуклидтік көздердің сақталуына жауапты ____________ 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"__" ____________________ ж.</w:t>
      </w:r>
    </w:p>
    <w:bookmarkStart w:name="z1325" w:id="234"/>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31-қосымша            </w:t>
      </w:r>
    </w:p>
    <w:bookmarkEnd w:id="234"/>
    <w:bookmarkStart w:name="z1326" w:id="235"/>
    <w:p>
      <w:pPr>
        <w:spacing w:after="0"/>
        <w:ind w:left="0"/>
        <w:jc w:val="left"/>
      </w:pPr>
      <w:r>
        <w:rPr>
          <w:rFonts w:ascii="Times New Roman"/>
          <w:b/>
          <w:i w:val="false"/>
          <w:color w:val="000000"/>
        </w:rPr>
        <w:t xml:space="preserve"> 
Радиодиагностикалық зерттеулерде қолданылатын барлық</w:t>
      </w:r>
      <w:r>
        <w:br/>
      </w:r>
      <w:r>
        <w:rPr>
          <w:rFonts w:ascii="Times New Roman"/>
          <w:b/>
          <w:i w:val="false"/>
          <w:color w:val="000000"/>
        </w:rPr>
        <w:t>
радионуклидтердің қосынды белсенділігін және минималды</w:t>
      </w:r>
      <w:r>
        <w:br/>
      </w:r>
      <w:r>
        <w:rPr>
          <w:rFonts w:ascii="Times New Roman"/>
          <w:b/>
          <w:i w:val="false"/>
          <w:color w:val="000000"/>
        </w:rPr>
        <w:t>
елеулі белсенділігін есептеу</w:t>
      </w:r>
    </w:p>
    <w:bookmarkEnd w:id="235"/>
    <w:bookmarkStart w:name="z1327" w:id="236"/>
    <w:p>
      <w:pPr>
        <w:spacing w:after="0"/>
        <w:ind w:left="0"/>
        <w:jc w:val="both"/>
      </w:pPr>
      <w:r>
        <w:rPr>
          <w:rFonts w:ascii="Times New Roman"/>
          <w:b w:val="false"/>
          <w:i w:val="false"/>
          <w:color w:val="000000"/>
          <w:sz w:val="28"/>
        </w:rPr>
        <w:t xml:space="preserve">
      1. Егер жұмыс орнында радиациялық қауіптіліктің әртүрлі тобындағы радионуклидтер табылса, олардың қосынды белсенділігі төмендегі формула бойынша радиациялық қауіптіліктің А тобына келтіріледі: </w:t>
      </w:r>
    </w:p>
    <w:bookmarkEnd w:id="236"/>
    <w:p>
      <w:pPr>
        <w:spacing w:after="0"/>
        <w:ind w:left="0"/>
        <w:jc w:val="both"/>
      </w:pPr>
      <w:r>
        <w:drawing>
          <wp:inline distT="0" distB="0" distL="0" distR="0">
            <wp:extent cx="2374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374900" cy="584200"/>
                    </a:xfrm>
                    <a:prstGeom prst="rect">
                      <a:avLst/>
                    </a:prstGeom>
                  </pic:spPr>
                </pic:pic>
              </a:graphicData>
            </a:graphic>
          </wp:inline>
        </w:drawing>
      </w:r>
    </w:p>
    <w:p>
      <w:pPr>
        <w:spacing w:after="0"/>
        <w:ind w:left="0"/>
        <w:jc w:val="both"/>
      </w:pPr>
      <w:r>
        <w:rPr>
          <w:rFonts w:ascii="Times New Roman"/>
          <w:b w:val="false"/>
          <w:i w:val="false"/>
          <w:color w:val="000000"/>
          <w:sz w:val="28"/>
        </w:rPr>
        <w:t>      ондағы С – А тобындағы активтілікке келтірілген барлық көздердің қосынды белсенділігі, Беккерель (бұдан әрі – Бк);</w:t>
      </w:r>
      <w:r>
        <w:br/>
      </w:r>
      <w:r>
        <w:rPr>
          <w:rFonts w:ascii="Times New Roman"/>
          <w:b w:val="false"/>
          <w:i w:val="false"/>
          <w:color w:val="000000"/>
          <w:sz w:val="28"/>
        </w:rPr>
        <w:t>
      С – А тобындағы радионуклидтердің жалпы белсенділігі, бк;</w:t>
      </w:r>
      <w:r>
        <w:br/>
      </w:r>
      <w:r>
        <w:rPr>
          <w:rFonts w:ascii="Times New Roman"/>
          <w:b w:val="false"/>
          <w:i w:val="false"/>
          <w:color w:val="000000"/>
          <w:sz w:val="28"/>
        </w:rPr>
        <w:t>
      МЕА – 10-3 Бк тең болатын А тобындағы радионуклидтердің минималды елеулі белсенділігі, Бк;</w:t>
      </w:r>
      <w:r>
        <w:br/>
      </w:r>
      <w:r>
        <w:rPr>
          <w:rFonts w:ascii="Times New Roman"/>
          <w:b w:val="false"/>
          <w:i w:val="false"/>
          <w:color w:val="000000"/>
          <w:sz w:val="28"/>
        </w:rPr>
        <w:t>
      Сі – А тобына жатпайтын изотопты радионуклидтің (бұдан әрі – і) белсенділігі;</w:t>
      </w:r>
      <w:r>
        <w:br/>
      </w:r>
      <w:r>
        <w:rPr>
          <w:rFonts w:ascii="Times New Roman"/>
          <w:b w:val="false"/>
          <w:i w:val="false"/>
          <w:color w:val="000000"/>
          <w:sz w:val="28"/>
        </w:rPr>
        <w:t>
      МЗАі – А тобына жатпайтын і-радионуклидтің минималды елеулі белсенділігі, Бк.</w:t>
      </w:r>
    </w:p>
    <w:bookmarkStart w:name="z1328" w:id="237"/>
    <w:p>
      <w:pPr>
        <w:spacing w:after="0"/>
        <w:ind w:left="0"/>
        <w:jc w:val="left"/>
      </w:pPr>
      <w:r>
        <w:rPr>
          <w:rFonts w:ascii="Times New Roman"/>
          <w:b/>
          <w:i w:val="false"/>
          <w:color w:val="000000"/>
        </w:rPr>
        <w:t xml:space="preserve"> 
Радионуклидтердің радиациялық қауіптілік топтары бойынша</w:t>
      </w:r>
      <w:r>
        <w:br/>
      </w:r>
      <w:r>
        <w:rPr>
          <w:rFonts w:ascii="Times New Roman"/>
          <w:b/>
          <w:i w:val="false"/>
          <w:color w:val="000000"/>
        </w:rPr>
        <w:t>
жіктелуі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73"/>
        <w:gridCol w:w="653"/>
        <w:gridCol w:w="613"/>
        <w:gridCol w:w="1213"/>
        <w:gridCol w:w="373"/>
        <w:gridCol w:w="613"/>
        <w:gridCol w:w="713"/>
        <w:gridCol w:w="1353"/>
        <w:gridCol w:w="513"/>
        <w:gridCol w:w="573"/>
        <w:gridCol w:w="653"/>
        <w:gridCol w:w="993"/>
        <w:gridCol w:w="493"/>
        <w:gridCol w:w="633"/>
        <w:gridCol w:w="553"/>
      </w:tblGrid>
      <w:tr>
        <w:trPr>
          <w:trHeight w:val="12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ЕТМҮС</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ЕТМБ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ЕТМҮС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ЕТМБ</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ЕТМҮС</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ЕТМБ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ЕТМҮС</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ЕТМБ</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69m</w:t>
            </w:r>
            <w:r>
              <w:rPr>
                <w:rFonts w:ascii="Times New Roman"/>
                <w:b w:val="false"/>
                <w:i w:val="false"/>
                <w:color w:val="000000"/>
                <w:sz w:val="20"/>
              </w:rPr>
              <w:t>Zn</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103</w:t>
            </w:r>
            <w:r>
              <w:rPr>
                <w:rFonts w:ascii="Times New Roman"/>
                <w:b w:val="false"/>
                <w:i w:val="false"/>
                <w:color w:val="000000"/>
                <w:sz w:val="20"/>
              </w:rPr>
              <w:t>mRh</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147</w:t>
            </w:r>
            <w:r>
              <w:rPr>
                <w:rFonts w:ascii="Times New Roman"/>
                <w:b w:val="false"/>
                <w:i w:val="false"/>
                <w:color w:val="000000"/>
                <w:sz w:val="20"/>
              </w:rPr>
              <w:t>Pm</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11C</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67</w:t>
            </w:r>
            <w:r>
              <w:rPr>
                <w:rFonts w:ascii="Times New Roman"/>
                <w:b w:val="false"/>
                <w:i w:val="false"/>
                <w:color w:val="000000"/>
                <w:sz w:val="20"/>
              </w:rPr>
              <w:t>Ga</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105m</w:t>
            </w:r>
            <w:r>
              <w:rPr>
                <w:rFonts w:ascii="Times New Roman"/>
                <w:b w:val="false"/>
                <w:i w:val="false"/>
                <w:color w:val="000000"/>
                <w:sz w:val="20"/>
              </w:rPr>
              <w:t>Rh</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159</w:t>
            </w:r>
            <w:r>
              <w:rPr>
                <w:rFonts w:ascii="Times New Roman"/>
                <w:b w:val="false"/>
                <w:i w:val="false"/>
                <w:color w:val="000000"/>
                <w:sz w:val="20"/>
              </w:rPr>
              <w:t>Dу</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14C</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68</w:t>
            </w:r>
            <w:r>
              <w:rPr>
                <w:rFonts w:ascii="Times New Roman"/>
                <w:b w:val="false"/>
                <w:i w:val="false"/>
                <w:color w:val="000000"/>
                <w:sz w:val="20"/>
              </w:rPr>
              <w:t>Ga</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100</w:t>
            </w:r>
            <w:r>
              <w:rPr>
                <w:rFonts w:ascii="Times New Roman"/>
                <w:b w:val="false"/>
                <w:i w:val="false"/>
                <w:color w:val="000000"/>
                <w:sz w:val="20"/>
              </w:rPr>
              <w:t>Pd</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165</w:t>
            </w:r>
            <w:r>
              <w:rPr>
                <w:rFonts w:ascii="Times New Roman"/>
                <w:b w:val="false"/>
                <w:i w:val="false"/>
                <w:color w:val="000000"/>
                <w:sz w:val="20"/>
              </w:rPr>
              <w:t>Dу</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13N</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72</w:t>
            </w:r>
            <w:r>
              <w:rPr>
                <w:rFonts w:ascii="Times New Roman"/>
                <w:b w:val="false"/>
                <w:i w:val="false"/>
                <w:color w:val="000000"/>
                <w:sz w:val="20"/>
              </w:rPr>
              <w:t>Ga</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103</w:t>
            </w:r>
            <w:r>
              <w:rPr>
                <w:rFonts w:ascii="Times New Roman"/>
                <w:b w:val="false"/>
                <w:i w:val="false"/>
                <w:color w:val="000000"/>
                <w:sz w:val="20"/>
              </w:rPr>
              <w:t>Pd</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166</w:t>
            </w:r>
            <w:r>
              <w:rPr>
                <w:rFonts w:ascii="Times New Roman"/>
                <w:b w:val="false"/>
                <w:i w:val="false"/>
                <w:color w:val="000000"/>
                <w:sz w:val="20"/>
              </w:rPr>
              <w:t>Ho</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15O</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68</w:t>
            </w:r>
            <w:r>
              <w:rPr>
                <w:rFonts w:ascii="Times New Roman"/>
                <w:b w:val="false"/>
                <w:i w:val="false"/>
                <w:color w:val="000000"/>
                <w:sz w:val="20"/>
              </w:rPr>
              <w:t>Ge</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111</w:t>
            </w:r>
            <w:r>
              <w:rPr>
                <w:rFonts w:ascii="Times New Roman"/>
                <w:b w:val="false"/>
                <w:i w:val="false"/>
                <w:color w:val="000000"/>
                <w:sz w:val="20"/>
              </w:rPr>
              <w:t>Ag</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169</w:t>
            </w:r>
            <w:r>
              <w:rPr>
                <w:rFonts w:ascii="Times New Roman"/>
                <w:b w:val="false"/>
                <w:i w:val="false"/>
                <w:color w:val="000000"/>
                <w:sz w:val="20"/>
              </w:rPr>
              <w:t>Er</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18F</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72</w:t>
            </w:r>
            <w:r>
              <w:rPr>
                <w:rFonts w:ascii="Times New Roman"/>
                <w:b w:val="false"/>
                <w:i w:val="false"/>
                <w:color w:val="000000"/>
                <w:sz w:val="20"/>
              </w:rPr>
              <w:t>As</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111</w:t>
            </w:r>
            <w:r>
              <w:rPr>
                <w:rFonts w:ascii="Times New Roman"/>
                <w:b w:val="false"/>
                <w:i w:val="false"/>
                <w:color w:val="000000"/>
                <w:sz w:val="20"/>
              </w:rPr>
              <w:t>In</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169</w:t>
            </w:r>
            <w:r>
              <w:rPr>
                <w:rFonts w:ascii="Times New Roman"/>
                <w:b w:val="false"/>
                <w:i w:val="false"/>
                <w:color w:val="000000"/>
                <w:sz w:val="20"/>
              </w:rPr>
              <w:t>Yb</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22Na</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74</w:t>
            </w:r>
            <w:r>
              <w:rPr>
                <w:rFonts w:ascii="Times New Roman"/>
                <w:b w:val="false"/>
                <w:i w:val="false"/>
                <w:color w:val="000000"/>
                <w:sz w:val="20"/>
              </w:rPr>
              <w:t>As</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113</w:t>
            </w:r>
            <w:r>
              <w:rPr>
                <w:rFonts w:ascii="Times New Roman"/>
                <w:b w:val="false"/>
                <w:i w:val="false"/>
                <w:color w:val="000000"/>
                <w:sz w:val="20"/>
              </w:rPr>
              <w:t xml:space="preserve"> In</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177</w:t>
            </w:r>
            <w:r>
              <w:rPr>
                <w:rFonts w:ascii="Times New Roman"/>
                <w:b w:val="false"/>
                <w:i w:val="false"/>
                <w:color w:val="000000"/>
                <w:sz w:val="20"/>
              </w:rPr>
              <w:t>Lu</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24Na</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76</w:t>
            </w:r>
            <w:r>
              <w:rPr>
                <w:rFonts w:ascii="Times New Roman"/>
                <w:b w:val="false"/>
                <w:i w:val="false"/>
                <w:color w:val="000000"/>
                <w:sz w:val="20"/>
              </w:rPr>
              <w:t>As</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113</w:t>
            </w:r>
            <w:r>
              <w:rPr>
                <w:rFonts w:ascii="Times New Roman"/>
                <w:b w:val="false"/>
                <w:i w:val="false"/>
                <w:color w:val="000000"/>
                <w:sz w:val="20"/>
              </w:rPr>
              <w:t>Sn</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182</w:t>
            </w:r>
            <w:r>
              <w:rPr>
                <w:rFonts w:ascii="Times New Roman"/>
                <w:b w:val="false"/>
                <w:i w:val="false"/>
                <w:color w:val="000000"/>
                <w:sz w:val="20"/>
              </w:rPr>
              <w:t>Ta</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32P</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72</w:t>
            </w:r>
            <w:r>
              <w:rPr>
                <w:rFonts w:ascii="Times New Roman"/>
                <w:b w:val="false"/>
                <w:i w:val="false"/>
                <w:color w:val="000000"/>
                <w:sz w:val="20"/>
              </w:rPr>
              <w:t>Se</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117</w:t>
            </w:r>
            <w:r>
              <w:rPr>
                <w:rFonts w:ascii="Times New Roman"/>
                <w:b w:val="false"/>
                <w:i w:val="false"/>
                <w:color w:val="000000"/>
                <w:sz w:val="20"/>
              </w:rPr>
              <w:t>Sn</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186</w:t>
            </w:r>
            <w:r>
              <w:rPr>
                <w:rFonts w:ascii="Times New Roman"/>
                <w:b w:val="false"/>
                <w:i w:val="false"/>
                <w:color w:val="000000"/>
                <w:sz w:val="20"/>
              </w:rPr>
              <w:t>Re</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33P</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75</w:t>
            </w:r>
            <w:r>
              <w:rPr>
                <w:rFonts w:ascii="Times New Roman"/>
                <w:b w:val="false"/>
                <w:i w:val="false"/>
                <w:color w:val="000000"/>
                <w:sz w:val="20"/>
              </w:rPr>
              <w:t>Se</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119m</w:t>
            </w:r>
            <w:r>
              <w:rPr>
                <w:rFonts w:ascii="Times New Roman"/>
                <w:b w:val="false"/>
                <w:i w:val="false"/>
                <w:color w:val="000000"/>
                <w:sz w:val="20"/>
              </w:rPr>
              <w:t>Sn</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188</w:t>
            </w:r>
            <w:r>
              <w:rPr>
                <w:rFonts w:ascii="Times New Roman"/>
                <w:b w:val="false"/>
                <w:i w:val="false"/>
                <w:color w:val="000000"/>
                <w:sz w:val="20"/>
              </w:rPr>
              <w:t>Re</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35S</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76</w:t>
            </w:r>
            <w:r>
              <w:rPr>
                <w:rFonts w:ascii="Times New Roman"/>
                <w:b w:val="false"/>
                <w:i w:val="false"/>
                <w:color w:val="000000"/>
                <w:sz w:val="20"/>
              </w:rPr>
              <w:t>Br</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123</w:t>
            </w:r>
            <w:r>
              <w:rPr>
                <w:rFonts w:ascii="Times New Roman"/>
                <w:b w:val="false"/>
                <w:i w:val="false"/>
                <w:color w:val="000000"/>
                <w:sz w:val="20"/>
              </w:rPr>
              <w:t>I</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188</w:t>
            </w:r>
            <w:r>
              <w:rPr>
                <w:rFonts w:ascii="Times New Roman"/>
                <w:b w:val="false"/>
                <w:i w:val="false"/>
                <w:color w:val="000000"/>
                <w:sz w:val="20"/>
              </w:rPr>
              <w:t>W</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43mCl</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77</w:t>
            </w:r>
            <w:r>
              <w:rPr>
                <w:rFonts w:ascii="Times New Roman"/>
                <w:b w:val="false"/>
                <w:i w:val="false"/>
                <w:color w:val="000000"/>
                <w:sz w:val="20"/>
              </w:rPr>
              <w:t xml:space="preserve"> Br</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124</w:t>
            </w:r>
            <w:r>
              <w:rPr>
                <w:rFonts w:ascii="Times New Roman"/>
                <w:b w:val="false"/>
                <w:i w:val="false"/>
                <w:color w:val="000000"/>
                <w:sz w:val="20"/>
              </w:rPr>
              <w:t>I</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195</w:t>
            </w:r>
            <w:r>
              <w:rPr>
                <w:rFonts w:ascii="Times New Roman"/>
                <w:b w:val="false"/>
                <w:i w:val="false"/>
                <w:color w:val="000000"/>
                <w:sz w:val="20"/>
              </w:rPr>
              <w:t>Au</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36Cl</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80m</w:t>
            </w:r>
            <w:r>
              <w:rPr>
                <w:rFonts w:ascii="Times New Roman"/>
                <w:b w:val="false"/>
                <w:i w:val="false"/>
                <w:color w:val="000000"/>
                <w:sz w:val="20"/>
              </w:rPr>
              <w:t>Br</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125</w:t>
            </w:r>
            <w:r>
              <w:rPr>
                <w:rFonts w:ascii="Times New Roman"/>
                <w:b w:val="false"/>
                <w:i w:val="false"/>
                <w:color w:val="000000"/>
                <w:sz w:val="20"/>
              </w:rPr>
              <w:t>I</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198</w:t>
            </w:r>
            <w:r>
              <w:rPr>
                <w:rFonts w:ascii="Times New Roman"/>
                <w:b w:val="false"/>
                <w:i w:val="false"/>
                <w:color w:val="000000"/>
                <w:sz w:val="20"/>
              </w:rPr>
              <w:t>Au</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38Cl</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82</w:t>
            </w:r>
            <w:r>
              <w:rPr>
                <w:rFonts w:ascii="Times New Roman"/>
                <w:b w:val="false"/>
                <w:i w:val="false"/>
                <w:color w:val="000000"/>
                <w:sz w:val="20"/>
              </w:rPr>
              <w:t>Br</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129</w:t>
            </w:r>
            <w:r>
              <w:rPr>
                <w:rFonts w:ascii="Times New Roman"/>
                <w:b w:val="false"/>
                <w:i w:val="false"/>
                <w:color w:val="000000"/>
                <w:sz w:val="20"/>
              </w:rPr>
              <w:t>I</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195</w:t>
            </w:r>
            <w:r>
              <w:rPr>
                <w:rFonts w:ascii="Times New Roman"/>
                <w:b w:val="false"/>
                <w:i w:val="false"/>
                <w:color w:val="000000"/>
                <w:sz w:val="20"/>
              </w:rPr>
              <w:t>Hg</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41Ar</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83</w:t>
            </w:r>
            <w:r>
              <w:rPr>
                <w:rFonts w:ascii="Times New Roman"/>
                <w:b w:val="false"/>
                <w:i w:val="false"/>
                <w:color w:val="000000"/>
                <w:sz w:val="20"/>
              </w:rPr>
              <w:t>Br</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131</w:t>
            </w:r>
            <w:r>
              <w:rPr>
                <w:rFonts w:ascii="Times New Roman"/>
                <w:b w:val="false"/>
                <w:i w:val="false"/>
                <w:color w:val="000000"/>
                <w:sz w:val="20"/>
              </w:rPr>
              <w:t>I</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197</w:t>
            </w:r>
            <w:r>
              <w:rPr>
                <w:rFonts w:ascii="Times New Roman"/>
                <w:b w:val="false"/>
                <w:i w:val="false"/>
                <w:color w:val="000000"/>
                <w:sz w:val="20"/>
              </w:rPr>
              <w:t>Hg</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38K</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81m</w:t>
            </w:r>
            <w:r>
              <w:rPr>
                <w:rFonts w:ascii="Times New Roman"/>
                <w:b w:val="false"/>
                <w:i w:val="false"/>
                <w:color w:val="000000"/>
                <w:sz w:val="20"/>
              </w:rPr>
              <w:t>Kr</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132</w:t>
            </w:r>
            <w:r>
              <w:rPr>
                <w:rFonts w:ascii="Times New Roman"/>
                <w:b w:val="false"/>
                <w:i w:val="false"/>
                <w:color w:val="000000"/>
                <w:sz w:val="20"/>
              </w:rPr>
              <w:t>I</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203</w:t>
            </w:r>
            <w:r>
              <w:rPr>
                <w:rFonts w:ascii="Times New Roman"/>
                <w:b w:val="false"/>
                <w:i w:val="false"/>
                <w:color w:val="000000"/>
                <w:sz w:val="20"/>
              </w:rPr>
              <w:t>Hg</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42K</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85m</w:t>
            </w:r>
            <w:r>
              <w:rPr>
                <w:rFonts w:ascii="Times New Roman"/>
                <w:b w:val="false"/>
                <w:i w:val="false"/>
                <w:color w:val="000000"/>
                <w:sz w:val="20"/>
              </w:rPr>
              <w:t>Kr</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127</w:t>
            </w:r>
            <w:r>
              <w:rPr>
                <w:rFonts w:ascii="Times New Roman"/>
                <w:b w:val="false"/>
                <w:i w:val="false"/>
                <w:color w:val="000000"/>
                <w:sz w:val="20"/>
              </w:rPr>
              <w:t>Xe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199</w:t>
            </w:r>
            <w:r>
              <w:rPr>
                <w:rFonts w:ascii="Times New Roman"/>
                <w:b w:val="false"/>
                <w:i w:val="false"/>
                <w:color w:val="000000"/>
                <w:sz w:val="20"/>
              </w:rPr>
              <w:t>Tl</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43K</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81</w:t>
            </w:r>
            <w:r>
              <w:rPr>
                <w:rFonts w:ascii="Times New Roman"/>
                <w:b w:val="false"/>
                <w:i w:val="false"/>
                <w:color w:val="000000"/>
                <w:sz w:val="20"/>
              </w:rPr>
              <w:t>Rb</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131m</w:t>
            </w:r>
            <w:r>
              <w:rPr>
                <w:rFonts w:ascii="Times New Roman"/>
                <w:b w:val="false"/>
                <w:i w:val="false"/>
                <w:color w:val="000000"/>
                <w:sz w:val="20"/>
              </w:rPr>
              <w:t>Xe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201</w:t>
            </w:r>
            <w:r>
              <w:rPr>
                <w:rFonts w:ascii="Times New Roman"/>
                <w:b w:val="false"/>
                <w:i w:val="false"/>
                <w:color w:val="000000"/>
                <w:sz w:val="20"/>
              </w:rPr>
              <w:t>Tl</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45Ca</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82</w:t>
            </w:r>
            <w:r>
              <w:rPr>
                <w:rFonts w:ascii="Times New Roman"/>
                <w:b w:val="false"/>
                <w:i w:val="false"/>
                <w:color w:val="000000"/>
                <w:sz w:val="20"/>
              </w:rPr>
              <w:t>Rb</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133</w:t>
            </w:r>
            <w:r>
              <w:rPr>
                <w:rFonts w:ascii="Times New Roman"/>
                <w:b w:val="false"/>
                <w:i w:val="false"/>
                <w:color w:val="000000"/>
                <w:sz w:val="20"/>
              </w:rPr>
              <w:t>Xe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211</w:t>
            </w:r>
            <w:r>
              <w:rPr>
                <w:rFonts w:ascii="Times New Roman"/>
                <w:b w:val="false"/>
                <w:i w:val="false"/>
                <w:color w:val="000000"/>
                <w:sz w:val="20"/>
              </w:rPr>
              <w:t>At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47Ca</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84</w:t>
            </w:r>
            <w:r>
              <w:rPr>
                <w:rFonts w:ascii="Times New Roman"/>
                <w:b w:val="false"/>
                <w:i w:val="false"/>
                <w:color w:val="000000"/>
                <w:sz w:val="20"/>
              </w:rPr>
              <w:t>Rb</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129</w:t>
            </w:r>
            <w:r>
              <w:rPr>
                <w:rFonts w:ascii="Times New Roman"/>
                <w:b w:val="false"/>
                <w:i w:val="false"/>
                <w:color w:val="000000"/>
                <w:sz w:val="20"/>
              </w:rPr>
              <w:t>Cs</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212</w:t>
            </w:r>
            <w:r>
              <w:rPr>
                <w:rFonts w:ascii="Times New Roman"/>
                <w:b w:val="false"/>
                <w:i w:val="false"/>
                <w:color w:val="000000"/>
                <w:sz w:val="20"/>
              </w:rPr>
              <w:t>Bi</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46Sc</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86</w:t>
            </w:r>
            <w:r>
              <w:rPr>
                <w:rFonts w:ascii="Times New Roman"/>
                <w:b w:val="false"/>
                <w:i w:val="false"/>
                <w:color w:val="000000"/>
                <w:sz w:val="20"/>
              </w:rPr>
              <w:t>Rb</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w:t>
            </w:r>
            <w:r>
              <w:rPr>
                <w:rFonts w:ascii="Times New Roman"/>
                <w:b w:val="false"/>
                <w:i w:val="false"/>
                <w:color w:val="000000"/>
                <w:sz w:val="20"/>
              </w:rPr>
              <w:t>1Cs</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213</w:t>
            </w:r>
            <w:r>
              <w:rPr>
                <w:rFonts w:ascii="Times New Roman"/>
                <w:b w:val="false"/>
                <w:i w:val="false"/>
                <w:color w:val="000000"/>
                <w:sz w:val="20"/>
              </w:rPr>
              <w:t>Bi</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51Cr</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82</w:t>
            </w:r>
            <w:r>
              <w:rPr>
                <w:rFonts w:ascii="Times New Roman"/>
                <w:b w:val="false"/>
                <w:i w:val="false"/>
                <w:color w:val="000000"/>
                <w:sz w:val="20"/>
              </w:rPr>
              <w:t>Sr</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134m</w:t>
            </w:r>
            <w:r>
              <w:rPr>
                <w:rFonts w:ascii="Times New Roman"/>
                <w:b w:val="false"/>
                <w:i w:val="false"/>
                <w:color w:val="000000"/>
                <w:sz w:val="20"/>
              </w:rPr>
              <w:t>Cs</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225</w:t>
            </w:r>
            <w:r>
              <w:rPr>
                <w:rFonts w:ascii="Times New Roman"/>
                <w:b w:val="false"/>
                <w:i w:val="false"/>
                <w:color w:val="000000"/>
                <w:sz w:val="20"/>
              </w:rPr>
              <w:t>Ac</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52Fe</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85</w:t>
            </w:r>
            <w:r>
              <w:rPr>
                <w:rFonts w:ascii="Times New Roman"/>
                <w:b w:val="false"/>
                <w:i w:val="false"/>
                <w:color w:val="000000"/>
                <w:sz w:val="20"/>
              </w:rPr>
              <w:t>Sr</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137</w:t>
            </w:r>
            <w:r>
              <w:rPr>
                <w:rFonts w:ascii="Times New Roman"/>
                <w:b w:val="false"/>
                <w:i w:val="false"/>
                <w:color w:val="000000"/>
                <w:sz w:val="20"/>
              </w:rPr>
              <w:t>Cs</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59Fe</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87</w:t>
            </w:r>
            <w:r>
              <w:rPr>
                <w:rFonts w:ascii="Times New Roman"/>
                <w:b w:val="false"/>
                <w:i w:val="false"/>
                <w:color w:val="000000"/>
                <w:sz w:val="20"/>
              </w:rPr>
              <w:t>mSr</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131</w:t>
            </w:r>
            <w:r>
              <w:rPr>
                <w:rFonts w:ascii="Times New Roman"/>
                <w:b w:val="false"/>
                <w:i w:val="false"/>
                <w:color w:val="000000"/>
                <w:sz w:val="20"/>
              </w:rPr>
              <w:t>Ba</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57Co</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89</w:t>
            </w:r>
            <w:r>
              <w:rPr>
                <w:rFonts w:ascii="Times New Roman"/>
                <w:b w:val="false"/>
                <w:i w:val="false"/>
                <w:color w:val="000000"/>
                <w:sz w:val="20"/>
              </w:rPr>
              <w:t>Sr</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133m</w:t>
            </w:r>
            <w:r>
              <w:rPr>
                <w:rFonts w:ascii="Times New Roman"/>
                <w:b w:val="false"/>
                <w:i w:val="false"/>
                <w:color w:val="000000"/>
                <w:sz w:val="20"/>
              </w:rPr>
              <w:t>Ba</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58Co</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90</w:t>
            </w:r>
            <w:r>
              <w:rPr>
                <w:rFonts w:ascii="Times New Roman"/>
                <w:b w:val="false"/>
                <w:i w:val="false"/>
                <w:color w:val="000000"/>
                <w:sz w:val="20"/>
              </w:rPr>
              <w:t>Sr</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135m</w:t>
            </w:r>
            <w:r>
              <w:rPr>
                <w:rFonts w:ascii="Times New Roman"/>
                <w:b w:val="false"/>
                <w:i w:val="false"/>
                <w:color w:val="000000"/>
                <w:sz w:val="20"/>
              </w:rPr>
              <w:t>Ba</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64Cu</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87</w:t>
            </w:r>
            <w:r>
              <w:rPr>
                <w:rFonts w:ascii="Times New Roman"/>
                <w:b w:val="false"/>
                <w:i w:val="false"/>
                <w:color w:val="000000"/>
                <w:sz w:val="20"/>
              </w:rPr>
              <w:t>Y</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137m</w:t>
            </w:r>
            <w:r>
              <w:rPr>
                <w:rFonts w:ascii="Times New Roman"/>
                <w:b w:val="false"/>
                <w:i w:val="false"/>
                <w:color w:val="000000"/>
                <w:sz w:val="20"/>
              </w:rPr>
              <w:t>Ba</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67Cu</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90</w:t>
            </w:r>
            <w:r>
              <w:rPr>
                <w:rFonts w:ascii="Times New Roman"/>
                <w:b w:val="false"/>
                <w:i w:val="false"/>
                <w:color w:val="000000"/>
                <w:sz w:val="20"/>
              </w:rPr>
              <w:t>Y</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140</w:t>
            </w:r>
            <w:r>
              <w:rPr>
                <w:rFonts w:ascii="Times New Roman"/>
                <w:b w:val="false"/>
                <w:i w:val="false"/>
                <w:color w:val="000000"/>
                <w:sz w:val="20"/>
              </w:rPr>
              <w:t>La</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62Zn</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99</w:t>
            </w:r>
            <w:r>
              <w:rPr>
                <w:rFonts w:ascii="Times New Roman"/>
                <w:b w:val="false"/>
                <w:i w:val="false"/>
                <w:color w:val="000000"/>
                <w:sz w:val="20"/>
              </w:rPr>
              <w:t>Mo</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145</w:t>
            </w:r>
            <w:r>
              <w:rPr>
                <w:rFonts w:ascii="Times New Roman"/>
                <w:b w:val="false"/>
                <w:i w:val="false"/>
                <w:color w:val="000000"/>
                <w:sz w:val="20"/>
              </w:rPr>
              <w:t>Sm</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65Zn</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99m</w:t>
            </w:r>
            <w:r>
              <w:rPr>
                <w:rFonts w:ascii="Times New Roman"/>
                <w:b w:val="false"/>
                <w:i w:val="false"/>
                <w:color w:val="000000"/>
                <w:sz w:val="20"/>
              </w:rPr>
              <w:t>Tc</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153</w:t>
            </w:r>
            <w:r>
              <w:rPr>
                <w:rFonts w:ascii="Times New Roman"/>
                <w:b w:val="false"/>
                <w:i w:val="false"/>
                <w:color w:val="000000"/>
                <w:sz w:val="20"/>
              </w:rPr>
              <w:t>Sm</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ҮАММ –ең төменгі маңызды үлес белсенділігі, Бк/г.</w:t>
      </w:r>
      <w:r>
        <w:br/>
      </w:r>
      <w:r>
        <w:rPr>
          <w:rFonts w:ascii="Times New Roman"/>
          <w:b w:val="false"/>
          <w:i w:val="false"/>
          <w:color w:val="000000"/>
          <w:sz w:val="28"/>
        </w:rPr>
        <w:t>
      2. МЕА – минималды елеулі активтілік, Бк.</w:t>
      </w:r>
      <w:r>
        <w:br/>
      </w:r>
      <w:r>
        <w:rPr>
          <w:rFonts w:ascii="Times New Roman"/>
          <w:b w:val="false"/>
          <w:i w:val="false"/>
          <w:color w:val="000000"/>
          <w:sz w:val="28"/>
        </w:rPr>
        <w:t>
      3. 2 қатардағы әрбір x саны (ЕТМҮС) 10х Бк/г көрсетеді.</w:t>
      </w:r>
      <w:r>
        <w:br/>
      </w:r>
      <w:r>
        <w:rPr>
          <w:rFonts w:ascii="Times New Roman"/>
          <w:b w:val="false"/>
          <w:i w:val="false"/>
          <w:color w:val="000000"/>
          <w:sz w:val="28"/>
        </w:rPr>
        <w:t>
      4. 3 қатардағы әрбір y саны (ЕТМБ) 10у Бк көрсетеді.</w:t>
      </w:r>
    </w:p>
    <w:bookmarkStart w:name="z1329" w:id="238"/>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32-қосымша           </w:t>
      </w:r>
    </w:p>
    <w:bookmarkEnd w:id="238"/>
    <w:bookmarkStart w:name="z1330" w:id="239"/>
    <w:p>
      <w:pPr>
        <w:spacing w:after="0"/>
        <w:ind w:left="0"/>
        <w:jc w:val="left"/>
      </w:pPr>
      <w:r>
        <w:rPr>
          <w:rFonts w:ascii="Times New Roman"/>
          <w:b/>
          <w:i w:val="false"/>
          <w:color w:val="000000"/>
        </w:rPr>
        <w:t xml:space="preserve"> 
Радиодиагностикалық зерттеулер кезінде түрлі санаттағы</w:t>
      </w:r>
      <w:r>
        <w:br/>
      </w:r>
      <w:r>
        <w:rPr>
          <w:rFonts w:ascii="Times New Roman"/>
          <w:b/>
          <w:i w:val="false"/>
          <w:color w:val="000000"/>
        </w:rPr>
        <w:t>
пациенттердің әртүрлі сыни органдарын сәулелеудің шекті</w:t>
      </w:r>
      <w:r>
        <w:br/>
      </w:r>
      <w:r>
        <w:rPr>
          <w:rFonts w:ascii="Times New Roman"/>
          <w:b/>
          <w:i w:val="false"/>
          <w:color w:val="000000"/>
        </w:rPr>
        <w:t>
рұқсат етілген дозалары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5353"/>
        <w:gridCol w:w="2053"/>
        <w:gridCol w:w="1413"/>
        <w:gridCol w:w="1653"/>
      </w:tblGrid>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Сыни органдардың тобы</w:t>
            </w:r>
          </w:p>
        </w:tc>
        <w:tc>
          <w:tcPr>
            <w:tcW w:w="5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Сыни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ШРД мЗв/жыл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дене, қызыл сүйек миы,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Кезгелген жеке орган немесе тін (гонада, қызыл сүйек миы, сүйек тіні қалқанша без, теріден басқа)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тіні, қалқанша без, барлық дененің терісі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1331" w:id="240"/>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33–қосымша           </w:t>
      </w:r>
    </w:p>
    <w:bookmarkEnd w:id="240"/>
    <w:p>
      <w:pPr>
        <w:spacing w:after="0"/>
        <w:ind w:left="0"/>
        <w:jc w:val="both"/>
      </w:pPr>
      <w:r>
        <w:rPr>
          <w:rFonts w:ascii="Times New Roman"/>
          <w:b w:val="false"/>
          <w:i w:val="false"/>
          <w:color w:val="000000"/>
          <w:sz w:val="28"/>
        </w:rPr>
        <w:t>1-кесте</w:t>
      </w:r>
    </w:p>
    <w:bookmarkStart w:name="z1332" w:id="241"/>
    <w:p>
      <w:pPr>
        <w:spacing w:after="0"/>
        <w:ind w:left="0"/>
        <w:jc w:val="left"/>
      </w:pPr>
      <w:r>
        <w:rPr>
          <w:rFonts w:ascii="Times New Roman"/>
          <w:b/>
          <w:i w:val="false"/>
          <w:color w:val="000000"/>
        </w:rPr>
        <w:t xml:space="preserve"> 
Кір жуатын арнайы үй-жайлардың құрамы және ауданы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1673"/>
        <w:gridCol w:w="1433"/>
        <w:gridCol w:w="1433"/>
        <w:gridCol w:w="1433"/>
        <w:gridCol w:w="1433"/>
      </w:tblGrid>
      <w:tr>
        <w:trPr>
          <w:trHeight w:val="900" w:hRule="atLeast"/>
        </w:trPr>
        <w:tc>
          <w:tcPr>
            <w:tcW w:w="5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арнайы бөлменің ауысымдағы құрғақ арнайы киімнің кг. шаққандағы өнімділігі кезіндегі ауданы (кем емес м2)</w:t>
            </w:r>
          </w:p>
        </w:tc>
      </w:tr>
      <w:tr>
        <w:trPr>
          <w:trHeight w:val="90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5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арнайы киімді қабылдау, сұрыптау және сақтау боксы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залдары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қойылуымен анықталады</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Құрғату- үтіктеу бөлімшесі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қойылуымен анықталады</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арнайы киімді жинау бөлмесі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арнайы киімді сақтау қоймасы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арнайы киімді беру бөлмесі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Радиометриялық бақылау бөлмесі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Санторап</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3" w:id="242"/>
    <w:p>
      <w:pPr>
        <w:spacing w:after="0"/>
        <w:ind w:left="0"/>
        <w:jc w:val="left"/>
      </w:pPr>
      <w:r>
        <w:rPr>
          <w:rFonts w:ascii="Times New Roman"/>
          <w:b/>
          <w:i w:val="false"/>
          <w:color w:val="000000"/>
        </w:rPr>
        <w:t xml:space="preserve"> 
Қосымша жеке қорғану құралдары мен арнайы аяқ киімді</w:t>
      </w:r>
      <w:r>
        <w:br/>
      </w:r>
      <w:r>
        <w:rPr>
          <w:rFonts w:ascii="Times New Roman"/>
          <w:b/>
          <w:i w:val="false"/>
          <w:color w:val="000000"/>
        </w:rPr>
        <w:t>
өңдеуге арналған бөлімшенің үй-жайларының құрамы мен ауданы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1933"/>
        <w:gridCol w:w="1373"/>
        <w:gridCol w:w="853"/>
        <w:gridCol w:w="1073"/>
        <w:gridCol w:w="2393"/>
      </w:tblGrid>
      <w:tr>
        <w:trPr>
          <w:trHeight w:val="750" w:hRule="atLeast"/>
        </w:trPr>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арнайы бөлменің ауысымдағы құрғақ арнайы киімнің кг. шаққандағы өнімділігі кезіндегі ауданы (кем емес м</w:t>
            </w:r>
            <w:r>
              <w:rPr>
                <w:rFonts w:ascii="Times New Roman"/>
                <w:b w:val="false"/>
                <w:i w:val="false"/>
                <w:color w:val="000000"/>
                <w:vertAlign w:val="superscript"/>
              </w:rPr>
              <w:t>2</w:t>
            </w:r>
            <w:r>
              <w:rPr>
                <w:rFonts w:ascii="Times New Roman"/>
                <w:b w:val="false"/>
                <w:i w:val="false"/>
                <w:color w:val="000000"/>
                <w:sz w:val="20"/>
              </w:rPr>
              <w:t>)</w:t>
            </w:r>
          </w:p>
        </w:tc>
      </w:tr>
      <w:tr>
        <w:trPr>
          <w:trHeight w:val="75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аяқ киімді, ЖҚҚ қабылдау, сұрыптау және сақтау боксы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залы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қойылуымен анықталады</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Құрғату бөлімшесі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қойылуымен анықталады</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арнайы аяқ киім мен ЖҚҚ қоймасы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Санторап</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4" w:id="243"/>
    <w:p>
      <w:pPr>
        <w:spacing w:after="0"/>
        <w:ind w:left="0"/>
        <w:jc w:val="left"/>
      </w:pPr>
      <w:r>
        <w:rPr>
          <w:rFonts w:ascii="Times New Roman"/>
          <w:b/>
          <w:i w:val="false"/>
          <w:color w:val="000000"/>
        </w:rPr>
        <w:t xml:space="preserve"> 
Кір жуатын арнайы үй-жайында тағы келесі бөлмелер</w:t>
      </w:r>
      <w:r>
        <w:br/>
      </w:r>
      <w:r>
        <w:rPr>
          <w:rFonts w:ascii="Times New Roman"/>
          <w:b/>
          <w:i w:val="false"/>
          <w:color w:val="000000"/>
        </w:rPr>
        <w:t>
көзделуі тиіс:</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3"/>
        <w:gridCol w:w="5653"/>
      </w:tblGrid>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Минималды мөлшері, м2</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реактивтер қоймасы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ерітінділерін дайындау бөлмесі</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Электромеханикалық шеберхана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Мүкаммалдарды қоятын бөлме</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 шаруашылығы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сорып алып келуші венткамера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Сорып алып кетуші венткамера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w:t>
            </w:r>
          </w:p>
        </w:tc>
      </w:tr>
      <w:tr>
        <w:trPr>
          <w:trHeight w:val="42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жұмсарту бөлмесі</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 және зумпф бөлмесі</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 және арнайы аяқ киімді жөндеу бөлмесі</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киімді жөндеу бөлмесі</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қалдықтарды уақытша сақтау бөлмесі</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335" w:id="244"/>
    <w:p>
      <w:pPr>
        <w:spacing w:after="0"/>
        <w:ind w:left="0"/>
        <w:jc w:val="both"/>
      </w:pPr>
      <w:r>
        <w:rPr>
          <w:rFonts w:ascii="Times New Roman"/>
          <w:b w:val="false"/>
          <w:i w:val="false"/>
          <w:color w:val="000000"/>
          <w:sz w:val="28"/>
        </w:rPr>
        <w:t>
2-кесте</w:t>
      </w:r>
    </w:p>
    <w:bookmarkEnd w:id="244"/>
    <w:bookmarkStart w:name="z1336" w:id="245"/>
    <w:p>
      <w:pPr>
        <w:spacing w:after="0"/>
        <w:ind w:left="0"/>
        <w:jc w:val="left"/>
      </w:pPr>
      <w:r>
        <w:rPr>
          <w:rFonts w:ascii="Times New Roman"/>
          <w:b/>
          <w:i w:val="false"/>
          <w:color w:val="000000"/>
        </w:rPr>
        <w:t xml:space="preserve"> 
Өндірістік үй-жайларындағы өту жолдарының ені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3"/>
        <w:gridCol w:w="3453"/>
      </w:tblGrid>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үй-жайларындағы өту жолдары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Өту жолының ені, метрмен</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Бір-біріне жұмыс жағымен қараған машиналар қатарларының арасы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мен машинаның жұмыс жағының арасы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Центрифугалар арасы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Центрифуга мен қабырға арасы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барабандары арасы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барабандары мен қабырға арасы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Сөрелердің жұмыс жақтары арасы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337" w:id="246"/>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34–қосымша           </w:t>
      </w:r>
    </w:p>
    <w:bookmarkEnd w:id="246"/>
    <w:bookmarkStart w:name="z1338" w:id="247"/>
    <w:p>
      <w:pPr>
        <w:spacing w:after="0"/>
        <w:ind w:left="0"/>
        <w:jc w:val="left"/>
      </w:pPr>
      <w:r>
        <w:rPr>
          <w:rFonts w:ascii="Times New Roman"/>
          <w:b/>
          <w:i w:val="false"/>
          <w:color w:val="000000"/>
        </w:rPr>
        <w:t xml:space="preserve"> 
Арнайы кір жуу жұмыс орындарындағы жасанды жарықтандыру деңгейі</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3173"/>
        <w:gridCol w:w="3193"/>
        <w:gridCol w:w="311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Нормалаудың жазықтығы және жарықтандырудың биіктігі, еденнен, 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беттерінің жарқтануы лк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көзі</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киімдерді қабылдау және сұрыптау бөлмесі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Люминесцентті щамдар</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залдары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Люминесцентті щамдар</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ерітінділерін дайындау бөлмесі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Люминесцентті щамдар</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Құрғату-үтіктеу бөлмелері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Люминесцентті щамдар</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Киімдерді жөндеу бөлмесі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Люминесцентті щамдар</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арнайы киімдерді сақтау бөлмесі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Люминесцентті щамдар</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киімдерді беру бөлмесі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Люминесцентті щамдар</w:t>
            </w:r>
          </w:p>
        </w:tc>
      </w:tr>
    </w:tbl>
    <w:bookmarkStart w:name="z1339" w:id="248"/>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35-қосымша             </w:t>
      </w:r>
    </w:p>
    <w:bookmarkEnd w:id="248"/>
    <w:bookmarkStart w:name="z1340" w:id="249"/>
    <w:p>
      <w:pPr>
        <w:spacing w:after="0"/>
        <w:ind w:left="0"/>
        <w:jc w:val="left"/>
      </w:pPr>
      <w:r>
        <w:rPr>
          <w:rFonts w:ascii="Times New Roman"/>
          <w:b/>
          <w:i w:val="false"/>
          <w:color w:val="000000"/>
        </w:rPr>
        <w:t xml:space="preserve"> 
Радиоактивті қалдықтарды тасымалдауға арналған көлік</w:t>
      </w:r>
      <w:r>
        <w:br/>
      </w:r>
      <w:r>
        <w:rPr>
          <w:rFonts w:ascii="Times New Roman"/>
          <w:b/>
          <w:i w:val="false"/>
          <w:color w:val="000000"/>
        </w:rPr>
        <w:t>
құралдары мен контейнерлер үстілерінің радиоактивті</w:t>
      </w:r>
      <w:r>
        <w:br/>
      </w:r>
      <w:r>
        <w:rPr>
          <w:rFonts w:ascii="Times New Roman"/>
          <w:b/>
          <w:i w:val="false"/>
          <w:color w:val="000000"/>
        </w:rPr>
        <w:t>
ластануының рұқсат етілген деңгейлері, минутына шаршы</w:t>
      </w:r>
      <w:r>
        <w:br/>
      </w:r>
      <w:r>
        <w:rPr>
          <w:rFonts w:ascii="Times New Roman"/>
          <w:b/>
          <w:i w:val="false"/>
          <w:color w:val="000000"/>
        </w:rPr>
        <w:t>
сантиметр бөлшектерге (бұдан әрі-бөлш/ см2 х мин)</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2436"/>
        <w:gridCol w:w="2416"/>
        <w:gridCol w:w="2888"/>
        <w:gridCol w:w="2765"/>
      </w:tblGrid>
      <w:tr>
        <w:trPr>
          <w:trHeight w:val="30"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 объектісі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Ластанудың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(белгіленбеген)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Алынбайтын (белгіленген)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Альфа-активті радионуклидт-тер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бета-активті радионуклидт-тер</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Альфа-активті радионуклидттер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бета-активті радионуклидттер</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p>
            <w:pPr>
              <w:spacing w:after="20"/>
              <w:ind w:left="20"/>
              <w:jc w:val="both"/>
            </w:pPr>
            <w:r>
              <w:rPr>
                <w:rFonts w:ascii="Times New Roman"/>
                <w:b w:val="false"/>
                <w:i w:val="false"/>
                <w:color w:val="000000"/>
                <w:sz w:val="20"/>
              </w:rPr>
              <w:t>ыдысының сыртқы беті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регламенттелмейді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Вагон-контейнер-дің сыртқы беті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регламенттелмейді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Контейнер-дің сақтану ыдысының ішкі беті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регламенттелмейді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контейнері-нің сыртқы беті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регламенттелмейді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bookmarkStart w:name="z1341" w:id="250"/>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36-қосымша           </w:t>
      </w:r>
    </w:p>
    <w:bookmarkEnd w:id="250"/>
    <w:bookmarkStart w:name="z1342" w:id="251"/>
    <w:p>
      <w:pPr>
        <w:spacing w:after="0"/>
        <w:ind w:left="0"/>
        <w:jc w:val="left"/>
      </w:pPr>
      <w:r>
        <w:rPr>
          <w:rFonts w:ascii="Times New Roman"/>
          <w:b/>
          <w:i w:val="false"/>
          <w:color w:val="000000"/>
        </w:rPr>
        <w:t xml:space="preserve"> 
Көмуге өткізілетін радиоактивті қалдықтардың партиясына</w:t>
      </w:r>
      <w:r>
        <w:br/>
      </w:r>
      <w:r>
        <w:rPr>
          <w:rFonts w:ascii="Times New Roman"/>
          <w:b/>
          <w:i w:val="false"/>
          <w:color w:val="000000"/>
        </w:rPr>
        <w:t>
берілетін № ___________ ПАСПОРТЫ</w:t>
      </w:r>
    </w:p>
    <w:bookmarkEnd w:id="251"/>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(зертхананың аталуы)</w:t>
      </w:r>
    </w:p>
    <w:p>
      <w:pPr>
        <w:spacing w:after="0"/>
        <w:ind w:left="0"/>
        <w:jc w:val="both"/>
      </w:pPr>
      <w:r>
        <w:rPr>
          <w:rFonts w:ascii="Times New Roman"/>
          <w:b w:val="false"/>
          <w:i w:val="false"/>
          <w:color w:val="000000"/>
          <w:sz w:val="28"/>
        </w:rPr>
        <w:t>"_____" __________________ 20_______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950"/>
        <w:gridCol w:w="868"/>
        <w:gridCol w:w="867"/>
        <w:gridCol w:w="1600"/>
        <w:gridCol w:w="1215"/>
        <w:gridCol w:w="1011"/>
        <w:gridCol w:w="1112"/>
        <w:gridCol w:w="1682"/>
        <w:gridCol w:w="1112"/>
        <w:gridCol w:w="1439"/>
      </w:tblGrid>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қалдықтардың сипаттамасы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түрі</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Контейнерлердің (ыдыстың) №</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Нуклидтік құрамы</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ортасы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 түрі</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активтілік Бк/кг</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саны</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Қосынды активтілік Бк</w:t>
            </w:r>
          </w:p>
        </w:tc>
      </w:tr>
      <w:tr>
        <w:trPr>
          <w:trHeight w:val="30" w:hRule="atLeast"/>
        </w:trPr>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Радиоактивті қалдықтарды тапсыруға жауапты тұлға __________________</w:t>
      </w:r>
      <w:r>
        <w:br/>
      </w:r>
      <w:r>
        <w:rPr>
          <w:rFonts w:ascii="Times New Roman"/>
          <w:b w:val="false"/>
          <w:i w:val="false"/>
          <w:color w:val="000000"/>
          <w:sz w:val="28"/>
        </w:rPr>
        <w:t>
                                                      (қолы)</w:t>
      </w:r>
      <w:r>
        <w:br/>
      </w:r>
      <w:r>
        <w:rPr>
          <w:rFonts w:ascii="Times New Roman"/>
          <w:b w:val="false"/>
          <w:i w:val="false"/>
          <w:color w:val="000000"/>
          <w:sz w:val="28"/>
        </w:rPr>
        <w:t>
Радиоактивті қалдықтарды қабылдауға жауапты тұлға 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1. Паспортқа мәліметтер радиоактивті қалдықтардың әрбір қабына жеке енгізіледі.</w:t>
      </w:r>
      <w:r>
        <w:br/>
      </w:r>
      <w:r>
        <w:rPr>
          <w:rFonts w:ascii="Times New Roman"/>
          <w:b w:val="false"/>
          <w:i w:val="false"/>
          <w:color w:val="000000"/>
          <w:sz w:val="28"/>
        </w:rPr>
        <w:t>
2. Радиоактивті қалдықтарды қабылдаудан бас тартқанда арнайы акт толтырылып бас тарту себебі көрсетіледі.</w:t>
      </w:r>
    </w:p>
    <w:bookmarkStart w:name="z1343" w:id="252"/>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37-қосымша            </w:t>
      </w:r>
    </w:p>
    <w:bookmarkEnd w:id="252"/>
    <w:bookmarkStart w:name="z1344" w:id="253"/>
    <w:p>
      <w:pPr>
        <w:spacing w:after="0"/>
        <w:ind w:left="0"/>
        <w:jc w:val="left"/>
      </w:pPr>
      <w:r>
        <w:rPr>
          <w:rFonts w:ascii="Times New Roman"/>
          <w:b/>
          <w:i w:val="false"/>
          <w:color w:val="000000"/>
        </w:rPr>
        <w:t xml:space="preserve"> 
Радиоактивті қалдықтарды тапсыруға дайындық</w:t>
      </w:r>
      <w:r>
        <w:br/>
      </w:r>
      <w:r>
        <w:rPr>
          <w:rFonts w:ascii="Times New Roman"/>
          <w:b/>
          <w:i w:val="false"/>
          <w:color w:val="000000"/>
        </w:rPr>
        <w:t>
талаптарынның бұзылуы туралы</w:t>
      </w:r>
      <w:r>
        <w:br/>
      </w:r>
      <w:r>
        <w:rPr>
          <w:rFonts w:ascii="Times New Roman"/>
          <w:b/>
          <w:i w:val="false"/>
          <w:color w:val="000000"/>
        </w:rPr>
        <w:t>
АКТ</w:t>
      </w:r>
    </w:p>
    <w:bookmarkEnd w:id="253"/>
    <w:p>
      <w:pPr>
        <w:spacing w:after="0"/>
        <w:ind w:left="0"/>
        <w:jc w:val="both"/>
      </w:pPr>
      <w:r>
        <w:rPr>
          <w:rFonts w:ascii="Times New Roman"/>
          <w:b w:val="false"/>
          <w:i w:val="false"/>
          <w:color w:val="000000"/>
          <w:sz w:val="28"/>
        </w:rPr>
        <w:t>"___" ______________ 20_____ж.</w:t>
      </w:r>
    </w:p>
    <w:p>
      <w:pPr>
        <w:spacing w:after="0"/>
        <w:ind w:left="0"/>
        <w:jc w:val="both"/>
      </w:pPr>
      <w:r>
        <w:rPr>
          <w:rFonts w:ascii="Times New Roman"/>
          <w:b w:val="false"/>
          <w:i w:val="false"/>
          <w:color w:val="000000"/>
          <w:sz w:val="28"/>
        </w:rPr>
        <w:t>Мен,_________________________________________________________________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(арнайы комбинаттың немесе РҚКО аталуы)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Радиоқалдықтарды тапсыруға жауапты тұлғаның қатысуымен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(мекеменің атауы)</w:t>
      </w:r>
      <w:r>
        <w:br/>
      </w:r>
      <w:r>
        <w:rPr>
          <w:rFonts w:ascii="Times New Roman"/>
          <w:b w:val="false"/>
          <w:i w:val="false"/>
          <w:color w:val="000000"/>
          <w:sz w:val="28"/>
        </w:rPr>
        <w:t>
Осы акт арнайы автокөлікке тиеуге дайындалған радиактивті қалдықтар мына төмендегі себептерге байланысты қабылдауға болмайтындығы туралы түзілді: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Арнайы комбинаттың немесе РҚКО өкілі ________________________________</w:t>
      </w:r>
      <w:r>
        <w:br/>
      </w:r>
      <w:r>
        <w:rPr>
          <w:rFonts w:ascii="Times New Roman"/>
          <w:b w:val="false"/>
          <w:i w:val="false"/>
          <w:color w:val="000000"/>
          <w:sz w:val="28"/>
        </w:rPr>
        <w:t>
                                                (қолы)</w:t>
      </w:r>
      <w:r>
        <w:br/>
      </w:r>
      <w:r>
        <w:rPr>
          <w:rFonts w:ascii="Times New Roman"/>
          <w:b w:val="false"/>
          <w:i w:val="false"/>
          <w:color w:val="000000"/>
          <w:sz w:val="28"/>
        </w:rPr>
        <w:t>
Радиоқалдықтарды тапсыруға жауапты тұлға ___________________________</w:t>
      </w:r>
      <w:r>
        <w:br/>
      </w:r>
      <w:r>
        <w:rPr>
          <w:rFonts w:ascii="Times New Roman"/>
          <w:b w:val="false"/>
          <w:i w:val="false"/>
          <w:color w:val="000000"/>
          <w:sz w:val="28"/>
        </w:rPr>
        <w:t>
(қолы)</w:t>
      </w:r>
    </w:p>
    <w:bookmarkStart w:name="z1345" w:id="254"/>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38-қосымша             </w:t>
      </w:r>
    </w:p>
    <w:bookmarkEnd w:id="254"/>
    <w:p>
      <w:pPr>
        <w:spacing w:after="0"/>
        <w:ind w:left="0"/>
        <w:jc w:val="left"/>
      </w:pPr>
      <w:r>
        <w:rPr>
          <w:rFonts w:ascii="Times New Roman"/>
          <w:b/>
          <w:i w:val="false"/>
          <w:color w:val="000000"/>
        </w:rPr>
        <w:t xml:space="preserve"> Радиобелсенді қалдықтарды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4467"/>
        <w:gridCol w:w="957"/>
        <w:gridCol w:w="1276"/>
        <w:gridCol w:w="1914"/>
        <w:gridCol w:w="957"/>
        <w:gridCol w:w="957"/>
        <w:gridCol w:w="1915"/>
      </w:tblGrid>
      <w:tr>
        <w:trPr>
          <w:trHeight w:val="237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Көмуге тапсырылған радиоактивті қалдықтардың аталуы (партия № паспорт № және күні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Қалдықтың түрі (қатты,сұйық)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 жинағының № және түрі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(кг немесе 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Ортаның РН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Радио-нуклидті құрам және сәулелендіру түрі</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113"/>
        <w:gridCol w:w="1669"/>
        <w:gridCol w:w="2783"/>
        <w:gridCol w:w="2783"/>
        <w:gridCol w:w="2506"/>
      </w:tblGrid>
      <w:tr>
        <w:trPr>
          <w:trHeight w:val="23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активтік Бк/кг</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Қосынды активтік МБк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 тұлғаның аты-жөні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 қалдықты қабылдаған тұлғаның аты-жөні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 қалдықты қабылданған транспорттық контейнердің аталуы және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қалдықтарды есептен шығару туралы актінің № күні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Көмуге жіберілген қалдықтардың тобына берілген паспорттың № мен берілген күні паспорта на партию отходов на захоронение</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1. Журнал парқтары номерленіп, тігіліп, мөрмен бекітіледі.</w:t>
      </w:r>
      <w:r>
        <w:br/>
      </w:r>
      <w:r>
        <w:rPr>
          <w:rFonts w:ascii="Times New Roman"/>
          <w:b w:val="false"/>
          <w:i w:val="false"/>
          <w:color w:val="000000"/>
          <w:sz w:val="28"/>
        </w:rPr>
        <w:t>
2. Журнал тұрақты сақталады.</w:t>
      </w:r>
    </w:p>
    <w:bookmarkStart w:name="z1346" w:id="255"/>
    <w:p>
      <w:pPr>
        <w:spacing w:after="0"/>
        <w:ind w:left="0"/>
        <w:jc w:val="both"/>
      </w:pPr>
      <w:r>
        <w:rPr>
          <w:rFonts w:ascii="Times New Roman"/>
          <w:b w:val="false"/>
          <w:i w:val="false"/>
          <w:color w:val="000000"/>
          <w:sz w:val="28"/>
        </w:rPr>
        <w:t xml:space="preserve">
"Радиациялық қауіпті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39-қосымша            </w:t>
      </w:r>
    </w:p>
    <w:bookmarkEnd w:id="255"/>
    <w:bookmarkStart w:name="z1347" w:id="256"/>
    <w:p>
      <w:pPr>
        <w:spacing w:after="0"/>
        <w:ind w:left="0"/>
        <w:jc w:val="left"/>
      </w:pPr>
      <w:r>
        <w:rPr>
          <w:rFonts w:ascii="Times New Roman"/>
          <w:b/>
          <w:i w:val="false"/>
          <w:color w:val="000000"/>
        </w:rPr>
        <w:t xml:space="preserve"> 
СК немесе ПЗРО- "лас" аумағындағы жабдық, аспаптар, көлік</w:t>
      </w:r>
      <w:r>
        <w:br/>
      </w:r>
      <w:r>
        <w:rPr>
          <w:rFonts w:ascii="Times New Roman"/>
          <w:b/>
          <w:i w:val="false"/>
          <w:color w:val="000000"/>
        </w:rPr>
        <w:t>
құралдарының және басқа да жұмыс беттерінің радиоактивті</w:t>
      </w:r>
      <w:r>
        <w:br/>
      </w:r>
      <w:r>
        <w:rPr>
          <w:rFonts w:ascii="Times New Roman"/>
          <w:b/>
          <w:i w:val="false"/>
          <w:color w:val="000000"/>
        </w:rPr>
        <w:t>
ластануының рұқсат етілген деңгейі, минутына шаршы сантиметр</w:t>
      </w:r>
      <w:r>
        <w:br/>
      </w:r>
      <w:r>
        <w:rPr>
          <w:rFonts w:ascii="Times New Roman"/>
          <w:b/>
          <w:i w:val="false"/>
          <w:color w:val="000000"/>
        </w:rPr>
        <w:t>
бөлшекте (бұдан әрі-бөлш/см2 х мин)</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2459"/>
        <w:gridCol w:w="1402"/>
        <w:gridCol w:w="1276"/>
        <w:gridCol w:w="4881"/>
      </w:tblGrid>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 объектісі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Алынбайтын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Альфа-активті радионуклидтер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бета-активті радионуклидтер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Альфа-активті радионуклидтер</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бета-активті радионуклидтер</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Құрал-саймандардың сыртқы беті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Регламенттелмейді</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Регламенттелмейді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жұмыс</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Регламенттелмейді</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Регламенттелмейді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сыртқы беті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Регламенттелмейді</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