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800d" w14:textId="20c8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Бағаларына мемлекеттік реттеу белгіленетін мұнай өнімдерінің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наурыздағы № 286 Қаулысы. Күші жойылды - Қазақстан Республикасы Үкіметінің 2015 жылғы 3 сәуірдегі № 196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"Мұнай өнімдерінің жекелеген түрлерін өндіруді және олардың айналымын мемлекеттік реттеу туралы" Қазақстан Республикасының 2011 жылғы 20 шілдедегі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бағаларына мемлекеттік реттеу белгіленетін мұнай өнімдерінің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Бағаларына мемлекеттік реттеу белгіленетін мұнай</w:t>
      </w:r>
      <w:r>
        <w:br/>
      </w:r>
      <w:r>
        <w:rPr>
          <w:rFonts w:ascii="Times New Roman"/>
          <w:b/>
          <w:i w:val="false"/>
          <w:color w:val="000000"/>
        </w:rPr>
        <w:t>
өнімдерінің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Аи-80 маркалы бензинді бөлшек саудада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Аи-92 маркалы бензинді бөлшек саудада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Аи-93 маркалы бензинді бөлшек саудада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дизель отынын (жазғы, маусымаралық) бөлшек саудада сату.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