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41af" w14:textId="14c4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білім беру ұйымдарына халықаралық мектеп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ақпандағы № 267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 білім беру ұйымдарына халықаралық мектеп мәртебесі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«Нұрсұлтан Назарбаевтың білім беру қоры» қоғамдық қорының Астана қаласындағы «Мирас» мектебі;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«Нұрсұлтан Назарбаевтың білім беру қоры» қоғамдық қорының Алматы қаласындағы «Мирас» мектебі;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«Нұрсұлтан Назарбаевтың білім беру қоры» қоғамдық қоры «Алматы қаласының халықаралық мектебі».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заңнамада белгіленген тәртіппен осы қаулының 1-тармағының 1), 2) және 3) тармақшаларында көрсетілген білім беру ұйымдары Қазақстан Республикасының Үкіметі айқындайтын Халықаралық мектеп мәртебесін беру қағидаларында көзделген талаптарды орындаған сәттен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10.11.2016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