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05a4" w14:textId="f440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Қаражатты ғылыми және (немесе) ғылыми-техникалық қызмет субъектілерін базалық қаржыландыру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ақпандағы № 233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«2012 - 2014 жылдарға арналған республикалық бюджет туралы» Қазақстан Республикасының 2011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қаражат ғылыми және (немесе) ғылыми-техникалық қызмет субъектілерін базалық </w:t>
      </w:r>
      <w:r>
        <w:rPr>
          <w:rFonts w:ascii="Times New Roman"/>
          <w:b w:val="false"/>
          <w:i w:val="false"/>
          <w:color w:val="000000"/>
          <w:sz w:val="28"/>
        </w:rPr>
        <w:t>қаржыландыру 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Қаражатты ғылыми және (немесе) ғылыми-техникалық</w:t>
      </w:r>
      <w:r>
        <w:br/>
      </w:r>
      <w:r>
        <w:rPr>
          <w:rFonts w:ascii="Times New Roman"/>
          <w:b/>
          <w:i w:val="false"/>
          <w:color w:val="000000"/>
        </w:rPr>
        <w:t>
қызмет субъектілерін базалық қаржыландыру бойынша бөлу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өзгеріс енгізілді - ҚР Үкіметінің 2012.05.15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2012.11.09 </w:t>
      </w:r>
      <w:r>
        <w:rPr>
          <w:rFonts w:ascii="Times New Roman"/>
          <w:b w:val="false"/>
          <w:i w:val="false"/>
          <w:color w:val="ff0000"/>
          <w:sz w:val="28"/>
        </w:rPr>
        <w:t>N 1428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2012.12.19 </w:t>
      </w:r>
      <w:r>
        <w:rPr>
          <w:rFonts w:ascii="Times New Roman"/>
          <w:b w:val="false"/>
          <w:i w:val="false"/>
          <w:color w:val="ff0000"/>
          <w:sz w:val="28"/>
        </w:rPr>
        <w:t>N 1621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613"/>
        <w:gridCol w:w="48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әкімшісінің атауы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4 981 723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981 116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органы қорғау министрлігі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563 083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Атом энергиясы агенттігі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