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5b7a" w14:textId="b2c5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зқазған-эйр" авиакомпаниясы" акционерлiк қоғамы
акцияларының мемлекеттiк пакетiн жекеше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ақпандағы № 2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заңнамада белгіленген тәртіппен қор биржасы арқылы «Жезқазған-эйр» авиакомпаниясы» акционерлiк қоғамы жарғылық капиталының 90 (тоқсан) пайызы мөлшеріндегі акцияларының мемлекеттік пакетін сат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