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2c708" w14:textId="5f2c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мемлекеттік сатып алу туралы заңнаманы қолдануы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2012 жылғы 14 желтоқсандағы № 5 Нормативтік қаулысы. Күші жойылды - Қазақстан Республикасы Жоғарғы Сотының 2022 жылғы 21 сәуірдегі № 4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21.04.2022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ff"/>
          <w:sz w:val="28"/>
        </w:rPr>
        <w:t>ХАБАРЛАНДЫРУ</w:t>
      </w:r>
    </w:p>
    <w:p>
      <w:pPr>
        <w:spacing w:after="0"/>
        <w:ind w:left="0"/>
        <w:jc w:val="both"/>
      </w:pPr>
      <w:r>
        <w:rPr>
          <w:rFonts w:ascii="Times New Roman"/>
          <w:b w:val="false"/>
          <w:i w:val="false"/>
          <w:color w:val="000000"/>
          <w:sz w:val="28"/>
        </w:rPr>
        <w:t>
      Мемлекеттік сатып алу туралы дауларды қарау кезінде сот тәжірибесінде туындаған мәселелерге байланысты, заңнаманы дұрыс әрі біркелкі қолдану мақсатында Қазақстан Республикасы Жоғарғы Сотының жалпы отырысы</w:t>
      </w:r>
    </w:p>
    <w:p>
      <w:pPr>
        <w:spacing w:after="0"/>
        <w:ind w:left="0"/>
        <w:jc w:val="both"/>
      </w:pPr>
      <w:r>
        <w:rPr>
          <w:rFonts w:ascii="Times New Roman"/>
          <w:b w:val="false"/>
          <w:i w:val="false"/>
          <w:color w:val="000000"/>
          <w:sz w:val="28"/>
        </w:rPr>
        <w:t>
      қаулы етеді:</w:t>
      </w:r>
    </w:p>
    <w:bookmarkStart w:name="z2" w:id="0"/>
    <w:p>
      <w:pPr>
        <w:spacing w:after="0"/>
        <w:ind w:left="0"/>
        <w:jc w:val="both"/>
      </w:pPr>
      <w:r>
        <w:rPr>
          <w:rFonts w:ascii="Times New Roman"/>
          <w:b w:val="false"/>
          <w:i w:val="false"/>
          <w:color w:val="000000"/>
          <w:sz w:val="28"/>
        </w:rPr>
        <w:t xml:space="preserve">
      1. "Мемлекеттік сатып алу туралы" Қазақстан Республикасының 2007 жылғы 21 шілдедегі Заңы (бұдан әрі – Заң) </w:t>
      </w:r>
      <w:r>
        <w:rPr>
          <w:rFonts w:ascii="Times New Roman"/>
          <w:b w:val="false"/>
          <w:i w:val="false"/>
          <w:color w:val="000000"/>
          <w:sz w:val="28"/>
        </w:rPr>
        <w:t>2-бабының</w:t>
      </w:r>
      <w:r>
        <w:rPr>
          <w:rFonts w:ascii="Times New Roman"/>
          <w:b w:val="false"/>
          <w:i w:val="false"/>
          <w:color w:val="000000"/>
          <w:sz w:val="28"/>
        </w:rPr>
        <w:t xml:space="preserve"> 1-тармағына сай, мемлекеттік сатып алу туралы заңнама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(бұдан әрі – Конституция) негізделеді және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(бұдан әрі-АК), Заңның және өзге де нормативтік құқықтық актілердің нормаларынан тұрады.</w:t>
      </w:r>
    </w:p>
    <w:bookmarkEnd w:id="0"/>
    <w:bookmarkStart w:name="z3" w:id="1"/>
    <w:p>
      <w:pPr>
        <w:spacing w:after="0"/>
        <w:ind w:left="0"/>
        <w:jc w:val="both"/>
      </w:pPr>
      <w:r>
        <w:rPr>
          <w:rFonts w:ascii="Times New Roman"/>
          <w:b w:val="false"/>
          <w:i w:val="false"/>
          <w:color w:val="000000"/>
          <w:sz w:val="28"/>
        </w:rPr>
        <w:t xml:space="preserve">
      Соттар осы санаттағы істерді қарау кезінде арнайы заңды, ал арнайы заңмен реттелмеген мәселелер бойынша – </w:t>
      </w:r>
      <w:r>
        <w:rPr>
          <w:rFonts w:ascii="Times New Roman"/>
          <w:b w:val="false"/>
          <w:i w:val="false"/>
          <w:color w:val="000000"/>
          <w:sz w:val="28"/>
        </w:rPr>
        <w:t>АК-нің</w:t>
      </w:r>
      <w:r>
        <w:rPr>
          <w:rFonts w:ascii="Times New Roman"/>
          <w:b w:val="false"/>
          <w:i w:val="false"/>
          <w:color w:val="000000"/>
          <w:sz w:val="28"/>
        </w:rPr>
        <w:t xml:space="preserve">, Қазақстан Республикасы Азаматтық іс жүргізу </w:t>
      </w:r>
      <w:r>
        <w:rPr>
          <w:rFonts w:ascii="Times New Roman"/>
          <w:b w:val="false"/>
          <w:i w:val="false"/>
          <w:color w:val="000000"/>
          <w:sz w:val="28"/>
        </w:rPr>
        <w:t>кодексінің</w:t>
      </w:r>
      <w:r>
        <w:rPr>
          <w:rFonts w:ascii="Times New Roman"/>
          <w:b w:val="false"/>
          <w:i w:val="false"/>
          <w:color w:val="000000"/>
          <w:sz w:val="28"/>
        </w:rPr>
        <w:t xml:space="preserve"> (бұдан әрі – АІЖК) және өзге де нормативтік құқықтық актілердің нормаларын басшылыққа алулары қажет. Соттардың өнім берушіні таңдау және онымен мемлекеттік сатып алу туралы шарт жасасу кезінде туындайтын, қарау тәртібі АІЖК-нің </w:t>
      </w:r>
      <w:r>
        <w:rPr>
          <w:rFonts w:ascii="Times New Roman"/>
          <w:b w:val="false"/>
          <w:i w:val="false"/>
          <w:color w:val="000000"/>
          <w:sz w:val="28"/>
        </w:rPr>
        <w:t>27-тарауының</w:t>
      </w:r>
      <w:r>
        <w:rPr>
          <w:rFonts w:ascii="Times New Roman"/>
          <w:b w:val="false"/>
          <w:i w:val="false"/>
          <w:color w:val="000000"/>
          <w:sz w:val="28"/>
        </w:rPr>
        <w:t xml:space="preserve"> нормаларымен реттелетін дауларды талап қою бойынша іс жүргізу тәртібімен қаралатын, мемлекеттік сатып алу туралы шарттардан туындайтын даулардан ажырата білгендері жөн.</w:t>
      </w:r>
    </w:p>
    <w:bookmarkEnd w:id="1"/>
    <w:bookmarkStart w:name="z4" w:id="2"/>
    <w:p>
      <w:pPr>
        <w:spacing w:after="0"/>
        <w:ind w:left="0"/>
        <w:jc w:val="both"/>
      </w:pPr>
      <w:r>
        <w:rPr>
          <w:rFonts w:ascii="Times New Roman"/>
          <w:b w:val="false"/>
          <w:i w:val="false"/>
          <w:color w:val="000000"/>
          <w:sz w:val="28"/>
        </w:rPr>
        <w:t xml:space="preserve">
      Заңның 2-бабының </w:t>
      </w:r>
      <w:r>
        <w:rPr>
          <w:rFonts w:ascii="Times New Roman"/>
          <w:b w:val="false"/>
          <w:i w:val="false"/>
          <w:color w:val="000000"/>
          <w:sz w:val="28"/>
        </w:rPr>
        <w:t>2-тармағында</w:t>
      </w:r>
      <w:r>
        <w:rPr>
          <w:rFonts w:ascii="Times New Roman"/>
          <w:b w:val="false"/>
          <w:i w:val="false"/>
          <w:color w:val="000000"/>
          <w:sz w:val="28"/>
        </w:rPr>
        <w:t xml:space="preserve">,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деп белгіленген. Соттар Конституцияның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 бекiткен халықаралық шарттардың Республика заңдарынан басымдығы болатынын және халықаралық шарт бойынша оны қолдану үшiн заң шығару талап етiлетiн жағдайдан басқа реттерде тiкелей қолданылатынын назарда ұстауға тиіс.</w:t>
      </w:r>
    </w:p>
    <w:bookmarkEnd w:id="2"/>
    <w:bookmarkStart w:name="z5" w:id="3"/>
    <w:p>
      <w:pPr>
        <w:spacing w:after="0"/>
        <w:ind w:left="0"/>
        <w:jc w:val="both"/>
      </w:pPr>
      <w:r>
        <w:rPr>
          <w:rFonts w:ascii="Times New Roman"/>
          <w:b w:val="false"/>
          <w:i w:val="false"/>
          <w:color w:val="000000"/>
          <w:sz w:val="28"/>
        </w:rPr>
        <w:t xml:space="preserve">
      2. АІЖК-нің </w:t>
      </w:r>
      <w:r>
        <w:rPr>
          <w:rFonts w:ascii="Times New Roman"/>
          <w:b w:val="false"/>
          <w:i w:val="false"/>
          <w:color w:val="000000"/>
          <w:sz w:val="28"/>
        </w:rPr>
        <w:t>31-бабына</w:t>
      </w:r>
      <w:r>
        <w:rPr>
          <w:rFonts w:ascii="Times New Roman"/>
          <w:b w:val="false"/>
          <w:i w:val="false"/>
          <w:color w:val="000000"/>
          <w:sz w:val="28"/>
        </w:rPr>
        <w:t xml:space="preserve"> сәйкес, мемлекеттік сатып алу туралы даулар бойынша талаптар жауапкердің тұрғылықты жері бойынша қойылады. АІЖК-нің 30-бабының </w:t>
      </w:r>
      <w:r>
        <w:rPr>
          <w:rFonts w:ascii="Times New Roman"/>
          <w:b w:val="false"/>
          <w:i w:val="false"/>
          <w:color w:val="000000"/>
          <w:sz w:val="28"/>
        </w:rPr>
        <w:t>1-бөлігі</w:t>
      </w:r>
      <w:r>
        <w:rPr>
          <w:rFonts w:ascii="Times New Roman"/>
          <w:b w:val="false"/>
          <w:i w:val="false"/>
          <w:color w:val="000000"/>
          <w:sz w:val="28"/>
        </w:rPr>
        <w:t xml:space="preserve"> бойынша, заңды тұлғаны, заңды тұлғаларды құрмай кәсiпкерлiк қызметтi жүзеге асыратын азаматтар тараптар болып табылатын мемлекеттік сатып алу туралы даулар бойынша істерді мамандандырылған ауданаралық экономикалық соттар қарайды.</w:t>
      </w:r>
    </w:p>
    <w:bookmarkEnd w:id="3"/>
    <w:bookmarkStart w:name="z6" w:id="4"/>
    <w:p>
      <w:pPr>
        <w:spacing w:after="0"/>
        <w:ind w:left="0"/>
        <w:jc w:val="both"/>
      </w:pPr>
      <w:r>
        <w:rPr>
          <w:rFonts w:ascii="Times New Roman"/>
          <w:b w:val="false"/>
          <w:i w:val="false"/>
          <w:color w:val="000000"/>
          <w:sz w:val="28"/>
        </w:rPr>
        <w:t xml:space="preserve">
      Орындалу орны көрсетілген мемлекеттік сатып алу туралы шарттардан туындайтын талаптардың, талап қоюшының таңдауы бойынша, АІЖК-нің 32-бабының </w:t>
      </w:r>
      <w:r>
        <w:rPr>
          <w:rFonts w:ascii="Times New Roman"/>
          <w:b w:val="false"/>
          <w:i w:val="false"/>
          <w:color w:val="000000"/>
          <w:sz w:val="28"/>
        </w:rPr>
        <w:t>6-бөлігіне</w:t>
      </w:r>
      <w:r>
        <w:rPr>
          <w:rFonts w:ascii="Times New Roman"/>
          <w:b w:val="false"/>
          <w:i w:val="false"/>
          <w:color w:val="000000"/>
          <w:sz w:val="28"/>
        </w:rPr>
        <w:t xml:space="preserve"> сәйкес, шарттың орындалатын жері бойынша да қойылатынын соттардың назарда ұстағандары жөн.</w:t>
      </w:r>
    </w:p>
    <w:bookmarkEnd w:id="4"/>
    <w:bookmarkStart w:name="z7" w:id="5"/>
    <w:p>
      <w:pPr>
        <w:spacing w:after="0"/>
        <w:ind w:left="0"/>
        <w:jc w:val="both"/>
      </w:pPr>
      <w:r>
        <w:rPr>
          <w:rFonts w:ascii="Times New Roman"/>
          <w:b w:val="false"/>
          <w:i w:val="false"/>
          <w:color w:val="000000"/>
          <w:sz w:val="28"/>
        </w:rPr>
        <w:t xml:space="preserve">
      Заңның 21-бабының </w:t>
      </w:r>
      <w:r>
        <w:rPr>
          <w:rFonts w:ascii="Times New Roman"/>
          <w:b w:val="false"/>
          <w:i w:val="false"/>
          <w:color w:val="000000"/>
          <w:sz w:val="28"/>
        </w:rPr>
        <w:t>1-тармағына</w:t>
      </w:r>
      <w:r>
        <w:rPr>
          <w:rFonts w:ascii="Times New Roman"/>
          <w:b w:val="false"/>
          <w:i w:val="false"/>
          <w:color w:val="000000"/>
          <w:sz w:val="28"/>
        </w:rPr>
        <w:t xml:space="preserve">, 31-бабының </w:t>
      </w:r>
      <w:r>
        <w:rPr>
          <w:rFonts w:ascii="Times New Roman"/>
          <w:b w:val="false"/>
          <w:i w:val="false"/>
          <w:color w:val="000000"/>
          <w:sz w:val="28"/>
        </w:rPr>
        <w:t>2-тармағына</w:t>
      </w:r>
      <w:r>
        <w:rPr>
          <w:rFonts w:ascii="Times New Roman"/>
          <w:b w:val="false"/>
          <w:i w:val="false"/>
          <w:color w:val="000000"/>
          <w:sz w:val="28"/>
        </w:rPr>
        <w:t xml:space="preserve">, 35-3-бабының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сатып алуға қатысуға өтінім (баға ұсынысын) беру мемлекеттік сатып алумен белгіленген талаптарға және шарттарға сәйкес тауарларды беруді, жұмыстарды орындауды, қызмет көрсетуді жүзеге асыруға келісім беру нысаны болып табылады. Осыған байланысты әлеуетті өнім берушіні аталған тәсілдермен жүргізілген мемлекеттік сатып алуға жосықсыз қатысушы деп тану туралы талаптар талап қоюшының таңдауы бойынша шарттың орындалатын жері бойынша да қойылуы мүмкін.</w:t>
      </w:r>
    </w:p>
    <w:bookmarkEnd w:id="5"/>
    <w:bookmarkStart w:name="z8" w:id="6"/>
    <w:p>
      <w:pPr>
        <w:spacing w:after="0"/>
        <w:ind w:left="0"/>
        <w:jc w:val="both"/>
      </w:pPr>
      <w:r>
        <w:rPr>
          <w:rFonts w:ascii="Times New Roman"/>
          <w:b w:val="false"/>
          <w:i w:val="false"/>
          <w:color w:val="000000"/>
          <w:sz w:val="28"/>
        </w:rPr>
        <w:t xml:space="preserve">
      3. Заңның 10-бабы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сай, әлеуетті өнім берушінің біліктілік талаптары бойынша теріс ақпарат беру фактісін анықтаған тұлғалар, сондай-ақ Заңның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тапсырыс беруші, Заңда көрсетілген мерзімдерде сотқа әлеуетті өнім берушіні (өнім берушіні) мемлекеттік сатып алуға жосықсыз қатысушы деп тану туралы талап қоюға міндетті. Осы мерзімдер тыйым салынатын мерзімдер болып табылады, бұл мерзімдердің өтуі әлеуетті өнім берушіні мемлекеттік сатып алуға жосықсыз қатысушы деп тану туралы арызды қанағаттандырудан бас тарту үшін негіз болып табылады.</w:t>
      </w:r>
    </w:p>
    <w:bookmarkEnd w:id="6"/>
    <w:bookmarkStart w:name="z9" w:id="7"/>
    <w:p>
      <w:pPr>
        <w:spacing w:after="0"/>
        <w:ind w:left="0"/>
        <w:jc w:val="both"/>
      </w:pPr>
      <w:r>
        <w:rPr>
          <w:rFonts w:ascii="Times New Roman"/>
          <w:b w:val="false"/>
          <w:i w:val="false"/>
          <w:color w:val="000000"/>
          <w:sz w:val="28"/>
        </w:rPr>
        <w:t xml:space="preserve">
      Заңның 10-бабы 3-тармағының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талабы Республикалық бюджеттің атқарылуын бақылау жөніндегі есеп комитеті мен облыстардың, республикалық маңызы бар қалалардың, астананың тексеру комиссияларына, олар мемлекеттік сатып алудың тапсырыс берушілері (ұйымдастырушылары) ретінде болатын жағдайларды қоспағанда, қолданылмайды (Заңның 10-бабының </w:t>
      </w:r>
      <w:r>
        <w:rPr>
          <w:rFonts w:ascii="Times New Roman"/>
          <w:b w:val="false"/>
          <w:i w:val="false"/>
          <w:color w:val="000000"/>
          <w:sz w:val="28"/>
        </w:rPr>
        <w:t>3-тармағы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4. Заңның 11-бабы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сай, уәкілетті орган мемлекеттік сатып алуға жосықсыз қатысушылардың бірыңғай республикалық тізілімін қалыптастыруды және жүргізуді жүзеге асырады. Осыған байланысты, соттар АІЖК-нің 153-бабы бірінші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азаматтық сот ісін жүргізу тәртібімен қарауға және шешуге жатпайтындықтан, мемлекеттік сатып алуға жосықсыз қатысушылар тізіліміне қосу туралы арызды қабылдаудан бас тартқандары не оны басқа талаптармен бірге қарау кезінде АІЖК-нің 247-бабының </w:t>
      </w:r>
      <w:r>
        <w:rPr>
          <w:rFonts w:ascii="Times New Roman"/>
          <w:b w:val="false"/>
          <w:i w:val="false"/>
          <w:color w:val="000000"/>
          <w:sz w:val="28"/>
        </w:rPr>
        <w:t>1) тармақшасының</w:t>
      </w:r>
      <w:r>
        <w:rPr>
          <w:rFonts w:ascii="Times New Roman"/>
          <w:b w:val="false"/>
          <w:i w:val="false"/>
          <w:color w:val="000000"/>
          <w:sz w:val="28"/>
        </w:rPr>
        <w:t xml:space="preserve"> негізінде осы бөлікте іс бойынша іс жүргізуді қысқарту туралы ұйғарым шығарғандары жөн.</w:t>
      </w:r>
    </w:p>
    <w:bookmarkEnd w:id="8"/>
    <w:bookmarkStart w:name="z11" w:id="9"/>
    <w:p>
      <w:pPr>
        <w:spacing w:after="0"/>
        <w:ind w:left="0"/>
        <w:jc w:val="both"/>
      </w:pPr>
      <w:r>
        <w:rPr>
          <w:rFonts w:ascii="Times New Roman"/>
          <w:b w:val="false"/>
          <w:i w:val="false"/>
          <w:color w:val="000000"/>
          <w:sz w:val="28"/>
        </w:rPr>
        <w:t xml:space="preserve">
      5. Мемлекеттік сатып алуға жосықсыз қатысушылардың тізілімін қалыптастырудың негіздемелері Заңның 11-бабының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осы тізілім түпкілікті болып табылады және кеңінен түсіндіруге жатпайды.</w:t>
      </w:r>
    </w:p>
    <w:bookmarkEnd w:id="9"/>
    <w:bookmarkStart w:name="z12" w:id="10"/>
    <w:p>
      <w:pPr>
        <w:spacing w:after="0"/>
        <w:ind w:left="0"/>
        <w:jc w:val="both"/>
      </w:pPr>
      <w:r>
        <w:rPr>
          <w:rFonts w:ascii="Times New Roman"/>
          <w:b w:val="false"/>
          <w:i w:val="false"/>
          <w:color w:val="000000"/>
          <w:sz w:val="28"/>
        </w:rPr>
        <w:t xml:space="preserve">
      Мемлекеттік сатып алу туралы өздерімен жасалған шарттар бойынша өздерінің міндеттемелерін орындамаған немесе тиісінше орындамаған өнім берушілерді мемлекеттік сатып алуға жосықсыз қатысушылар деп тану туралы талаптарды қарау кезінде соттар әділдік пен парасаттылық өлшемдерін АІЖК-нің 6-бабының </w:t>
      </w:r>
      <w:r>
        <w:rPr>
          <w:rFonts w:ascii="Times New Roman"/>
          <w:b w:val="false"/>
          <w:i w:val="false"/>
          <w:color w:val="000000"/>
          <w:sz w:val="28"/>
        </w:rPr>
        <w:t>6-бөлігіне</w:t>
      </w:r>
      <w:r>
        <w:rPr>
          <w:rFonts w:ascii="Times New Roman"/>
          <w:b w:val="false"/>
          <w:i w:val="false"/>
          <w:color w:val="000000"/>
          <w:sz w:val="28"/>
        </w:rPr>
        <w:t xml:space="preserve"> сай негізге ала отырып, АК-нің </w:t>
      </w:r>
      <w:r>
        <w:rPr>
          <w:rFonts w:ascii="Times New Roman"/>
          <w:b w:val="false"/>
          <w:i w:val="false"/>
          <w:color w:val="000000"/>
          <w:sz w:val="28"/>
        </w:rPr>
        <w:t>359-бабына</w:t>
      </w:r>
      <w:r>
        <w:rPr>
          <w:rFonts w:ascii="Times New Roman"/>
          <w:b w:val="false"/>
          <w:i w:val="false"/>
          <w:color w:val="000000"/>
          <w:sz w:val="28"/>
        </w:rPr>
        <w:t xml:space="preserve"> сәйкес, өнім берушінің кінәсін азаматтық-құқықтық жауапкершіліктің негіздемесі және тапсырыс беруші үшін туындаған жағымсыз салдар ретінде назарға алулары қажет. Шарт тарабына шарт жасасу кезiнде үмiт артуға құқылы болғанынан едәуiр дәрежеде айрылып қалатын шығын келтіруді жағымсыз салдар ретiнде түсіну керек (АК-нің </w:t>
      </w:r>
      <w:r>
        <w:rPr>
          <w:rFonts w:ascii="Times New Roman"/>
          <w:b w:val="false"/>
          <w:i w:val="false"/>
          <w:color w:val="000000"/>
          <w:sz w:val="28"/>
        </w:rPr>
        <w:t>401-бабының</w:t>
      </w:r>
      <w:r>
        <w:rPr>
          <w:rFonts w:ascii="Times New Roman"/>
          <w:b w:val="false"/>
          <w:i w:val="false"/>
          <w:color w:val="000000"/>
          <w:sz w:val="28"/>
        </w:rPr>
        <w:t xml:space="preserve"> 2-бөлігі). Сондай-ақ мемлекеттік сатып алу туралы шарт тараптарының жұмыстың орындалу мерзімін өзгерту бөлігінде жасаған қосымша келісімдері де соттардың бағалауына жатады. Заңның </w:t>
      </w:r>
      <w:r>
        <w:rPr>
          <w:rFonts w:ascii="Times New Roman"/>
          <w:b w:val="false"/>
          <w:i w:val="false"/>
          <w:color w:val="000000"/>
          <w:sz w:val="28"/>
        </w:rPr>
        <w:t xml:space="preserve">39-бабында </w:t>
      </w:r>
      <w:r>
        <w:rPr>
          <w:rFonts w:ascii="Times New Roman"/>
          <w:b w:val="false"/>
          <w:i w:val="false"/>
          <w:color w:val="000000"/>
          <w:sz w:val="28"/>
        </w:rPr>
        <w:t xml:space="preserve">мемлекеттік сатып алу туралы шарттың жобасына не жасалған шартқа өзгерістер енгізудің негіздері белгіленген. Осыған орай, егер тараптар шартқа, жобалау-смета құжаттамасына Заңның 39-бабы 2-тармағының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тармақшасына</w:t>
      </w:r>
      <w:r>
        <w:rPr>
          <w:rFonts w:ascii="Times New Roman"/>
          <w:b w:val="false"/>
          <w:i w:val="false"/>
          <w:color w:val="000000"/>
          <w:sz w:val="28"/>
        </w:rPr>
        <w:t xml:space="preserve"> сәйкес өзгерістер енгізбесе, онда жасалған мемлекеттік сатып алу туралы шартта көзделген жұмыстың орындалу мерзімін өзгерту бөлігінде қосымша келісімдерге сілтеме жасау негізсіз болып табылатынын соттар назарда ұстауға тиіс.</w:t>
      </w:r>
    </w:p>
    <w:bookmarkEnd w:id="10"/>
    <w:bookmarkStart w:name="z13" w:id="11"/>
    <w:p>
      <w:pPr>
        <w:spacing w:after="0"/>
        <w:ind w:left="0"/>
        <w:jc w:val="both"/>
      </w:pPr>
      <w:r>
        <w:rPr>
          <w:rFonts w:ascii="Times New Roman"/>
          <w:b w:val="false"/>
          <w:i w:val="false"/>
          <w:color w:val="000000"/>
          <w:sz w:val="28"/>
        </w:rPr>
        <w:t xml:space="preserve">
      Заңның 10-бабының </w:t>
      </w:r>
      <w:r>
        <w:rPr>
          <w:rFonts w:ascii="Times New Roman"/>
          <w:b w:val="false"/>
          <w:i w:val="false"/>
          <w:color w:val="000000"/>
          <w:sz w:val="28"/>
        </w:rPr>
        <w:t>1-тармағына</w:t>
      </w:r>
      <w:r>
        <w:rPr>
          <w:rFonts w:ascii="Times New Roman"/>
          <w:b w:val="false"/>
          <w:i w:val="false"/>
          <w:color w:val="000000"/>
          <w:sz w:val="28"/>
        </w:rPr>
        <w:t xml:space="preserve"> сай, біліктілік талаптары бойынша теріс ақпарат беру фактісі анықталған кезде әлеуетті өнім беруші мемлекеттік сатып алуға жосықсыз қатысушы деп танылады.</w:t>
      </w:r>
    </w:p>
    <w:bookmarkEnd w:id="11"/>
    <w:bookmarkStart w:name="z14" w:id="12"/>
    <w:p>
      <w:pPr>
        <w:spacing w:after="0"/>
        <w:ind w:left="0"/>
        <w:jc w:val="both"/>
      </w:pPr>
      <w:r>
        <w:rPr>
          <w:rFonts w:ascii="Times New Roman"/>
          <w:b w:val="false"/>
          <w:i w:val="false"/>
          <w:color w:val="000000"/>
          <w:sz w:val="28"/>
        </w:rPr>
        <w:t xml:space="preserve">
      Соттар осы фактіні құжатты ұсынбаудан не біліктілік талаптары бойынша тиісінше ресімделмеген құжатты ұсынудан айыра білулері қажет, бұл Заңның 9-бап </w:t>
      </w:r>
      <w:r>
        <w:rPr>
          <w:rFonts w:ascii="Times New Roman"/>
          <w:b w:val="false"/>
          <w:i w:val="false"/>
          <w:color w:val="000000"/>
          <w:sz w:val="28"/>
        </w:rPr>
        <w:t>1) тармақшасына</w:t>
      </w:r>
      <w:r>
        <w:rPr>
          <w:rFonts w:ascii="Times New Roman"/>
          <w:b w:val="false"/>
          <w:i w:val="false"/>
          <w:color w:val="000000"/>
          <w:sz w:val="28"/>
        </w:rPr>
        <w:t xml:space="preserve"> сай, әлеуетті өнім берушіні біліктілік талаптарына сәйкес келмейді деп тану үшін негіз болып табылады.</w:t>
      </w:r>
    </w:p>
    <w:bookmarkEnd w:id="12"/>
    <w:bookmarkStart w:name="z15" w:id="13"/>
    <w:p>
      <w:pPr>
        <w:spacing w:after="0"/>
        <w:ind w:left="0"/>
        <w:jc w:val="both"/>
      </w:pPr>
      <w:r>
        <w:rPr>
          <w:rFonts w:ascii="Times New Roman"/>
          <w:b w:val="false"/>
          <w:i w:val="false"/>
          <w:color w:val="000000"/>
          <w:sz w:val="28"/>
        </w:rPr>
        <w:t xml:space="preserve">
      Заңның 8-бабының </w:t>
      </w:r>
      <w:r>
        <w:rPr>
          <w:rFonts w:ascii="Times New Roman"/>
          <w:b w:val="false"/>
          <w:i w:val="false"/>
          <w:color w:val="000000"/>
          <w:sz w:val="28"/>
        </w:rPr>
        <w:t>7-тармағына</w:t>
      </w:r>
      <w:r>
        <w:rPr>
          <w:rFonts w:ascii="Times New Roman"/>
          <w:b w:val="false"/>
          <w:i w:val="false"/>
          <w:color w:val="000000"/>
          <w:sz w:val="28"/>
        </w:rPr>
        <w:t xml:space="preserve"> сәйкес, осы баптың </w:t>
      </w:r>
      <w:r>
        <w:rPr>
          <w:rFonts w:ascii="Times New Roman"/>
          <w:b w:val="false"/>
          <w:i w:val="false"/>
          <w:color w:val="000000"/>
          <w:sz w:val="28"/>
        </w:rPr>
        <w:t>2</w:t>
      </w:r>
      <w:r>
        <w:rPr>
          <w:rFonts w:ascii="Times New Roman"/>
          <w:b w:val="false"/>
          <w:i w:val="false"/>
          <w:color w:val="000000"/>
          <w:sz w:val="28"/>
        </w:rPr>
        <w:t xml:space="preserve"> және</w:t>
      </w:r>
      <w:r>
        <w:rPr>
          <w:rFonts w:ascii="Times New Roman"/>
          <w:b w:val="false"/>
          <w:i w:val="false"/>
          <w:color w:val="000000"/>
          <w:sz w:val="28"/>
        </w:rPr>
        <w:t>3-тармақтарымен</w:t>
      </w:r>
      <w:r>
        <w:rPr>
          <w:rFonts w:ascii="Times New Roman"/>
          <w:b w:val="false"/>
          <w:i w:val="false"/>
          <w:color w:val="000000"/>
          <w:sz w:val="28"/>
        </w:rPr>
        <w:t xml:space="preserve"> белгіленген біліктілік талаптары жеке және заңды тұлғаларға да қолданылады, оларды әлеуетті өнім беруші жұмыстарды орындау жөніндегі қосалқы мердігерлер не жүргізілетін мемлекеттік сатып алудың нысанасы болып табылатын қызметтерді көрсету жөніндегі бірлескен орындаушылар ретінде тартуды көздейді.</w:t>
      </w:r>
    </w:p>
    <w:bookmarkEnd w:id="13"/>
    <w:bookmarkStart w:name="z16" w:id="14"/>
    <w:p>
      <w:pPr>
        <w:spacing w:after="0"/>
        <w:ind w:left="0"/>
        <w:jc w:val="both"/>
      </w:pPr>
      <w:r>
        <w:rPr>
          <w:rFonts w:ascii="Times New Roman"/>
          <w:b w:val="false"/>
          <w:i w:val="false"/>
          <w:color w:val="000000"/>
          <w:sz w:val="28"/>
        </w:rPr>
        <w:t xml:space="preserve">
      Жұмыстарды не көрсетілетін қызметтерді орындайтын қосалқы мердігерлерді (бірлескен орындаушыларды) тартуды көздейтін әлеуетті өнім беруші қатыстырылатын қосалқы мердігерлердің (бірлескен орындаушылардың) біліктілік талаптарына сәйкестігін растайтын құжаттарды мемлекеттік сатып алуды ұйымдастырушыға ұсынуға тиіс. Қосалқы мердігерлерді (бірлескен орындаушыларды) мемлекеттік сатып алуға қатысуға қатыстыратын әлеуетті өнім беруші конкурстық өтінімдерді беру кезінде ұсынылатын мәліметтердің, соның ішінде қосалқы мердігерлер (бірлескен орындаушылар) бойынша мәліметтердің нанымдылығы үшін толық жауапкершілік көтереді. Қосалқы мердігер (бірлескен орындаушы) нанымсыз ақпарат ұсынған жағдайда да әлеуетті өнім беруші Заңның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сатып алуға жосықсыз қатысушы ретінде танылуға жатады.</w:t>
      </w:r>
    </w:p>
    <w:bookmarkEnd w:id="14"/>
    <w:bookmarkStart w:name="z17" w:id="15"/>
    <w:p>
      <w:pPr>
        <w:spacing w:after="0"/>
        <w:ind w:left="0"/>
        <w:jc w:val="both"/>
      </w:pPr>
      <w:r>
        <w:rPr>
          <w:rFonts w:ascii="Times New Roman"/>
          <w:b w:val="false"/>
          <w:i w:val="false"/>
          <w:color w:val="000000"/>
          <w:sz w:val="28"/>
        </w:rPr>
        <w:t xml:space="preserve">
      6. Заңның 31-бабының </w:t>
      </w:r>
      <w:r>
        <w:rPr>
          <w:rFonts w:ascii="Times New Roman"/>
          <w:b w:val="false"/>
          <w:i w:val="false"/>
          <w:color w:val="000000"/>
          <w:sz w:val="28"/>
        </w:rPr>
        <w:t>9-тармағына</w:t>
      </w:r>
      <w:r>
        <w:rPr>
          <w:rFonts w:ascii="Times New Roman"/>
          <w:b w:val="false"/>
          <w:i w:val="false"/>
          <w:color w:val="000000"/>
          <w:sz w:val="28"/>
        </w:rPr>
        <w:t xml:space="preserve"> сәйкес, тапсырыс беруші баға ұсыныстарын сұрату тәсілімен мемлекеттік сатып алу қорытындылары бекітілген күннен бастап бес жұмыс күні ішінде мемлекеттік сатып алу туралы шарт жобасына қол қояды және оны ең төмен баға ұсынысын берген әлеуетті өнім берушіге жібереді.</w:t>
      </w:r>
    </w:p>
    <w:bookmarkEnd w:id="15"/>
    <w:bookmarkStart w:name="z18" w:id="16"/>
    <w:p>
      <w:pPr>
        <w:spacing w:after="0"/>
        <w:ind w:left="0"/>
        <w:jc w:val="both"/>
      </w:pPr>
      <w:r>
        <w:rPr>
          <w:rFonts w:ascii="Times New Roman"/>
          <w:b w:val="false"/>
          <w:i w:val="false"/>
          <w:color w:val="000000"/>
          <w:sz w:val="28"/>
        </w:rPr>
        <w:t>
      Әлеуетті өнім беруші мемлекеттік сатып алуды ұйымдастырушы мемлекеттік сатып алу туралы қол қойылған шарт жобасын оған берген күннен бастап жеті жұмыс күнінің ішінде мемлекеттік сатып алу туралы шарт жобасына қол қоюға тиіс.</w:t>
      </w:r>
    </w:p>
    <w:bookmarkEnd w:id="16"/>
    <w:bookmarkStart w:name="z19" w:id="17"/>
    <w:p>
      <w:pPr>
        <w:spacing w:after="0"/>
        <w:ind w:left="0"/>
        <w:jc w:val="both"/>
      </w:pPr>
      <w:r>
        <w:rPr>
          <w:rFonts w:ascii="Times New Roman"/>
          <w:b w:val="false"/>
          <w:i w:val="false"/>
          <w:color w:val="000000"/>
          <w:sz w:val="28"/>
        </w:rPr>
        <w:t xml:space="preserve">
      Тапсырыс беруші мемлекеттік сатып алу туралы шарт жасасудан жалтару негіздемесі бойынша әлеуетті өнім берушіні мемлекеттік сатып алуға жосықсыз қатысушы деп тану туралы талап қойылған кезде АІЖК-нің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66-баптарына</w:t>
      </w:r>
      <w:r>
        <w:rPr>
          <w:rFonts w:ascii="Times New Roman"/>
          <w:b w:val="false"/>
          <w:i w:val="false"/>
          <w:color w:val="000000"/>
          <w:sz w:val="28"/>
        </w:rPr>
        <w:t xml:space="preserve"> сәйкес, оған шарт жобасының тиісінше жіберілгеніне дәлел келтіруге (мысалы, шарт жобаларының жеткізілгені туралы пошталық хабарлама, өнім берушінің өзі қол қойып алғаны туралы қолхат) не орындалмау себептерін көрсетуге тиіс. Мемлекеттік сатып алу туралы шарт жобасын жіберу жөнінде өзіне жүктелген міндетті тапсырыс берушінің орындамауы, әлеуетті өнім берушіні шартты жасасудан жалтару негізі бойынша мемлекеттік сатып алуға жосықсыз қатысушы деп тану туралы арызды қанағаттандырудан бас тарту үшін негіз болып табылады.</w:t>
      </w:r>
    </w:p>
    <w:bookmarkEnd w:id="17"/>
    <w:bookmarkStart w:name="z20" w:id="18"/>
    <w:p>
      <w:pPr>
        <w:spacing w:after="0"/>
        <w:ind w:left="0"/>
        <w:jc w:val="both"/>
      </w:pPr>
      <w:r>
        <w:rPr>
          <w:rFonts w:ascii="Times New Roman"/>
          <w:b w:val="false"/>
          <w:i w:val="false"/>
          <w:color w:val="000000"/>
          <w:sz w:val="28"/>
        </w:rPr>
        <w:t>
      Өнім берушінің бас тарту себептеріне қарамастан, шарт жасасудан жазбаша бас тартуы не өнім берушінің шарттың бірқатар талаптарына өзгерістер енгізу туралы тапсырыс берушінің шарт жобасын жіберу мерзімдері өткенге дейін түскен ұсынысы бұған жатпайды. Тапсырыс берушіге мемлекеттік сатып алуды жариялау кезінде көрсетілген шарттар бойынша шарт жасасуға мүмкіндік бермейтін өзге жазбаша өтініштер де бұған жатпайды.</w:t>
      </w:r>
    </w:p>
    <w:bookmarkEnd w:id="18"/>
    <w:bookmarkStart w:name="z21" w:id="19"/>
    <w:p>
      <w:pPr>
        <w:spacing w:after="0"/>
        <w:ind w:left="0"/>
        <w:jc w:val="both"/>
      </w:pPr>
      <w:r>
        <w:rPr>
          <w:rFonts w:ascii="Times New Roman"/>
          <w:b w:val="false"/>
          <w:i w:val="false"/>
          <w:color w:val="000000"/>
          <w:sz w:val="28"/>
        </w:rPr>
        <w:t xml:space="preserve">
      Заңның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сатып алу веб-порталында орналастырылған ақпаратта көрсетілген сатып алынатын тауарлардың (жұмыстардың, көрсетілетін қызметтердің) сипаттамалары тапсырыс берушінің жасау үшін ұсынған шарттың нақты талаптарына сәйкес келмеуі, сотта әлеуетті өнім берушіні шарт жасасудан жалтарғаны үшін мемлекеттік сатып алуға жосықсыз қатысушы деп тану туралы талаптар қойылған жағдайда әлеуетті өнім берушінің пайдасына түсіндірілуі мүмкін.</w:t>
      </w:r>
    </w:p>
    <w:bookmarkEnd w:id="19"/>
    <w:bookmarkStart w:name="z22" w:id="20"/>
    <w:p>
      <w:pPr>
        <w:spacing w:after="0"/>
        <w:ind w:left="0"/>
        <w:jc w:val="both"/>
      </w:pPr>
      <w:r>
        <w:rPr>
          <w:rFonts w:ascii="Times New Roman"/>
          <w:b w:val="false"/>
          <w:i w:val="false"/>
          <w:color w:val="000000"/>
          <w:sz w:val="28"/>
        </w:rPr>
        <w:t xml:space="preserve">
      7. Әлеуетті өнім жеткізушіге қойылатын жалпы және арнайы біліктілік талаптарының тізбесі Заңның 8-бабының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айқындалған. Осы баптың </w:t>
      </w:r>
      <w:r>
        <w:rPr>
          <w:rFonts w:ascii="Times New Roman"/>
          <w:b w:val="false"/>
          <w:i w:val="false"/>
          <w:color w:val="000000"/>
          <w:sz w:val="28"/>
        </w:rPr>
        <w:t>9-тармағына</w:t>
      </w:r>
      <w:r>
        <w:rPr>
          <w:rFonts w:ascii="Times New Roman"/>
          <w:b w:val="false"/>
          <w:i w:val="false"/>
          <w:color w:val="000000"/>
          <w:sz w:val="28"/>
        </w:rPr>
        <w:t xml:space="preserve"> сай, Заңның </w:t>
      </w:r>
      <w:r>
        <w:rPr>
          <w:rFonts w:ascii="Times New Roman"/>
          <w:b w:val="false"/>
          <w:i w:val="false"/>
          <w:color w:val="000000"/>
          <w:sz w:val="28"/>
        </w:rPr>
        <w:t>4-бабының</w:t>
      </w:r>
      <w:r>
        <w:rPr>
          <w:rFonts w:ascii="Times New Roman"/>
          <w:b w:val="false"/>
          <w:i w:val="false"/>
          <w:color w:val="000000"/>
          <w:sz w:val="28"/>
        </w:rPr>
        <w:t xml:space="preserve"> 1-тармағында,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31-баптарында</w:t>
      </w:r>
      <w:r>
        <w:rPr>
          <w:rFonts w:ascii="Times New Roman"/>
          <w:b w:val="false"/>
          <w:i w:val="false"/>
          <w:color w:val="000000"/>
          <w:sz w:val="28"/>
        </w:rPr>
        <w:t xml:space="preserve">, 32-бабының </w:t>
      </w:r>
      <w:r>
        <w:rPr>
          <w:rFonts w:ascii="Times New Roman"/>
          <w:b w:val="false"/>
          <w:i w:val="false"/>
          <w:color w:val="000000"/>
          <w:sz w:val="28"/>
        </w:rPr>
        <w:t>4) тармақшасында</w:t>
      </w:r>
      <w:r>
        <w:rPr>
          <w:rFonts w:ascii="Times New Roman"/>
          <w:b w:val="false"/>
          <w:i w:val="false"/>
          <w:color w:val="000000"/>
          <w:sz w:val="28"/>
        </w:rPr>
        <w:t xml:space="preserve"> және  </w:t>
      </w:r>
      <w:r>
        <w:rPr>
          <w:rFonts w:ascii="Times New Roman"/>
          <w:b w:val="false"/>
          <w:i w:val="false"/>
          <w:color w:val="000000"/>
          <w:sz w:val="28"/>
        </w:rPr>
        <w:t>36-бабында</w:t>
      </w:r>
      <w:r>
        <w:rPr>
          <w:rFonts w:ascii="Times New Roman"/>
          <w:b w:val="false"/>
          <w:i w:val="false"/>
          <w:color w:val="000000"/>
          <w:sz w:val="28"/>
        </w:rPr>
        <w:t xml:space="preserve"> көзделген мемлекеттік сатып алуға қатысатын әлеуетті өнім берушілер бiлiктiлiк талаптарына өзінің сәйкес келетiнiн растайтын құжаттарды табыс етпейді. Тапсырыс берушінің тауарлардың, жұмыстардың, көрсетілетін қызметтердің, лицензиялардың сапасын, техникалық сипаттамаларын куәландыратын қандай да бір құжаттарды ұсыну жөнінде аталған әлеуетті өнім берушілерге талап қою жөніндегі іс-әрекеттері негізсіз болып табылады және сотта өнім берушіні жосықсыз өнім беруші деп тану туралы талаптар қойылған жағдайда оның пайдасына түсіндірілуі мүмкін.</w:t>
      </w:r>
    </w:p>
    <w:bookmarkEnd w:id="20"/>
    <w:bookmarkStart w:name="z23" w:id="2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42-баптарымен</w:t>
      </w:r>
      <w:r>
        <w:rPr>
          <w:rFonts w:ascii="Times New Roman"/>
          <w:b w:val="false"/>
          <w:i w:val="false"/>
          <w:color w:val="000000"/>
          <w:sz w:val="28"/>
        </w:rPr>
        <w:t xml:space="preserve"> көзделген конкурс тәсілімен мемлекеттік сатып алуды жүзеге асырудың ерекше және арнайы тәртіптерін қолдана отырып мемлекеттік сатып алуды жүзеге асыруды қоспағанда, Заңның 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3-тармақтарымен</w:t>
      </w:r>
      <w:r>
        <w:rPr>
          <w:rFonts w:ascii="Times New Roman"/>
          <w:b w:val="false"/>
          <w:i w:val="false"/>
          <w:color w:val="000000"/>
          <w:sz w:val="28"/>
        </w:rPr>
        <w:t xml:space="preserve"> көзделмеген біліктілік талаптарын белгілеуге жол берілмейді.</w:t>
      </w:r>
    </w:p>
    <w:bookmarkEnd w:id="21"/>
    <w:bookmarkStart w:name="z24" w:id="22"/>
    <w:p>
      <w:pPr>
        <w:spacing w:after="0"/>
        <w:ind w:left="0"/>
        <w:jc w:val="both"/>
      </w:pPr>
      <w:r>
        <w:rPr>
          <w:rFonts w:ascii="Times New Roman"/>
          <w:b w:val="false"/>
          <w:i w:val="false"/>
          <w:color w:val="000000"/>
          <w:sz w:val="28"/>
        </w:rPr>
        <w:t xml:space="preserve">
      8. Заңның 31-бабы 10-бөлігінің </w:t>
      </w:r>
      <w:r>
        <w:rPr>
          <w:rFonts w:ascii="Times New Roman"/>
          <w:b w:val="false"/>
          <w:i w:val="false"/>
          <w:color w:val="000000"/>
          <w:sz w:val="28"/>
        </w:rPr>
        <w:t>1) тармақшасының</w:t>
      </w:r>
      <w:r>
        <w:rPr>
          <w:rFonts w:ascii="Times New Roman"/>
          <w:b w:val="false"/>
          <w:i w:val="false"/>
          <w:color w:val="000000"/>
          <w:sz w:val="28"/>
        </w:rPr>
        <w:t xml:space="preserve"> мағынасы бойынша жеңімпаз шарт жасасудан жалтарған жағдайда тапсырыс беруші мемлекеттік сатып алу туралы шартты:</w:t>
      </w:r>
    </w:p>
    <w:bookmarkEnd w:id="22"/>
    <w:bookmarkStart w:name="z25" w:id="23"/>
    <w:p>
      <w:pPr>
        <w:spacing w:after="0"/>
        <w:ind w:left="0"/>
        <w:jc w:val="both"/>
      </w:pPr>
      <w:r>
        <w:rPr>
          <w:rFonts w:ascii="Times New Roman"/>
          <w:b w:val="false"/>
          <w:i w:val="false"/>
          <w:color w:val="000000"/>
          <w:sz w:val="28"/>
        </w:rPr>
        <w:t>
      жеңімпаз ұсынған баға сияқты баға ұсынған әлеуетті өнім берушімен;</w:t>
      </w:r>
    </w:p>
    <w:bookmarkEnd w:id="23"/>
    <w:bookmarkStart w:name="z26" w:id="24"/>
    <w:p>
      <w:pPr>
        <w:spacing w:after="0"/>
        <w:ind w:left="0"/>
        <w:jc w:val="both"/>
      </w:pPr>
      <w:r>
        <w:rPr>
          <w:rFonts w:ascii="Times New Roman"/>
          <w:b w:val="false"/>
          <w:i w:val="false"/>
          <w:color w:val="000000"/>
          <w:sz w:val="28"/>
        </w:rPr>
        <w:t>
      мұндай әлеуетті өнім беруші болмаған кезде – баға ұсынысы мемлекеттік сатып алу туралы шарт жасасудан жалтарған әлеуетті өнім беруші ұсынған бағадан кейін ең төмен болып табылатын әлеуетті өнім берушімен шарт жасасуға құқылы.</w:t>
      </w:r>
    </w:p>
    <w:bookmarkEnd w:id="24"/>
    <w:bookmarkStart w:name="z27" w:id="25"/>
    <w:p>
      <w:pPr>
        <w:spacing w:after="0"/>
        <w:ind w:left="0"/>
        <w:jc w:val="both"/>
      </w:pPr>
      <w:r>
        <w:rPr>
          <w:rFonts w:ascii="Times New Roman"/>
          <w:b w:val="false"/>
          <w:i w:val="false"/>
          <w:color w:val="000000"/>
          <w:sz w:val="28"/>
        </w:rPr>
        <w:t>
      Көрсетілген әлеуетті өнім берушілер жеңімпаз болып табылмайды және шарт жасасудан жалтарған жағдайда мемлекеттік сатып алуға жосықсыз қатысушылар деп таныла алмайды.</w:t>
      </w:r>
    </w:p>
    <w:bookmarkEnd w:id="25"/>
    <w:bookmarkStart w:name="z28" w:id="26"/>
    <w:p>
      <w:pPr>
        <w:spacing w:after="0"/>
        <w:ind w:left="0"/>
        <w:jc w:val="both"/>
      </w:pPr>
      <w:r>
        <w:rPr>
          <w:rFonts w:ascii="Times New Roman"/>
          <w:b w:val="false"/>
          <w:i w:val="false"/>
          <w:color w:val="000000"/>
          <w:sz w:val="28"/>
        </w:rPr>
        <w:t>
      9. Заңда әлеуетті өнім берушінің немесе өнім берушінің Заңды бұзу фактісі анықталған жағдайда, тапсырыс берушінің осындай әлеуетті өнім берушіні немесе өнім берушіні мемлекеттік сатып алуға жосықсыз қатысушы деп тану туралы талап қойып сотқа жүгіну міндеті көзделген. Сот талаптан бас тартуды қабылдауға және осы істер санаты бойынша бітімгершілік келісімді бекітуге құқылы емес.</w:t>
      </w:r>
    </w:p>
    <w:bookmarkEnd w:id="26"/>
    <w:bookmarkStart w:name="z29" w:id="27"/>
    <w:p>
      <w:pPr>
        <w:spacing w:after="0"/>
        <w:ind w:left="0"/>
        <w:jc w:val="both"/>
      </w:pPr>
      <w:r>
        <w:rPr>
          <w:rFonts w:ascii="Times New Roman"/>
          <w:b w:val="false"/>
          <w:i w:val="false"/>
          <w:color w:val="000000"/>
          <w:sz w:val="28"/>
        </w:rPr>
        <w:t>
      10. Заңның жалпы ережесінің принципі мемлекеттік ақша қаражатын оңтайлы әрі тиімді жұмсау, әлеуетті өнім берушілерге мемлекеттік сатып алуды өткізу рәсіміне қатысу үшін теңдей мүмкіндік беру, адал бәсекелестік, мемлекеттік сатып алу процесінің жариялылығы мен ашықтығы және отандық кәсіпкерлерді қолдау болып табылады.</w:t>
      </w:r>
    </w:p>
    <w:bookmarkEnd w:id="27"/>
    <w:bookmarkStart w:name="z30" w:id="2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39-бабында</w:t>
      </w:r>
      <w:r>
        <w:rPr>
          <w:rFonts w:ascii="Times New Roman"/>
          <w:b w:val="false"/>
          <w:i w:val="false"/>
          <w:color w:val="000000"/>
          <w:sz w:val="28"/>
        </w:rPr>
        <w:t xml:space="preserve"> мемлекеттік сатып алу туралы шарттың жобасына не жасалған шартқа өзгерістер енгізу негіздемесі көзделген.</w:t>
      </w:r>
    </w:p>
    <w:bookmarkEnd w:id="28"/>
    <w:bookmarkStart w:name="z31" w:id="29"/>
    <w:p>
      <w:pPr>
        <w:spacing w:after="0"/>
        <w:ind w:left="0"/>
        <w:jc w:val="both"/>
      </w:pPr>
      <w:r>
        <w:rPr>
          <w:rFonts w:ascii="Times New Roman"/>
          <w:b w:val="false"/>
          <w:i w:val="false"/>
          <w:color w:val="000000"/>
          <w:sz w:val="28"/>
        </w:rPr>
        <w:t xml:space="preserve">
      Заңның 39-бабы 2-тармағының </w:t>
      </w:r>
      <w:r>
        <w:rPr>
          <w:rFonts w:ascii="Times New Roman"/>
          <w:b w:val="false"/>
          <w:i w:val="false"/>
          <w:color w:val="000000"/>
          <w:sz w:val="28"/>
        </w:rPr>
        <w:t>2) тармақшасы</w:t>
      </w:r>
      <w:r>
        <w:rPr>
          <w:rFonts w:ascii="Times New Roman"/>
          <w:b w:val="false"/>
          <w:i w:val="false"/>
          <w:color w:val="000000"/>
          <w:sz w:val="28"/>
        </w:rPr>
        <w:t>, егер мемлекеттік сараптамадан өткен жобалық-сметалық құжаттамаға өзгерістер енгізілсе және Қазақстан Республикасының заңнамасында айқындалған тәртіппен қабылданған осындай өзгерістің сомасына қосымша ақша бөлу туралы шешім қабылданса, шарттың сомасы ұлғайтылатынын қарастырады.</w:t>
      </w:r>
    </w:p>
    <w:bookmarkEnd w:id="29"/>
    <w:bookmarkStart w:name="z32" w:id="30"/>
    <w:p>
      <w:pPr>
        <w:spacing w:after="0"/>
        <w:ind w:left="0"/>
        <w:jc w:val="both"/>
      </w:pPr>
      <w:r>
        <w:rPr>
          <w:rFonts w:ascii="Times New Roman"/>
          <w:b w:val="false"/>
          <w:i w:val="false"/>
          <w:color w:val="000000"/>
          <w:sz w:val="28"/>
        </w:rPr>
        <w:t xml:space="preserve">
      Шартқа және жобалық-сметалық құжаттамаға Заңда және АК-нің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655-баптарында</w:t>
      </w:r>
      <w:r>
        <w:rPr>
          <w:rFonts w:ascii="Times New Roman"/>
          <w:b w:val="false"/>
          <w:i w:val="false"/>
          <w:color w:val="000000"/>
          <w:sz w:val="28"/>
        </w:rPr>
        <w:t xml:space="preserve"> көзделген тәртіппен өзгерістер енгізу жөніндегі талаптарды сақтамау мердігерді тапсырыс берушіден ол орындаған қосымша жұмыстар үшін ақы талап ету құқығынан айырады.</w:t>
      </w:r>
    </w:p>
    <w:bookmarkEnd w:id="30"/>
    <w:bookmarkStart w:name="z33" w:id="31"/>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386-бабына</w:t>
      </w:r>
      <w:r>
        <w:rPr>
          <w:rFonts w:ascii="Times New Roman"/>
          <w:b w:val="false"/>
          <w:i w:val="false"/>
          <w:color w:val="000000"/>
          <w:sz w:val="28"/>
        </w:rPr>
        <w:t xml:space="preserve"> сәйкес, шарттың қолданылу мерзімінің аяқталуы шарт бойынша міндеттемелердің тоқтауына әкеп соғатындықтан, мемлекеттік сатып алу туралы шартқа өзгерістер оның қолданылуы кезеңінде енгізілуі мүмкін.</w:t>
      </w:r>
    </w:p>
    <w:bookmarkEnd w:id="31"/>
    <w:bookmarkStart w:name="z34" w:id="32"/>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4-бабында</w:t>
      </w:r>
      <w:r>
        <w:rPr>
          <w:rFonts w:ascii="Times New Roman"/>
          <w:b w:val="false"/>
          <w:i w:val="false"/>
          <w:color w:val="000000"/>
          <w:sz w:val="28"/>
        </w:rPr>
        <w:t xml:space="preserve"> Заңның өнім берушіні таңдауды және онымен мемлекеттік сатып алу туралы шарт жасасуды реттейтін нормалары қолданылмай жүзеге асырылатын мемлекеттік сатып алу тізбесі көзделген. Осы тізбе түпкілікті болып табылады және кеңінен түсіндіруге жатпайды.</w:t>
      </w:r>
    </w:p>
    <w:bookmarkEnd w:id="32"/>
    <w:bookmarkStart w:name="z35" w:id="33"/>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158-бабының</w:t>
      </w:r>
      <w:r>
        <w:rPr>
          <w:rFonts w:ascii="Times New Roman"/>
          <w:b w:val="false"/>
          <w:i w:val="false"/>
          <w:color w:val="000000"/>
          <w:sz w:val="28"/>
        </w:rPr>
        <w:t xml:space="preserve"> 1-тармағына сәйкес, мемлекеттік сатып алу рәсімі өткізілместен жасалған тауарларды жеткізу, жұмыстарды орындау, қызметтерді көрсету шарттары, оларды өткізу Заң нормаларының қолданылуын көздеген жағдайда жарамсыз болады.</w:t>
      </w:r>
    </w:p>
    <w:bookmarkEnd w:id="33"/>
    <w:bookmarkStart w:name="z36" w:id="34"/>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45-бабына</w:t>
      </w:r>
      <w:r>
        <w:rPr>
          <w:rFonts w:ascii="Times New Roman"/>
          <w:b w:val="false"/>
          <w:i w:val="false"/>
          <w:color w:val="000000"/>
          <w:sz w:val="28"/>
        </w:rPr>
        <w:t xml:space="preserve"> сай, әлеуетті өнім беруші тапсырыс берушінiң, мемлекеттiк сатып алуды ұйымдастырушының, комиссиялардың, сарапшының, мемлекеттік сатып алу саласындағы бірыңғай оператордың iс-әрекеттерiне (әрекетсiздiгiне), егер олардың iс-әрекеттерi (әрекетсiздiгi) әлеуетті өнім берушінiң құқықтары мен заңды мүдделерiн бұзса:</w:t>
      </w:r>
    </w:p>
    <w:bookmarkEnd w:id="34"/>
    <w:bookmarkStart w:name="z37" w:id="35"/>
    <w:p>
      <w:pPr>
        <w:spacing w:after="0"/>
        <w:ind w:left="0"/>
        <w:jc w:val="both"/>
      </w:pPr>
      <w:r>
        <w:rPr>
          <w:rFonts w:ascii="Times New Roman"/>
          <w:b w:val="false"/>
          <w:i w:val="false"/>
          <w:color w:val="000000"/>
          <w:sz w:val="28"/>
        </w:rPr>
        <w:t xml:space="preserve">
      1) уәкілетті органға шағым беру арқылы шағым жасауға құқылы, тапсырыс берушінiң мемлекеттiк сатып алу тәсiлiн таңдау туралы,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мемлекеттiк сатып алуды жүзеге асырудан бас тарту туралы өзі қабылдаған шешiмi мемлекеттiк бақылау органдарына шағымдануға жатпайды;</w:t>
      </w:r>
    </w:p>
    <w:bookmarkEnd w:id="35"/>
    <w:bookmarkStart w:name="z38" w:id="36"/>
    <w:p>
      <w:pPr>
        <w:spacing w:after="0"/>
        <w:ind w:left="0"/>
        <w:jc w:val="both"/>
      </w:pPr>
      <w:r>
        <w:rPr>
          <w:rFonts w:ascii="Times New Roman"/>
          <w:b w:val="false"/>
          <w:i w:val="false"/>
          <w:color w:val="000000"/>
          <w:sz w:val="28"/>
        </w:rPr>
        <w:t xml:space="preserve">
      2) АІЖК-нің </w:t>
      </w:r>
      <w:r>
        <w:rPr>
          <w:rFonts w:ascii="Times New Roman"/>
          <w:b w:val="false"/>
          <w:i w:val="false"/>
          <w:color w:val="000000"/>
          <w:sz w:val="28"/>
        </w:rPr>
        <w:t>27-тарауының</w:t>
      </w:r>
      <w:r>
        <w:rPr>
          <w:rFonts w:ascii="Times New Roman"/>
          <w:b w:val="false"/>
          <w:i w:val="false"/>
          <w:color w:val="000000"/>
          <w:sz w:val="28"/>
        </w:rPr>
        <w:t xml:space="preserve"> нормаларына сәйкес, мемлекеттік сатып алудың қорытындылары да, сондай-ақ конкурс, аукцион тәсілдерімен өткізілген мемлекеттік сатып алуға қатысуға рұқсат беру туралы шешім де сот тәртібімен даулауға жатады. Прокурордың көрсетілген санаттағы істерді қарауға қатысуы АІЖК нормаларымен реттеледі.</w:t>
      </w:r>
    </w:p>
    <w:bookmarkEnd w:id="36"/>
    <w:bookmarkStart w:name="z39" w:id="37"/>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(бұдан әрі – Әкімшілік рәсімдер туралы Заң)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құқықтық актiнiң қолданылуы тоқтатылғанға дейiн бұл құқықтық актiнi қабылдаған мемлекеттік орган, одан жоғары тұрған мемлекеттік орган не сот оның қолданылуын тоқтата тұруы, өзгертуi немесе күшiн жоюы мүмкiн. Осыған байланысты мемлекеттік сатып алу туралы шарт күшіне енгенге дейін конкурстық, аукциондық комиссия мемлекеттік сатып алу кезінде қабылданған шешімдердің күшін уәкілетті органның, мемлекеттік бақылау органдарының, прокуратураның ұсынысы (қаулысы) бойынша жоюға, өзгертуге құқылы. Мемлекеттік сатып алу туралы шарт күшіне енгеннен кейін конкурстық, аукциондық комиссияның шешімдері Әкімшілік рәсімдер туралы Заңның 8-бабының </w:t>
      </w:r>
      <w:r>
        <w:rPr>
          <w:rFonts w:ascii="Times New Roman"/>
          <w:b w:val="false"/>
          <w:i w:val="false"/>
          <w:color w:val="000000"/>
          <w:sz w:val="28"/>
        </w:rPr>
        <w:t>2-тармағына</w:t>
      </w:r>
      <w:r>
        <w:rPr>
          <w:rFonts w:ascii="Times New Roman"/>
          <w:b w:val="false"/>
          <w:i w:val="false"/>
          <w:color w:val="000000"/>
          <w:sz w:val="28"/>
        </w:rPr>
        <w:t xml:space="preserve"> сай қолданылуын тоқтатады және мемлекеттік сатып алу туралы шарт талап қою бойынша iс жүргiзу тәртібімен шағымдануға жатады. Күшіне енген шартты өнім берушіні таңдау және шарт жасасу процесінде мемлекеттік сатып алу туралы заңнаманың бұзылу негіздері бойынша жарамсыз деп тану туралы талап қойылған кезде уәкілетті орган АІЖК-нің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66-баптарына</w:t>
      </w:r>
      <w:r>
        <w:rPr>
          <w:rFonts w:ascii="Times New Roman"/>
          <w:b w:val="false"/>
          <w:i w:val="false"/>
          <w:color w:val="000000"/>
          <w:sz w:val="28"/>
        </w:rPr>
        <w:t xml:space="preserve"> сәйкес тиісті дәлелдемелерді (бақылау актісін, бақылау материалдарын) сотқа ұсынуға тиіс. Шарт заң талаптарына сәйкес келмеу негіздері бойынша жарамсыз деп танылған кезде, соттар мемлекеттік сатып алудың қорытындылары туралы шешімнің заңсыздығы жөніндегі тұжырымды шешімнің дәлелдеу бөлігінде келтіруге тиіс ("Соттардың Қазақстан Республикасының Азаматтық іс жүргізу кодексі </w:t>
      </w:r>
      <w:r>
        <w:rPr>
          <w:rFonts w:ascii="Times New Roman"/>
          <w:b w:val="false"/>
          <w:i w:val="false"/>
          <w:color w:val="000000"/>
          <w:sz w:val="28"/>
        </w:rPr>
        <w:t>27-тарауының</w:t>
      </w:r>
      <w:r>
        <w:rPr>
          <w:rFonts w:ascii="Times New Roman"/>
          <w:b w:val="false"/>
          <w:i w:val="false"/>
          <w:color w:val="000000"/>
          <w:sz w:val="28"/>
        </w:rPr>
        <w:t xml:space="preserve"> нормаларын қолдануының кейбір мәселелері туралы" Қазақстан Республикасы Жоғарғы Сотының 2010 жылғы 24 желтоқсандағы № 20 нормативтік қаулысының </w:t>
      </w:r>
      <w:r>
        <w:rPr>
          <w:rFonts w:ascii="Times New Roman"/>
          <w:b w:val="false"/>
          <w:i w:val="false"/>
          <w:color w:val="000000"/>
          <w:sz w:val="28"/>
        </w:rPr>
        <w:t>11-тармағы</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13. Қазақстан Республикасы Үкіметінің 2007 жылғы 27 желтоқсандағы № 1301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сатып алуды жүзеге асыру ережесінің (бұдан әрі – Мемлекеттік сатып алуды жүзеге асыру ережесі) </w:t>
      </w:r>
      <w:r>
        <w:rPr>
          <w:rFonts w:ascii="Times New Roman"/>
          <w:b w:val="false"/>
          <w:i w:val="false"/>
          <w:color w:val="000000"/>
          <w:sz w:val="28"/>
        </w:rPr>
        <w:t>86-тармағының</w:t>
      </w:r>
      <w:r>
        <w:rPr>
          <w:rFonts w:ascii="Times New Roman"/>
          <w:b w:val="false"/>
          <w:i w:val="false"/>
          <w:color w:val="000000"/>
          <w:sz w:val="28"/>
        </w:rPr>
        <w:t xml:space="preserve"> 4) тармақшасына сәйкес, конкурстық комиссия конкурсқа қатысу туралы өтінімдерде көрсетілген мәліметтерді нақтылау мақсатында қажетті ақпаратты тиісті мемлекеттік органдардан, жеке және заңды тұлғалардан жазбаша нысанда сұратады. Конкурстық комиссияның конкурсқа қатысу туралы өтінімді конкурстық құжаттаманың талаптарына сәйкес келтіруге байланысты сұраулары мен өзге де іс-әрекеттеріне жол берілмейді. Конкурсқа қатысу туралы өтінімді конкурстық құжаттаманың талаптарына сәйкес келтіру деп конкурстық комиссияның конкурсқа қатысу үшін берген өтінімді жеткіліксіз құжаттармен толықтыруға, конкурсқа қатысу туралы өтінімде ұсынылған құжаттарды ауыстыруға, тиісті түрде ресімделмеген құжаттарды түзету арқылы сәйкес келтіруге бағытталған іс-әрекеттері түсініледі.</w:t>
      </w:r>
    </w:p>
    <w:bookmarkEnd w:id="38"/>
    <w:bookmarkStart w:name="z41" w:id="39"/>
    <w:p>
      <w:pPr>
        <w:spacing w:after="0"/>
        <w:ind w:left="0"/>
        <w:jc w:val="both"/>
      </w:pPr>
      <w:r>
        <w:rPr>
          <w:rFonts w:ascii="Times New Roman"/>
          <w:b w:val="false"/>
          <w:i w:val="false"/>
          <w:color w:val="000000"/>
          <w:sz w:val="28"/>
        </w:rPr>
        <w:t>
      Конкурсқа қатысушының толық емес және (немесе) теріс мәліметтерді ұсынуы, конкурстық комиссияда қатысушы туралы мәліметтерді сұрату мүмкіндігі болғанына қарамастан, өтінімді қабылдамау үшін негіз болып табылады.</w:t>
      </w:r>
    </w:p>
    <w:bookmarkEnd w:id="39"/>
    <w:bookmarkStart w:name="z42" w:id="40"/>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26-1-баптарына</w:t>
      </w:r>
      <w:r>
        <w:rPr>
          <w:rFonts w:ascii="Times New Roman"/>
          <w:b w:val="false"/>
          <w:i w:val="false"/>
          <w:color w:val="000000"/>
          <w:sz w:val="28"/>
        </w:rPr>
        <w:t xml:space="preserve"> сәйкес, демпингтік баға мәселелері конкурс тәсілімен мемлекеттік сатып алуды жүзеге асыру барысында жұмыстарға, көрсетілетін қызметтерге конкурстық баға ұсыныстарын бағалау және салыстыру кезінде ғана талқылауға жатады.</w:t>
      </w:r>
    </w:p>
    <w:bookmarkEnd w:id="40"/>
    <w:bookmarkStart w:name="z43" w:id="41"/>
    <w:p>
      <w:pPr>
        <w:spacing w:after="0"/>
        <w:ind w:left="0"/>
        <w:jc w:val="both"/>
      </w:pPr>
      <w:r>
        <w:rPr>
          <w:rFonts w:ascii="Times New Roman"/>
          <w:b w:val="false"/>
          <w:i w:val="false"/>
          <w:color w:val="000000"/>
          <w:sz w:val="28"/>
        </w:rPr>
        <w:t xml:space="preserve">
      Демпингтік бағаны есептеу тәртібі Қазақстан Республикасы Үкіметінің 2012 жылғы 15 мамырдағы № 623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мемлекеттiк сатып алуды жүргізу қағидаларының (бұдан әрі – Электрондық мемлекеттiк сатып алуды жүргізу қағидалары)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72-тармақтарымен</w:t>
      </w:r>
      <w:r>
        <w:rPr>
          <w:rFonts w:ascii="Times New Roman"/>
          <w:b w:val="false"/>
          <w:i w:val="false"/>
          <w:color w:val="000000"/>
          <w:sz w:val="28"/>
        </w:rPr>
        <w:t xml:space="preserve"> электрондық мемлекеттік сатып алу жүргізілген жағдайда Мемлекеттік сатып алуды жүзеге асыру ережесінің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116-тармақтарымен</w:t>
      </w:r>
      <w:r>
        <w:rPr>
          <w:rFonts w:ascii="Times New Roman"/>
          <w:b w:val="false"/>
          <w:i w:val="false"/>
          <w:color w:val="000000"/>
          <w:sz w:val="28"/>
        </w:rPr>
        <w:t xml:space="preserve"> айқындалады.</w:t>
      </w:r>
    </w:p>
    <w:bookmarkEnd w:id="41"/>
    <w:bookmarkStart w:name="z44" w:id="42"/>
    <w:p>
      <w:pPr>
        <w:spacing w:after="0"/>
        <w:ind w:left="0"/>
        <w:jc w:val="both"/>
      </w:pPr>
      <w:r>
        <w:rPr>
          <w:rFonts w:ascii="Times New Roman"/>
          <w:b w:val="false"/>
          <w:i w:val="false"/>
          <w:color w:val="000000"/>
          <w:sz w:val="28"/>
        </w:rPr>
        <w:t>
      Демпингтік бағаны анықтау кезінде тапсырыс берушінің құжаттаманы дайындауға, сараптама жүргізуге және құрылысқа техникалық әрі авторлық бақылауды жүзеге асыруға жұмсаған сомаларын есептемей, конкурсты ұйымдастырушының жұмыстар мен көрсетілетін қызметтерге ақы төлеу үшін ұсынған сомаларын негізге алу қажет.</w:t>
      </w:r>
    </w:p>
    <w:bookmarkEnd w:id="42"/>
    <w:bookmarkStart w:name="z45" w:id="43"/>
    <w:p>
      <w:pPr>
        <w:spacing w:after="0"/>
        <w:ind w:left="0"/>
        <w:jc w:val="both"/>
      </w:pPr>
      <w:r>
        <w:rPr>
          <w:rFonts w:ascii="Times New Roman"/>
          <w:b w:val="false"/>
          <w:i w:val="false"/>
          <w:color w:val="000000"/>
          <w:sz w:val="28"/>
        </w:rPr>
        <w:t xml:space="preserve">
      15. Мемлекеттік сатып алуды жүзеге асыру ережесінің </w:t>
      </w:r>
      <w:r>
        <w:rPr>
          <w:rFonts w:ascii="Times New Roman"/>
          <w:b w:val="false"/>
          <w:i w:val="false"/>
          <w:color w:val="000000"/>
          <w:sz w:val="28"/>
        </w:rPr>
        <w:t>96-тармағы</w:t>
      </w:r>
      <w:r>
        <w:rPr>
          <w:rFonts w:ascii="Times New Roman"/>
          <w:b w:val="false"/>
          <w:i w:val="false"/>
          <w:color w:val="000000"/>
          <w:sz w:val="28"/>
        </w:rPr>
        <w:t xml:space="preserve"> бойынша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осы конкурста сатып алынатын тауарларды беру, жұмыстарды орындау және қызметтерді көрсету нарығында ғана жұмыс тәжірибесін қарайды. Конкурстық комиссия конкурстық өтінімнің бағасын шартты түрде әлеуетті өнім берушінің бір жылдан бастап, сатып алынатын тауарлардың, жұмыстардың, көрсетілетін қызметтердің нарықтағы жұмыс тәжірибесінің болған әрбір жылға жарты пайызға (0,5%), бірақ бес пайыздан аспай азайтады. Бір жылға дейін жұмыс тәжірибесі болған немесе ол болмаған жағдайда осындай пайыз белгіленбейді. Осы өлшемнің конкурстық өтінімнің шартты бағасына жиынтық пайыздық әсері бес пайыздан аспауға тиіс.</w:t>
      </w:r>
    </w:p>
    <w:bookmarkEnd w:id="43"/>
    <w:bookmarkStart w:name="z46" w:id="44"/>
    <w:p>
      <w:pPr>
        <w:spacing w:after="0"/>
        <w:ind w:left="0"/>
        <w:jc w:val="both"/>
      </w:pPr>
      <w:r>
        <w:rPr>
          <w:rFonts w:ascii="Times New Roman"/>
          <w:b w:val="false"/>
          <w:i w:val="false"/>
          <w:color w:val="000000"/>
          <w:sz w:val="28"/>
        </w:rPr>
        <w:t xml:space="preserve">
      Заңның 1-бабының </w:t>
      </w:r>
      <w:r>
        <w:rPr>
          <w:rFonts w:ascii="Times New Roman"/>
          <w:b w:val="false"/>
          <w:i w:val="false"/>
          <w:color w:val="000000"/>
          <w:sz w:val="28"/>
        </w:rPr>
        <w:t>4) тармақшасына</w:t>
      </w:r>
      <w:r>
        <w:rPr>
          <w:rFonts w:ascii="Times New Roman"/>
          <w:b w:val="false"/>
          <w:i w:val="false"/>
          <w:color w:val="000000"/>
          <w:sz w:val="28"/>
        </w:rPr>
        <w:t xml:space="preserve"> сай, мемлекеттiк сатып алу туралы шарт жасасуға үмiткер заңды тұлғалардың уақытша бiрлестiгi (консорциум) әлеуеттi өнiм берушi болуы мүмкiн.</w:t>
      </w:r>
    </w:p>
    <w:bookmarkEnd w:id="44"/>
    <w:bookmarkStart w:name="z47" w:id="45"/>
    <w:p>
      <w:pPr>
        <w:spacing w:after="0"/>
        <w:ind w:left="0"/>
        <w:jc w:val="both"/>
      </w:pPr>
      <w:r>
        <w:rPr>
          <w:rFonts w:ascii="Times New Roman"/>
          <w:b w:val="false"/>
          <w:i w:val="false"/>
          <w:color w:val="000000"/>
          <w:sz w:val="28"/>
        </w:rPr>
        <w:t xml:space="preserve">
      Шартты жеңілдік есебін (соның ішінде Мемлекеттік сатып алуды жүзеге асыру ережесінің </w:t>
      </w:r>
      <w:r>
        <w:rPr>
          <w:rFonts w:ascii="Times New Roman"/>
          <w:b w:val="false"/>
          <w:i w:val="false"/>
          <w:color w:val="000000"/>
          <w:sz w:val="28"/>
        </w:rPr>
        <w:t>96-тармағы</w:t>
      </w:r>
      <w:r>
        <w:rPr>
          <w:rFonts w:ascii="Times New Roman"/>
          <w:b w:val="false"/>
          <w:i w:val="false"/>
          <w:color w:val="000000"/>
          <w:sz w:val="28"/>
        </w:rPr>
        <w:t xml:space="preserve"> бойынша) консорциумға қатысушыға бөлек емес, әлеуетті өнім беруші болып табылатын консорциумның өзіне қатысты жүзеге асырудың дұрыс екенін соттар назарда ұстаулары қажет.</w:t>
      </w:r>
    </w:p>
    <w:bookmarkEnd w:id="45"/>
    <w:p>
      <w:pPr>
        <w:spacing w:after="0"/>
        <w:ind w:left="0"/>
        <w:jc w:val="both"/>
      </w:pPr>
      <w:r>
        <w:rPr>
          <w:rFonts w:ascii="Times New Roman"/>
          <w:b w:val="false"/>
          <w:i w:val="false"/>
          <w:color w:val="000000"/>
          <w:sz w:val="28"/>
        </w:rPr>
        <w:t xml:space="preserve">
      16.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сатып алу туралы заңнаманың сақталуын бақылауды жүзеге асыратын органдар (бұдан әрі-бақылау органдары) бақылау іс-шараларын жүргізудің нәтижелері бойынша бақылау актісін қабылдайды (Қазақстан Республикасы Бюджет кодексінің 140-бабының </w:t>
      </w:r>
      <w:r>
        <w:rPr>
          <w:rFonts w:ascii="Times New Roman"/>
          <w:b w:val="false"/>
          <w:i w:val="false"/>
          <w:color w:val="000000"/>
          <w:sz w:val="28"/>
        </w:rPr>
        <w:t>1) тармақшасы</w:t>
      </w:r>
      <w:r>
        <w:rPr>
          <w:rFonts w:ascii="Times New Roman"/>
          <w:b w:val="false"/>
          <w:i w:val="false"/>
          <w:color w:val="000000"/>
          <w:sz w:val="28"/>
        </w:rPr>
        <w:t>). Бақылау органдары бақылау іс-шараларын өткізудің нәтижесінде бұзушылықты анықтаған кезде мынадай іс-шараларды қабылдайды:</w:t>
      </w:r>
    </w:p>
    <w:bookmarkStart w:name="z48" w:id="46"/>
    <w:p>
      <w:pPr>
        <w:spacing w:after="0"/>
        <w:ind w:left="0"/>
        <w:jc w:val="both"/>
      </w:pPr>
      <w:r>
        <w:rPr>
          <w:rFonts w:ascii="Times New Roman"/>
          <w:b w:val="false"/>
          <w:i w:val="false"/>
          <w:color w:val="000000"/>
          <w:sz w:val="28"/>
        </w:rPr>
        <w:t xml:space="preserve">
      1) бақылау объектілеріне орындау үшін міндетті ұсынымдар, қаулылар жібереді (Заңның 15-бабы 6-тармағының </w:t>
      </w:r>
      <w:r>
        <w:rPr>
          <w:rFonts w:ascii="Times New Roman"/>
          <w:b w:val="false"/>
          <w:i w:val="false"/>
          <w:color w:val="000000"/>
          <w:sz w:val="28"/>
        </w:rPr>
        <w:t>1) тармақшасы</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тармақшасы);</w:t>
      </w:r>
    </w:p>
    <w:bookmarkEnd w:id="46"/>
    <w:bookmarkStart w:name="z49" w:id="47"/>
    <w:p>
      <w:pPr>
        <w:spacing w:after="0"/>
        <w:ind w:left="0"/>
        <w:jc w:val="both"/>
      </w:pPr>
      <w:r>
        <w:rPr>
          <w:rFonts w:ascii="Times New Roman"/>
          <w:b w:val="false"/>
          <w:i w:val="false"/>
          <w:color w:val="000000"/>
          <w:sz w:val="28"/>
        </w:rPr>
        <w:t>
      2) бақылау объектілерінің лауазымды және өзге де адамдарының іс-әрекеттерінде қылмыс белгілері анықталған фактілер бойынша іс жүргізу шараларын қабылдау үшін бақылау материалдарын құқық қорғау органдарына береді;</w:t>
      </w:r>
    </w:p>
    <w:bookmarkEnd w:id="47"/>
    <w:bookmarkStart w:name="z50" w:id="48"/>
    <w:p>
      <w:pPr>
        <w:spacing w:after="0"/>
        <w:ind w:left="0"/>
        <w:jc w:val="both"/>
      </w:pPr>
      <w:r>
        <w:rPr>
          <w:rFonts w:ascii="Times New Roman"/>
          <w:b w:val="false"/>
          <w:i w:val="false"/>
          <w:color w:val="000000"/>
          <w:sz w:val="28"/>
        </w:rPr>
        <w:t>
      3) бақылау объектілерінің лауазымды және өзге адамдарының іс-әрекеттерінде әкімшілік құқық бұзушылық белгілері анықталған фактілер бойынша бақылау материалдарын әкімшілік құқық бұзушылықтар туралы істерді қарау үшін уәкілетті органдарға береді.</w:t>
      </w:r>
    </w:p>
    <w:bookmarkEnd w:id="48"/>
    <w:bookmarkStart w:name="z51" w:id="49"/>
    <w:p>
      <w:pPr>
        <w:spacing w:after="0"/>
        <w:ind w:left="0"/>
        <w:jc w:val="both"/>
      </w:pPr>
      <w:r>
        <w:rPr>
          <w:rFonts w:ascii="Times New Roman"/>
          <w:b w:val="false"/>
          <w:i w:val="false"/>
          <w:color w:val="000000"/>
          <w:sz w:val="28"/>
        </w:rPr>
        <w:t>
      Бақылау органдарының іс-әрекеттерімен және шешімімен келіспеген жағдайда ұсыным, қаулы ғана шағымдануға жатады. Бақылау актісі шағымдануға жатпайды.</w:t>
      </w:r>
    </w:p>
    <w:bookmarkEnd w:id="49"/>
    <w:bookmarkStart w:name="z52" w:id="50"/>
    <w:p>
      <w:pPr>
        <w:spacing w:after="0"/>
        <w:ind w:left="0"/>
        <w:jc w:val="both"/>
      </w:pPr>
      <w:r>
        <w:rPr>
          <w:rFonts w:ascii="Times New Roman"/>
          <w:b w:val="false"/>
          <w:i w:val="false"/>
          <w:color w:val="000000"/>
          <w:sz w:val="28"/>
        </w:rPr>
        <w:t>
      Бақылау актісінде көрсетілген мәліметтер іс бойынша дәлелдемелерге жатқызылады және істегі өзге де материалдармен қатар соттың бағалауына жатады. Бақылау органдарының бақылау актісінде келтірген тұжырымдарының басқа дәлелдемелердің алдында қандай да бір артықшылық мәні болмайды.</w:t>
      </w:r>
    </w:p>
    <w:bookmarkEnd w:id="50"/>
    <w:bookmarkStart w:name="z53" w:id="51"/>
    <w:p>
      <w:pPr>
        <w:spacing w:after="0"/>
        <w:ind w:left="0"/>
        <w:jc w:val="both"/>
      </w:pPr>
      <w:r>
        <w:rPr>
          <w:rFonts w:ascii="Times New Roman"/>
          <w:b w:val="false"/>
          <w:i w:val="false"/>
          <w:color w:val="000000"/>
          <w:sz w:val="28"/>
        </w:rPr>
        <w:t>
      Бақылау объектісінің бақылау органдарының іс-қимылы мен шешімдеріне шағым бермеуі олардың Заңды бұзуды мойындауы болып табылады.</w:t>
      </w:r>
    </w:p>
    <w:bookmarkEnd w:id="51"/>
    <w:bookmarkStart w:name="z54" w:id="52"/>
    <w:p>
      <w:pPr>
        <w:spacing w:after="0"/>
        <w:ind w:left="0"/>
        <w:jc w:val="both"/>
      </w:pPr>
      <w:r>
        <w:rPr>
          <w:rFonts w:ascii="Times New Roman"/>
          <w:b w:val="false"/>
          <w:i w:val="false"/>
          <w:color w:val="000000"/>
          <w:sz w:val="28"/>
        </w:rPr>
        <w:t>
      17. Тапсырыс беруші мемлекеттік сатып алудың қорытындылары бойынша тауар биржалары арқылы жасалған мемлекеттік сатып алу туралы шартты одан әрі орындаудың тиiмсiздiгiн желеу етiп бұзған жағдайда биржалық алымдарды төлеу жөніндегі және брокерлік қызмет көрсету бойынша шығындар өтеуге жатпайды.</w:t>
      </w:r>
    </w:p>
    <w:bookmarkEnd w:id="52"/>
    <w:bookmarkStart w:name="z55" w:id="53"/>
    <w:p>
      <w:pPr>
        <w:spacing w:after="0"/>
        <w:ind w:left="0"/>
        <w:jc w:val="both"/>
      </w:pPr>
      <w:r>
        <w:rPr>
          <w:rFonts w:ascii="Times New Roman"/>
          <w:b w:val="false"/>
          <w:i w:val="false"/>
          <w:color w:val="000000"/>
          <w:sz w:val="28"/>
        </w:rPr>
        <w:t xml:space="preserve">
      18.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End w:id="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Б.Бекназаров.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Д.Нұралин.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