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6fa2" w14:textId="8fd6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көтерме және бөлшек саудада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1693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14 қыркүйектегі № 713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69-</w:t>
      </w:r>
      <w:r>
        <w:rPr>
          <w:rFonts w:ascii="Times New Roman"/>
          <w:b w:val="false"/>
          <w:i w:val="false"/>
          <w:color w:val="000000"/>
          <w:sz w:val="28"/>
        </w:rPr>
        <w:t>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Дәрілік заттарды, медициналық мақсаттағы бұйымдар мен медициналық техниканы көтерме және бөлшек саудада өткізу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1693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көтерме және бөлшек саудада өткізу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1" w:id="4"/>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көтерме және бөлшек саудада өткізу қағидалары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дәрілік заттарды, медициналық мақсаттағы бұйымдар мен медициналық техниканы көтерме және бөлшек саудада өткізу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көтерме саудада өткізу – осы Қағидаларға сәйкес жүзеге асырылатын, көлемін шектемей дәрілік заттарды, медициналық мақсаттағы бұйымдар мен медициналық техниканы сатып алумен, сақтаумен, әкелумен, әкетумен, өткізумен (халыққа дәрілік заттарды өткізуді қоспағанда) жойып жіберумен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бөлшек саудада өткізу – осы Қағидаларға сәйкес жүзеге асырылатын, дәрілік заттарды, медициналық мақсаттағы бұйымдар мен медициналық техниканы сатып алумен (әкелуден басқа), сақтаумен, бөлумен, түпкі тұтынушыға өткізумен, (әкетуден басқа), жойып жіберумен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 қауіпсіз, тиімді және сапалы дәрілік заттарды, медициналық мақсаттағы бұйымдар мен медициналық техниканы әзірлеушіден және (немесе) өндірушіден тұтынушының қолдануына дейін жеткізу процесінде жүзеге асырылатын қызмет;</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субъектілер (бұдан әрі – субъектілер) – фармацевтикалық қызметті жүзеге асыратын жеке немесе заңды тұлғалар;</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 мен медициналық техниканы көтерме саудада өткізу объектілері (бұдан әрі – көтерме саудада өткізу объектілері) – </w:t>
      </w:r>
      <w:r>
        <w:rPr>
          <w:rFonts w:ascii="Times New Roman"/>
          <w:b w:val="false"/>
          <w:i w:val="false"/>
          <w:color w:val="000000"/>
          <w:sz w:val="28"/>
        </w:rPr>
        <w:t>дәріхана қоймасы</w:t>
      </w:r>
      <w:r>
        <w:rPr>
          <w:rFonts w:ascii="Times New Roman"/>
          <w:b w:val="false"/>
          <w:i w:val="false"/>
          <w:color w:val="000000"/>
          <w:sz w:val="28"/>
        </w:rPr>
        <w:t>, дәрілік заттар, медициналық техника және медициналық мақсаттағы бұйымдар </w:t>
      </w:r>
      <w:r>
        <w:rPr>
          <w:rFonts w:ascii="Times New Roman"/>
          <w:b w:val="false"/>
          <w:i w:val="false"/>
          <w:color w:val="000000"/>
          <w:sz w:val="28"/>
        </w:rPr>
        <w:t>қоймасы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бөлшек саудада өткізу объектілері (бұдан әрі – бөлшек саудада өткізу объектілері) – алғашқы медициналық-санитариялық, консультациялық-диагностикалық көмек көрсететін денсаулық сақтау ұйымдарындағы </w:t>
      </w:r>
      <w:r>
        <w:rPr>
          <w:rFonts w:ascii="Times New Roman"/>
          <w:b w:val="false"/>
          <w:i w:val="false"/>
          <w:color w:val="000000"/>
          <w:sz w:val="28"/>
        </w:rPr>
        <w:t>дәріхана</w:t>
      </w:r>
      <w:r>
        <w:rPr>
          <w:rFonts w:ascii="Times New Roman"/>
          <w:b w:val="false"/>
          <w:i w:val="false"/>
          <w:color w:val="000000"/>
          <w:sz w:val="28"/>
        </w:rPr>
        <w:t>, </w:t>
      </w:r>
      <w:r>
        <w:rPr>
          <w:rFonts w:ascii="Times New Roman"/>
          <w:b w:val="false"/>
          <w:i w:val="false"/>
          <w:color w:val="000000"/>
          <w:sz w:val="28"/>
        </w:rPr>
        <w:t>дәріхана пункті</w:t>
      </w:r>
      <w:r>
        <w:rPr>
          <w:rFonts w:ascii="Times New Roman"/>
          <w:b w:val="false"/>
          <w:i w:val="false"/>
          <w:color w:val="000000"/>
          <w:sz w:val="28"/>
        </w:rPr>
        <w:t>, шалғайдағы елді мекендерге арналған жылжымалы </w:t>
      </w:r>
      <w:r>
        <w:rPr>
          <w:rFonts w:ascii="Times New Roman"/>
          <w:b w:val="false"/>
          <w:i w:val="false"/>
          <w:color w:val="000000"/>
          <w:sz w:val="28"/>
        </w:rPr>
        <w:t>дәріхана пункті</w:t>
      </w:r>
      <w:r>
        <w:rPr>
          <w:rFonts w:ascii="Times New Roman"/>
          <w:b w:val="false"/>
          <w:i w:val="false"/>
          <w:color w:val="000000"/>
          <w:sz w:val="28"/>
        </w:rPr>
        <w:t>, медициналық техника және медициналық мақсаттағы бұйымдар </w:t>
      </w:r>
      <w:r>
        <w:rPr>
          <w:rFonts w:ascii="Times New Roman"/>
          <w:b w:val="false"/>
          <w:i w:val="false"/>
          <w:color w:val="000000"/>
          <w:sz w:val="28"/>
        </w:rPr>
        <w:t>дүкені</w:t>
      </w:r>
      <w:r>
        <w:rPr>
          <w:rFonts w:ascii="Times New Roman"/>
          <w:b w:val="false"/>
          <w:i w:val="false"/>
          <w:color w:val="000000"/>
          <w:sz w:val="28"/>
        </w:rPr>
        <w:t xml:space="preserve"> және оптика </w:t>
      </w:r>
      <w:r>
        <w:rPr>
          <w:rFonts w:ascii="Times New Roman"/>
          <w:b w:val="false"/>
          <w:i w:val="false"/>
          <w:color w:val="000000"/>
          <w:sz w:val="28"/>
        </w:rPr>
        <w:t>дүкені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көтерме саудада өткізуді Қазақстан Республикасының заңнамасына сәйкес берілген фармацевтикалық қызметке </w:t>
      </w:r>
      <w:r>
        <w:rPr>
          <w:rFonts w:ascii="Times New Roman"/>
          <w:b w:val="false"/>
          <w:i w:val="false"/>
          <w:color w:val="000000"/>
          <w:sz w:val="28"/>
        </w:rPr>
        <w:t>лицензияны</w:t>
      </w:r>
      <w:r>
        <w:rPr>
          <w:rFonts w:ascii="Times New Roman"/>
          <w:b w:val="false"/>
          <w:i w:val="false"/>
          <w:color w:val="000000"/>
          <w:sz w:val="28"/>
        </w:rPr>
        <w:t xml:space="preserve"> және дәрілік заттарды, медициналық мақсаттағы бұйымдар мен медициналық техниканы көтерме саудада өткізуге арналған лицензияға қосымшаны немесе мемлекеттік органның немесе халыққа қызмет көрсету орталығының белгісі бар хабарламаны қабылдау туралы талонды немесе медициналық мақсаттағы бұйымдар мен медициналық техниканы көтерме саудада өткізуге электрондық құжат нысанындағы талонды алған субъектілер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бөлшек саудада өткізуді Қазақстан Республикасының заңнамасына сәйкес берілген фармацевтикалық қызметке лицензияны және дәрілік заттарды, медициналық мақсаттағы бұйымдар мен медициналық техниканы бөлшек саудада өткізуге арналған лицензияға қосымшаны немесе мемлекеттік органның немесе халыққа қызмет көрсету орталығының белгісі бар хабарламаны қабылдау туралы талонды немесе медициналық мақсаттағы бұйымдар мен медициналық техниканы бөлшек саудада өткізуге электрондық құжат нысанындағы талонды алған субъектілер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Сапасыз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 мақсатында көтерме және бөлшек саудада өткізу объектілерінің мамандары:</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қабылдау және өткізу кезінде </w:t>
      </w:r>
      <w:r>
        <w:rPr>
          <w:rFonts w:ascii="Times New Roman"/>
          <w:b w:val="false"/>
          <w:i w:val="false"/>
          <w:color w:val="000000"/>
          <w:sz w:val="28"/>
        </w:rPr>
        <w:t>сапасын бақылауды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сақтау қағидалары мен мерзімдерін қамтамасыз ету мен сақтауды;</w:t>
      </w:r>
      <w:r>
        <w:br/>
      </w:r>
      <w:r>
        <w:rPr>
          <w:rFonts w:ascii="Times New Roman"/>
          <w:b w:val="false"/>
          <w:i w:val="false"/>
          <w:color w:val="000000"/>
          <w:sz w:val="28"/>
        </w:rPr>
        <w:t>
</w:t>
      </w:r>
      <w:r>
        <w:rPr>
          <w:rFonts w:ascii="Times New Roman"/>
          <w:b w:val="false"/>
          <w:i w:val="false"/>
          <w:color w:val="000000"/>
          <w:sz w:val="28"/>
        </w:rPr>
        <w:t>
      жарамдылық мерзімі шектеулі дәрілік заттарды, медициналық мақсаттағы бұйымдар мен медициналық техниканы есепке алуды жүргізуді;</w:t>
      </w:r>
      <w:r>
        <w:br/>
      </w:r>
      <w:r>
        <w:rPr>
          <w:rFonts w:ascii="Times New Roman"/>
          <w:b w:val="false"/>
          <w:i w:val="false"/>
          <w:color w:val="000000"/>
          <w:sz w:val="28"/>
        </w:rPr>
        <w:t>
</w:t>
      </w:r>
      <w:r>
        <w:rPr>
          <w:rFonts w:ascii="Times New Roman"/>
          <w:b w:val="false"/>
          <w:i w:val="false"/>
          <w:color w:val="000000"/>
          <w:sz w:val="28"/>
        </w:rPr>
        <w:t>
      жазылған дозалардың сәйкестігін, бір уақытта босату нормаларын тексеруді, рецептілердің дұрыс жазылып берілуін тексеруді, жарамдылық мерзімін, жазып берілген дәрілік заттардың үйлесімділігін тексеруді қамтамасыз етуді;</w:t>
      </w:r>
      <w:r>
        <w:br/>
      </w:r>
      <w:r>
        <w:rPr>
          <w:rFonts w:ascii="Times New Roman"/>
          <w:b w:val="false"/>
          <w:i w:val="false"/>
          <w:color w:val="000000"/>
          <w:sz w:val="28"/>
        </w:rPr>
        <w:t>
</w:t>
      </w:r>
      <w:r>
        <w:rPr>
          <w:rFonts w:ascii="Times New Roman"/>
          <w:b w:val="false"/>
          <w:i w:val="false"/>
          <w:color w:val="000000"/>
          <w:sz w:val="28"/>
        </w:rPr>
        <w:t>
      таразылау-өлшеу аспаптарының жарамдылығы мен дәлдігін қамтамасыз етуді қамтитын алдын алу іс-шараларды;</w:t>
      </w:r>
      <w:r>
        <w:br/>
      </w:r>
      <w:r>
        <w:rPr>
          <w:rFonts w:ascii="Times New Roman"/>
          <w:b w:val="false"/>
          <w:i w:val="false"/>
          <w:color w:val="000000"/>
          <w:sz w:val="28"/>
        </w:rPr>
        <w:t>
</w:t>
      </w:r>
      <w:r>
        <w:rPr>
          <w:rFonts w:ascii="Times New Roman"/>
          <w:b w:val="false"/>
          <w:i w:val="false"/>
          <w:color w:val="000000"/>
          <w:sz w:val="28"/>
        </w:rPr>
        <w:t>
      3) дәрілік заттарды дайындау құқығы бар дәріханаларда:</w:t>
      </w:r>
      <w:r>
        <w:br/>
      </w:r>
      <w:r>
        <w:rPr>
          <w:rFonts w:ascii="Times New Roman"/>
          <w:b w:val="false"/>
          <w:i w:val="false"/>
          <w:color w:val="000000"/>
          <w:sz w:val="28"/>
        </w:rPr>
        <w:t>
</w:t>
      </w:r>
      <w:r>
        <w:rPr>
          <w:rFonts w:ascii="Times New Roman"/>
          <w:b w:val="false"/>
          <w:i w:val="false"/>
          <w:color w:val="000000"/>
          <w:sz w:val="28"/>
        </w:rPr>
        <w:t>
      дәріханаішілік бақылаудың барлық түрлері;</w:t>
      </w:r>
      <w:r>
        <w:br/>
      </w:r>
      <w:r>
        <w:rPr>
          <w:rFonts w:ascii="Times New Roman"/>
          <w:b w:val="false"/>
          <w:i w:val="false"/>
          <w:color w:val="000000"/>
          <w:sz w:val="28"/>
        </w:rPr>
        <w:t>
</w:t>
      </w:r>
      <w:r>
        <w:rPr>
          <w:rFonts w:ascii="Times New Roman"/>
          <w:b w:val="false"/>
          <w:i w:val="false"/>
          <w:color w:val="000000"/>
          <w:sz w:val="28"/>
        </w:rPr>
        <w:t>
      дәрілік нысандарды дайындау технологиясын сақтау қосымша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Көтерме және бөлшек саудада өткізу объектілері мемлекеттік және орыс тілдерінде субъектінің атауы, оның ұйымдық-құқықтық нысаны және жұмыс режимі көрсетілген маңдайша жазуының болуын қамтамасыз етеді.</w:t>
      </w:r>
      <w:r>
        <w:br/>
      </w:r>
      <w:r>
        <w:rPr>
          <w:rFonts w:ascii="Times New Roman"/>
          <w:b w:val="false"/>
          <w:i w:val="false"/>
          <w:color w:val="000000"/>
          <w:sz w:val="28"/>
        </w:rPr>
        <w:t>
</w:t>
      </w:r>
      <w:r>
        <w:rPr>
          <w:rFonts w:ascii="Times New Roman"/>
          <w:b w:val="false"/>
          <w:i w:val="false"/>
          <w:color w:val="000000"/>
          <w:sz w:val="28"/>
        </w:rPr>
        <w:t>
      Көтерме және бөлшек саудада өткізу объектілерінде халықтың танысуы үшін ыңғайлы жерде: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берілген фармацевтикалық қызметке лицензияның және оған тиісті қосымшаның немесе мемлекеттік органның немесе халыққа қызмет көрсету орталығының белгісі бар хабарламаны қабылдау туралы талонның немесе медициналық мақсаттағы бұйымдар мен медициналық техниканы көтерме және (немесе) бөлшек саудада өткізуге электрондық құжат нысанындағы талонның көшірмелері;</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w:t>
      </w:r>
      <w:r>
        <w:br/>
      </w:r>
      <w:r>
        <w:rPr>
          <w:rFonts w:ascii="Times New Roman"/>
          <w:b w:val="false"/>
          <w:i w:val="false"/>
          <w:color w:val="000000"/>
          <w:sz w:val="28"/>
        </w:rPr>
        <w:t>
</w:t>
      </w:r>
      <w:r>
        <w:rPr>
          <w:rFonts w:ascii="Times New Roman"/>
          <w:b w:val="false"/>
          <w:i w:val="false"/>
          <w:color w:val="000000"/>
          <w:sz w:val="28"/>
        </w:rPr>
        <w:t>
      3) пікірлер мен ұсыныстар кітабы;</w:t>
      </w:r>
      <w:r>
        <w:br/>
      </w:r>
      <w:r>
        <w:rPr>
          <w:rFonts w:ascii="Times New Roman"/>
          <w:b w:val="false"/>
          <w:i w:val="false"/>
          <w:color w:val="000000"/>
          <w:sz w:val="28"/>
        </w:rPr>
        <w:t>
</w:t>
      </w:r>
      <w:r>
        <w:rPr>
          <w:rFonts w:ascii="Times New Roman"/>
          <w:b w:val="false"/>
          <w:i w:val="false"/>
          <w:color w:val="000000"/>
          <w:sz w:val="28"/>
        </w:rPr>
        <w:t>
      4) фармацевтикалық анықтама қызметінің телефон нөмірлері туралы ақпарат орналастырылады;</w:t>
      </w:r>
      <w:r>
        <w:br/>
      </w:r>
      <w:r>
        <w:rPr>
          <w:rFonts w:ascii="Times New Roman"/>
          <w:b w:val="false"/>
          <w:i w:val="false"/>
          <w:color w:val="000000"/>
          <w:sz w:val="28"/>
        </w:rPr>
        <w:t>
</w:t>
      </w:r>
      <w:r>
        <w:rPr>
          <w:rFonts w:ascii="Times New Roman"/>
          <w:b w:val="false"/>
          <w:i w:val="false"/>
          <w:color w:val="000000"/>
          <w:sz w:val="28"/>
        </w:rPr>
        <w:t>
      5) сонымен бірге, бөлшек саудада өткізу объектілерінде:</w:t>
      </w:r>
      <w:r>
        <w:br/>
      </w:r>
      <w:r>
        <w:rPr>
          <w:rFonts w:ascii="Times New Roman"/>
          <w:b w:val="false"/>
          <w:i w:val="false"/>
          <w:color w:val="000000"/>
          <w:sz w:val="28"/>
        </w:rPr>
        <w:t>
</w:t>
      </w:r>
      <w:r>
        <w:rPr>
          <w:rFonts w:ascii="Times New Roman"/>
          <w:b w:val="false"/>
          <w:i w:val="false"/>
          <w:color w:val="000000"/>
          <w:sz w:val="28"/>
        </w:rPr>
        <w:t>
      «Дәрілік заттар балаларға босатылмайды», «Дәрігердің рецептісі бойынша босатылуға арналған дәрілік заттарды рецептісіз өткізуге тыйым салынады», «Дәрілік заттар қайтарылмайды және ауыстырылмайды» деген сипаттағы ақпарат;</w:t>
      </w:r>
      <w:r>
        <w:br/>
      </w:r>
      <w:r>
        <w:rPr>
          <w:rFonts w:ascii="Times New Roman"/>
          <w:b w:val="false"/>
          <w:i w:val="false"/>
          <w:color w:val="000000"/>
          <w:sz w:val="28"/>
        </w:rPr>
        <w:t>
</w:t>
      </w:r>
      <w:r>
        <w:rPr>
          <w:rFonts w:ascii="Times New Roman"/>
          <w:b w:val="false"/>
          <w:i w:val="false"/>
          <w:color w:val="000000"/>
          <w:sz w:val="28"/>
        </w:rPr>
        <w:t>
      дәріханада дайындалатын (дайындау құқығы бар дәріханалар үшін) дәрілік препараттарды сақтау мерзімдері туралы ақпарат;</w:t>
      </w:r>
      <w:r>
        <w:br/>
      </w:r>
      <w:r>
        <w:rPr>
          <w:rFonts w:ascii="Times New Roman"/>
          <w:b w:val="false"/>
          <w:i w:val="false"/>
          <w:color w:val="000000"/>
          <w:sz w:val="28"/>
        </w:rPr>
        <w:t>
</w:t>
      </w:r>
      <w:r>
        <w:rPr>
          <w:rFonts w:ascii="Times New Roman"/>
          <w:b w:val="false"/>
          <w:i w:val="false"/>
          <w:color w:val="000000"/>
          <w:sz w:val="28"/>
        </w:rPr>
        <w:t>
      дәрілік заттар тегін немесе жеңілдікті шарттармен босатылатын бөлшек саудада өткізу объектілерінде 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w:t>
      </w:r>
      <w:r>
        <w:rPr>
          <w:rFonts w:ascii="Times New Roman"/>
          <w:b w:val="false"/>
          <w:i w:val="false"/>
          <w:color w:val="000000"/>
          <w:sz w:val="28"/>
        </w:rPr>
        <w:t>тізбесі</w:t>
      </w:r>
      <w:r>
        <w:rPr>
          <w:rFonts w:ascii="Times New Roman"/>
          <w:b w:val="false"/>
          <w:i w:val="false"/>
          <w:color w:val="000000"/>
          <w:sz w:val="28"/>
        </w:rPr>
        <w:t xml:space="preserve"> туралы ақпарат орналастырылады;</w:t>
      </w:r>
      <w:r>
        <w:br/>
      </w:r>
      <w:r>
        <w:rPr>
          <w:rFonts w:ascii="Times New Roman"/>
          <w:b w:val="false"/>
          <w:i w:val="false"/>
          <w:color w:val="000000"/>
          <w:sz w:val="28"/>
        </w:rPr>
        <w:t>
</w:t>
      </w:r>
      <w:r>
        <w:rPr>
          <w:rFonts w:ascii="Times New Roman"/>
          <w:b w:val="false"/>
          <w:i w:val="false"/>
          <w:color w:val="000000"/>
          <w:sz w:val="28"/>
        </w:rPr>
        <w:t>
      халыққа қызмет көрсету залында сөрелер, ақпараттық стенділер ресімделеді, жарнамалық ақпарат (профилактикалық сипаттағы парақтар, буклеттер)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және (немесе) жеңілдікті берілетін дәрілік заттар рецептілеріне қол қоюға құқығы бар лауазымды тұлғалардың тізімдері және қол қою үлгілері орналастырылады.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Республикасында бақылауға жататын құрамында есірткі, психотроптық заттар мен прекурсорлар бар дәрілік заттардың айналысының ерекшеліктері есірткі, психотроптық заттар мен прекурсорлардың айналымы саласындағы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9. Көтерме және бөлшек саудада өткізу объектілері кіріске алынған және ресімделген құжаттары бар дәрілік заттарды, медициналық мақсаттағы бұйымдар мен медициналық техниканы өткізуді жүзеге асырады.</w:t>
      </w:r>
      <w:r>
        <w:br/>
      </w:r>
      <w:r>
        <w:rPr>
          <w:rFonts w:ascii="Times New Roman"/>
          <w:b w:val="false"/>
          <w:i w:val="false"/>
          <w:color w:val="000000"/>
          <w:sz w:val="28"/>
        </w:rPr>
        <w:t>
</w:t>
      </w:r>
      <w:r>
        <w:rPr>
          <w:rFonts w:ascii="Times New Roman"/>
          <w:b w:val="false"/>
          <w:i w:val="false"/>
          <w:color w:val="000000"/>
          <w:sz w:val="28"/>
        </w:rPr>
        <w:t>
      10. Көтерме және бөлшек саудада өткізу объектілерінде дәрілік заттарды, медициналық мақсаттағы бұйымдар мен медициналық техниканы саны мен сапасы бойынша қабылдау өнім берушінің ілеспе құжаттары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қабылдау кезінде көтерме және бөлшек саудада өткізу объектілерінің мамандары:</w:t>
      </w:r>
      <w:r>
        <w:br/>
      </w:r>
      <w:r>
        <w:rPr>
          <w:rFonts w:ascii="Times New Roman"/>
          <w:b w:val="false"/>
          <w:i w:val="false"/>
          <w:color w:val="000000"/>
          <w:sz w:val="28"/>
        </w:rPr>
        <w:t>
</w:t>
      </w:r>
      <w:r>
        <w:rPr>
          <w:rFonts w:ascii="Times New Roman"/>
          <w:b w:val="false"/>
          <w:i w:val="false"/>
          <w:color w:val="000000"/>
          <w:sz w:val="28"/>
        </w:rPr>
        <w:t>
      1) ыдыстардың саны, жинақтылығы, бүтіндігінің сәйкестігі, қаптамалардың, таңбалардың нормативтік құжаттарға сәйкестігі, дәрілік заттарды, медициналық мақсаттағы бұйымдарды медициналық қолдану жөніндегі тұтынушыларға арналған мемлекеттік және орыс тілдерінде нұсқаулықтың болуын; медициналық техниканы пайдалану құжатының болуын;</w:t>
      </w:r>
      <w:r>
        <w:br/>
      </w:r>
      <w:r>
        <w:rPr>
          <w:rFonts w:ascii="Times New Roman"/>
          <w:b w:val="false"/>
          <w:i w:val="false"/>
          <w:color w:val="000000"/>
          <w:sz w:val="28"/>
        </w:rPr>
        <w:t>
</w:t>
      </w:r>
      <w:r>
        <w:rPr>
          <w:rFonts w:ascii="Times New Roman"/>
          <w:b w:val="false"/>
          <w:i w:val="false"/>
          <w:color w:val="000000"/>
          <w:sz w:val="28"/>
        </w:rPr>
        <w:t>
      2) өнімнің қауіпсіздігі мен сапасы туралы қорытындының босатылатын дәрілік зат, медициналық мақсаттағы бұйымдар өнімнің қауіпсіздігі мен сапасы туралы қорытындының партиясы сериясымен нөмірінің ілеспе құжаттарда көрсетілген партиямен (сериямен) мен нөмірімен сәйкес болуын бақылайды.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Дәрілік заттар, медициналық мақсаттағы бұйымдар мен медициналық техника оларды өткізгенге дейін ашуға, сұрыптауға және тексеріп-қарауға, қажет болған жағдайда зауыт майынан тазартылуға, жинақталуын тексеруге, жиналуға, реттеуге жатады.</w:t>
      </w:r>
      <w:r>
        <w:br/>
      </w:r>
      <w:r>
        <w:rPr>
          <w:rFonts w:ascii="Times New Roman"/>
          <w:b w:val="false"/>
          <w:i w:val="false"/>
          <w:color w:val="000000"/>
          <w:sz w:val="28"/>
        </w:rPr>
        <w:t>
</w:t>
      </w:r>
      <w:r>
        <w:rPr>
          <w:rFonts w:ascii="Times New Roman"/>
          <w:b w:val="false"/>
          <w:i w:val="false"/>
          <w:color w:val="000000"/>
          <w:sz w:val="28"/>
        </w:rPr>
        <w:t>
      12. Ілеспе құжаттарға сәйкес келмейтін, жарамдылық мерзімі біткен, Қазақстан Республикасында мемлекеттік тіркеуден, қауіпсіздігі мен сапасы бағалаудан өтпеген, Қазақстан Республикасының заңнамасына сәйкес келмейтін дәрілік заттар, медициналық мақсаттағы бұйымдар мен медициналық техника тиісті шаралар қабылданғанға дейін басқа дәрілік заттардан, медициналық мақсаттағы бұйымдар мен медициналық техникадан бөлек көтерме және бөлшек саудада өткізу объектілерінде сақталады және өткізуге тыйым салу туралы затбелгімен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4"/>
    <w:bookmarkStart w:name="z42" w:id="5"/>
    <w:p>
      <w:pPr>
        <w:spacing w:after="0"/>
        <w:ind w:left="0"/>
        <w:jc w:val="left"/>
      </w:pPr>
      <w:r>
        <w:rPr>
          <w:rFonts w:ascii="Times New Roman"/>
          <w:b/>
          <w:i w:val="false"/>
          <w:color w:val="000000"/>
        </w:rPr>
        <w:t xml:space="preserve"> 
2. Дәрілік заттарды, медициналық мақсаттағы бұйымдар мен медициналық техниканы көтерме саудада өткізу тәртібі</w:t>
      </w:r>
    </w:p>
    <w:bookmarkEnd w:id="5"/>
    <w:bookmarkStart w:name="z43" w:id="6"/>
    <w:p>
      <w:pPr>
        <w:spacing w:after="0"/>
        <w:ind w:left="0"/>
        <w:jc w:val="both"/>
      </w:pPr>
      <w:r>
        <w:rPr>
          <w:rFonts w:ascii="Times New Roman"/>
          <w:b w:val="false"/>
          <w:i w:val="false"/>
          <w:color w:val="000000"/>
          <w:sz w:val="28"/>
        </w:rPr>
        <w:t>
      13. Дәріхана қоймасында, дәрілік заттарды, медициналық мақсаттағы бұйымдар мен медициналық техниканы көтерме саудада өткізу жүзеге асырылады. Медициналық мақсаттағы бұйымдар мен медициналық техника қоймасында медициналық мақсаттағы бұйымдар мен медициналық техниканы көтерме саудада өткізу жүзеге асырылады.</w:t>
      </w:r>
      <w:r>
        <w:br/>
      </w:r>
      <w:r>
        <w:rPr>
          <w:rFonts w:ascii="Times New Roman"/>
          <w:b w:val="false"/>
          <w:i w:val="false"/>
          <w:color w:val="000000"/>
          <w:sz w:val="28"/>
        </w:rPr>
        <w:t>
</w:t>
      </w:r>
      <w:r>
        <w:rPr>
          <w:rFonts w:ascii="Times New Roman"/>
          <w:b w:val="false"/>
          <w:i w:val="false"/>
          <w:color w:val="000000"/>
          <w:sz w:val="28"/>
        </w:rPr>
        <w:t>
      14. Дәрілік заттарды, медициналық мақсаттағы бұйымдар мен медициналық техниканы көтерме саудада өткізу кезінде дәріхана қоймасынан, медициналық мақсаттағы бұйымдар мен медициналық техника қоймасынан ілеспе құжаттар жазылып беріледі.</w:t>
      </w:r>
      <w:r>
        <w:br/>
      </w:r>
      <w:r>
        <w:rPr>
          <w:rFonts w:ascii="Times New Roman"/>
          <w:b w:val="false"/>
          <w:i w:val="false"/>
          <w:color w:val="000000"/>
          <w:sz w:val="28"/>
        </w:rPr>
        <w:t>
</w:t>
      </w:r>
      <w:r>
        <w:rPr>
          <w:rFonts w:ascii="Times New Roman"/>
          <w:b w:val="false"/>
          <w:i w:val="false"/>
          <w:color w:val="000000"/>
          <w:sz w:val="28"/>
        </w:rPr>
        <w:t>
      15. Ілеспе құжат субъект басшысының немесе ол өкілеттік берген тұлғаның, бас бухгалтердің, сондай-ақ дәрілік заттарды, медициналық мақсаттағы бұйымдар мен медициналық техниканы дәріхана қоймасынан немесе медициналық мақсаттағы бұйым мен медициналық техника қоймасынан босатқан тұлғаның қолымен расталады. Ілеспе құжатты түзетуге, қосып жазуға, қолмен жөндеуге рұқсат етілмейді.</w:t>
      </w:r>
      <w:r>
        <w:br/>
      </w:r>
      <w:r>
        <w:rPr>
          <w:rFonts w:ascii="Times New Roman"/>
          <w:b w:val="false"/>
          <w:i w:val="false"/>
          <w:color w:val="000000"/>
          <w:sz w:val="28"/>
        </w:rPr>
        <w:t>
</w:t>
      </w:r>
      <w:r>
        <w:rPr>
          <w:rFonts w:ascii="Times New Roman"/>
          <w:b w:val="false"/>
          <w:i w:val="false"/>
          <w:color w:val="000000"/>
          <w:sz w:val="28"/>
        </w:rPr>
        <w:t>
      16. Дәрілік заттарды, медициналық мақсаттағы бұйымдарды көтерме саудада өткізу кезінде ілеспе құжатта дәрілік заттың, медициналық мақсаттағы бұйымның әрбір атауына және партиясына (сериясына) өнімнің қауіпсіздігі мен сапасы туралы қорытындының нөмірі мен қолданылу мерзімі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Өнімнің қауіпсіздігі мен сапасы туралы қорытынды көтерме саудада өткізу объектілерінде дәрілік заттың, медициналық мақсаттағы бұйымның жарамдылық мерзімі аяқталғанға дейін сақталады әрі тұтынушылар мен мемлекеттік бақылау органдары үшін қолжетімді болады.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Дәріхана қоймасында, медициналық мақсаттағы бұйымдар мен медициналық техника қоймасында дәрілік заттардың, медициналық мақсаттағы бұйымдар мен медициналық техниканың атауы, дозалануы, өлшеп-оралуы, елі және өндіруші, өнім берушінің және қабылдаушының атауы мен мекенжайы, дәрілік заттардың, медициналық мақсаттағы бұйымдар мен медициналық техниканың алынған және босатылған саны тіркелетін дәрілік заттардың, медициналық мақсаттағы бұйымдар мен медициналық техниканың жазбаша және электронды түрде сериялық есебі жүргізіледі.</w:t>
      </w:r>
      <w:r>
        <w:br/>
      </w:r>
      <w:r>
        <w:rPr>
          <w:rFonts w:ascii="Times New Roman"/>
          <w:b w:val="false"/>
          <w:i w:val="false"/>
          <w:color w:val="000000"/>
          <w:sz w:val="28"/>
        </w:rPr>
        <w:t>
</w:t>
      </w:r>
      <w:r>
        <w:rPr>
          <w:rFonts w:ascii="Times New Roman"/>
          <w:b w:val="false"/>
          <w:i w:val="false"/>
          <w:color w:val="000000"/>
          <w:sz w:val="28"/>
        </w:rPr>
        <w:t>
      19. Дәрілік заттардың субстанциялардың тиісінше дәріханаларға және дәрілік препараттарды дайындауға және дәрілік заттарды өндіруге лицензиясы бар өндіруші ұйымдарға көтерме саудада босатылады.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Беларусь Республикасы мен Ресей Федерациясы аумақтарында сатуға арналмаған, Кеден одағының Бірыңғай кедендік тарифінің ставкасынан өзгеше кедендік баж ставкалары бойынша үшінші елдерден Қазақстан Республикасына келетін импорттық фармацевтикалық өнімді көтерме саудада өткізу жүзеге асырылады.</w:t>
      </w:r>
    </w:p>
    <w:bookmarkEnd w:id="6"/>
    <w:bookmarkStart w:name="z51" w:id="7"/>
    <w:p>
      <w:pPr>
        <w:spacing w:after="0"/>
        <w:ind w:left="0"/>
        <w:jc w:val="left"/>
      </w:pPr>
      <w:r>
        <w:rPr>
          <w:rFonts w:ascii="Times New Roman"/>
          <w:b/>
          <w:i w:val="false"/>
          <w:color w:val="000000"/>
        </w:rPr>
        <w:t xml:space="preserve"> 
3. Дәрілік заттарды, медициналық мақсаттағы бұйымдар мен медициналық техниканы бөлшек саудада өткізу тәртібі</w:t>
      </w:r>
    </w:p>
    <w:bookmarkEnd w:id="7"/>
    <w:bookmarkStart w:name="z52" w:id="8"/>
    <w:p>
      <w:pPr>
        <w:spacing w:after="0"/>
        <w:ind w:left="0"/>
        <w:jc w:val="both"/>
      </w:pPr>
      <w:r>
        <w:rPr>
          <w:rFonts w:ascii="Times New Roman"/>
          <w:b w:val="false"/>
          <w:i w:val="false"/>
          <w:color w:val="000000"/>
          <w:sz w:val="28"/>
        </w:rPr>
        <w:t>
      21. Дәріханада, алғашқы медициналық-санитариялық, консультациялық-диагностикалық көмек көрсететін денсаулық сақтау ұйымдарындағы дәріхана пунктінде, шалғайдағы ауылдық жерлерге арналған жылжымалы дәріхана пунктінде дәрілік заттарды және медициналық мақсаттағы бұйымдарды бөлшек саудада өткізу жүзеге асырылады. Медициналық техника мен медициналық мақсаттағы бұйымдар дүкенінде медициналық мақсаттағы бұйымдар мен медициналық техниканы бөлшек саудада өткізу жүзеге асырылады. Оптика дүкенінде оптиканы және медициналық мақсаттағы бұйымдарды бөлшек саудада өткізу жүзеге асырылады.</w:t>
      </w:r>
      <w:r>
        <w:br/>
      </w:r>
      <w:r>
        <w:rPr>
          <w:rFonts w:ascii="Times New Roman"/>
          <w:b w:val="false"/>
          <w:i w:val="false"/>
          <w:color w:val="000000"/>
          <w:sz w:val="28"/>
        </w:rPr>
        <w:t>
</w:t>
      </w:r>
      <w:r>
        <w:rPr>
          <w:rFonts w:ascii="Times New Roman"/>
          <w:b w:val="false"/>
          <w:i w:val="false"/>
          <w:color w:val="000000"/>
          <w:sz w:val="28"/>
        </w:rPr>
        <w:t>
      22. Аудандық орталық шалғайдағы дәріханасы жоқ елді мекендерде дәрілік заттарды, медициналық мақсаттағы бұйымдарды бөлшек саудада өткізуді субъектілер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асырады.</w:t>
      </w:r>
      <w:r>
        <w:br/>
      </w:r>
      <w:r>
        <w:rPr>
          <w:rFonts w:ascii="Times New Roman"/>
          <w:b w:val="false"/>
          <w:i w:val="false"/>
          <w:color w:val="000000"/>
          <w:sz w:val="28"/>
        </w:rPr>
        <w:t>
</w:t>
      </w:r>
      <w:r>
        <w:rPr>
          <w:rFonts w:ascii="Times New Roman"/>
          <w:b w:val="false"/>
          <w:i w:val="false"/>
          <w:color w:val="000000"/>
          <w:sz w:val="28"/>
        </w:rPr>
        <w:t>
      Бұл ретте фармацевтикалық білімі бар мамандар болмаған жағдайда дәрілік заттардың, медициналық мақсаттағы бұйымдардың сапасының сақталуын, қауіпсіздігін және тиімділігін </w:t>
      </w:r>
      <w:r>
        <w:rPr>
          <w:rFonts w:ascii="Times New Roman"/>
          <w:b w:val="false"/>
          <w:i w:val="false"/>
          <w:color w:val="000000"/>
          <w:sz w:val="28"/>
        </w:rPr>
        <w:t>аттестатталған</w:t>
      </w:r>
      <w:r>
        <w:rPr>
          <w:rFonts w:ascii="Times New Roman"/>
          <w:b w:val="false"/>
          <w:i w:val="false"/>
          <w:color w:val="000000"/>
          <w:sz w:val="28"/>
        </w:rPr>
        <w:t xml:space="preserve"> медициналық білімі бар мамандар қамтамасыз етеді.</w:t>
      </w:r>
      <w:r>
        <w:br/>
      </w:r>
      <w:r>
        <w:rPr>
          <w:rFonts w:ascii="Times New Roman"/>
          <w:b w:val="false"/>
          <w:i w:val="false"/>
          <w:color w:val="000000"/>
          <w:sz w:val="28"/>
        </w:rPr>
        <w:t>
</w:t>
      </w:r>
      <w:r>
        <w:rPr>
          <w:rFonts w:ascii="Times New Roman"/>
          <w:b w:val="false"/>
          <w:i w:val="false"/>
          <w:color w:val="000000"/>
          <w:sz w:val="28"/>
        </w:rPr>
        <w:t>
      23. Витринаға дәрігердің рецептісінсіз өткізілетін дәрілік заттар қойылады.</w:t>
      </w:r>
      <w:r>
        <w:br/>
      </w:r>
      <w:r>
        <w:rPr>
          <w:rFonts w:ascii="Times New Roman"/>
          <w:b w:val="false"/>
          <w:i w:val="false"/>
          <w:color w:val="000000"/>
          <w:sz w:val="28"/>
        </w:rPr>
        <w:t>
</w:t>
      </w:r>
      <w:r>
        <w:rPr>
          <w:rFonts w:ascii="Times New Roman"/>
          <w:b w:val="false"/>
          <w:i w:val="false"/>
          <w:color w:val="000000"/>
          <w:sz w:val="28"/>
        </w:rPr>
        <w:t>
      24. Рецептіде немесе қажетті емдеу курсында көрсетілген мөлшерде дәрілік заттарды босату қажет болған жағдайда бастапқы (ішкі) қаптаманы қоспағанда, дәріхана қаптамасына фармацевтикалық қызмет объектісін, дәрілік заттың атауын, санын, дозасын, сериясын, өндіруші елді көрсете отырып, оның атауын, препараттың жарамдылық мерзімін, қолдану тәсілін сақтық шараларын міндетті түрде көрсете отырып, екінші (сыртқы) түпнұсқа қаптамасын бұзып өткізуге жол беріледі.</w:t>
      </w:r>
      <w:r>
        <w:br/>
      </w:r>
      <w:r>
        <w:rPr>
          <w:rFonts w:ascii="Times New Roman"/>
          <w:b w:val="false"/>
          <w:i w:val="false"/>
          <w:color w:val="000000"/>
          <w:sz w:val="28"/>
        </w:rPr>
        <w:t>
</w:t>
      </w:r>
      <w:r>
        <w:rPr>
          <w:rFonts w:ascii="Times New Roman"/>
          <w:b w:val="false"/>
          <w:i w:val="false"/>
          <w:color w:val="000000"/>
          <w:sz w:val="28"/>
        </w:rPr>
        <w:t>
      25. Халыққа дәрілік заттарды бөлшек саудада өткізу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бланкілерде тиісті медициналық айғақтар болған жағдайда денсаулық сақтау ұйымдарының медицина қызметкерлері өз құзыреті шегінде рецептісіз және жазып берген және ресімдеген рецептісі бойынша жүзеге асырылады.</w:t>
      </w:r>
      <w:r>
        <w:br/>
      </w:r>
      <w:r>
        <w:rPr>
          <w:rFonts w:ascii="Times New Roman"/>
          <w:b w:val="false"/>
          <w:i w:val="false"/>
          <w:color w:val="000000"/>
          <w:sz w:val="28"/>
        </w:rPr>
        <w:t>
</w:t>
      </w:r>
      <w:r>
        <w:rPr>
          <w:rFonts w:ascii="Times New Roman"/>
          <w:b w:val="false"/>
          <w:i w:val="false"/>
          <w:color w:val="000000"/>
          <w:sz w:val="28"/>
        </w:rPr>
        <w:t>
      26. Дәрілік заттармен және медициналық мақсаттағы бұйымдармен тегін немесе жеңілдікті қамтамасыз етілуге құқылы науқастардың жекелеген санаттары үшін тегін немесе жеңілдікті шарттарда дәрілік заттарды алуға халыққа дәрілік заттарды бөлшек саудада өткізу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бланкілерде жазылып берілетін рецепт бойынша жүзеге асырылады.</w:t>
      </w:r>
      <w:r>
        <w:br/>
      </w:r>
      <w:r>
        <w:rPr>
          <w:rFonts w:ascii="Times New Roman"/>
          <w:b w:val="false"/>
          <w:i w:val="false"/>
          <w:color w:val="000000"/>
          <w:sz w:val="28"/>
        </w:rPr>
        <w:t>
</w:t>
      </w:r>
      <w:r>
        <w:rPr>
          <w:rFonts w:ascii="Times New Roman"/>
          <w:b w:val="false"/>
          <w:i w:val="false"/>
          <w:color w:val="000000"/>
          <w:sz w:val="28"/>
        </w:rPr>
        <w:t>
      27. «Есірткі, психотроптық заттар прекурсорлары және олардың заңсыз айналымы мен теріс пайдаланылуына қарсы іс-қимыл шаралары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берілген медициналық мақсатта пайдаланатын және бақылаудағы есірткі және психотроптық заттар тізімінің ІІ кестесінің есірткі және психотроптық заттары бар дәрілік заттарды халыққа бөлшек саудада өткізу Қазақстан Республикасының Үкіметі бекіткен Қазақстан Республикасында бақылауға жататын есірткі, психотроптық заттар мен прекурсорларды медициналық мақсаттарда пайдалану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бланкілерде жазылып берілетін рецепт бойынша жүзеге асырылады.</w:t>
      </w:r>
      <w:r>
        <w:br/>
      </w:r>
      <w:r>
        <w:rPr>
          <w:rFonts w:ascii="Times New Roman"/>
          <w:b w:val="false"/>
          <w:i w:val="false"/>
          <w:color w:val="000000"/>
          <w:sz w:val="28"/>
        </w:rPr>
        <w:t>
</w:t>
      </w:r>
      <w:r>
        <w:rPr>
          <w:rFonts w:ascii="Times New Roman"/>
          <w:b w:val="false"/>
          <w:i w:val="false"/>
          <w:color w:val="000000"/>
          <w:sz w:val="28"/>
        </w:rPr>
        <w:t>
      28. «Есірткі, психотроптық заттар прекурсорлары және олардың заңсыз айналымы мен теріс пайдаланылуына қарсы іс-қимыл шаралары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берілген, медициналық мақсатта пайдаланылатын және бақылаудағы есірткі және психотроптық заттар тізімінің ІІІ кестесінің психотроптық заттары бар дәрілік заттарды халыққа бөлшек саудада өткізу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бланкілерде жазылып берілетін рецепт бойынша жүзеге асырылады.</w:t>
      </w:r>
      <w:r>
        <w:br/>
      </w:r>
      <w:r>
        <w:rPr>
          <w:rFonts w:ascii="Times New Roman"/>
          <w:b w:val="false"/>
          <w:i w:val="false"/>
          <w:color w:val="000000"/>
          <w:sz w:val="28"/>
        </w:rPr>
        <w:t>
</w:t>
      </w:r>
      <w:r>
        <w:rPr>
          <w:rFonts w:ascii="Times New Roman"/>
          <w:b w:val="false"/>
          <w:i w:val="false"/>
          <w:color w:val="000000"/>
          <w:sz w:val="28"/>
        </w:rPr>
        <w:t>
      29. Рецептіде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қөрсетілген қысқартуға рұқсат етіледі.</w:t>
      </w:r>
      <w:r>
        <w:br/>
      </w:r>
      <w:r>
        <w:rPr>
          <w:rFonts w:ascii="Times New Roman"/>
          <w:b w:val="false"/>
          <w:i w:val="false"/>
          <w:color w:val="000000"/>
          <w:sz w:val="28"/>
        </w:rPr>
        <w:t>
</w:t>
      </w:r>
      <w:r>
        <w:rPr>
          <w:rFonts w:ascii="Times New Roman"/>
          <w:b w:val="false"/>
          <w:i w:val="false"/>
          <w:color w:val="000000"/>
          <w:sz w:val="28"/>
        </w:rPr>
        <w:t>
      30. Дәрігер бір реттік жоғары мөлшерден асатын дозадағы дәрілік затты жазып берген кезде рецептіде дәрілік заттың дозасын жазбаша жазып, леп белгісімен белгілейді. Дәрігер осы талапты сақтамаған жағдайда фармацевтикалық қызметкер жазып берілген дәрілік заттың белгіленген бір реттік жоғары мөлшердегі дозаның жартысын босатады.</w:t>
      </w:r>
      <w:r>
        <w:br/>
      </w:r>
      <w:r>
        <w:rPr>
          <w:rFonts w:ascii="Times New Roman"/>
          <w:b w:val="false"/>
          <w:i w:val="false"/>
          <w:color w:val="000000"/>
          <w:sz w:val="28"/>
        </w:rPr>
        <w:t>
</w:t>
      </w:r>
      <w:r>
        <w:rPr>
          <w:rFonts w:ascii="Times New Roman"/>
          <w:b w:val="false"/>
          <w:i w:val="false"/>
          <w:color w:val="000000"/>
          <w:sz w:val="28"/>
        </w:rPr>
        <w:t>
      31. Дәріханада, дәріхана пунктінде дәрігердің рецептісінде жазылған дәрілік зат болмаған жағдайда көтерме саудада өткізу объектісінің маманы пациенттің және (немесе) емдеуші дәрігердің келісімі бойынша оны фармакологиялық баламасымен ауыстыруды жүзеге асырады.</w:t>
      </w:r>
      <w:r>
        <w:br/>
      </w:r>
      <w:r>
        <w:rPr>
          <w:rFonts w:ascii="Times New Roman"/>
          <w:b w:val="false"/>
          <w:i w:val="false"/>
          <w:color w:val="000000"/>
          <w:sz w:val="28"/>
        </w:rPr>
        <w:t>
</w:t>
      </w:r>
      <w:r>
        <w:rPr>
          <w:rFonts w:ascii="Times New Roman"/>
          <w:b w:val="false"/>
          <w:i w:val="false"/>
          <w:color w:val="000000"/>
          <w:sz w:val="28"/>
        </w:rPr>
        <w:t>
      Дәріханада, дәріхана пунктінде қажетті дәрілік зат болмаған жағдайда маман дәрігердің келісімінсіз ассортиментте бар, халықаралық патенттелмеген атауымен дәрілік заттың синонимін ұсынады.</w:t>
      </w:r>
      <w:r>
        <w:br/>
      </w:r>
      <w:r>
        <w:rPr>
          <w:rFonts w:ascii="Times New Roman"/>
          <w:b w:val="false"/>
          <w:i w:val="false"/>
          <w:color w:val="000000"/>
          <w:sz w:val="28"/>
        </w:rPr>
        <w:t>
</w:t>
      </w:r>
      <w:r>
        <w:rPr>
          <w:rFonts w:ascii="Times New Roman"/>
          <w:b w:val="false"/>
          <w:i w:val="false"/>
          <w:color w:val="000000"/>
          <w:sz w:val="28"/>
        </w:rPr>
        <w:t>
      32. Маман дәрілік заттарды, медициналық мақсаттағы бұйымдар мен медициналық техниканы бөлшек саудада өткізу кезінде пациентке:</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дұрыс және ұтымды қолдану немесе пайдалану;</w:t>
      </w:r>
      <w:r>
        <w:br/>
      </w:r>
      <w:r>
        <w:rPr>
          <w:rFonts w:ascii="Times New Roman"/>
          <w:b w:val="false"/>
          <w:i w:val="false"/>
          <w:color w:val="000000"/>
          <w:sz w:val="28"/>
        </w:rPr>
        <w:t>
</w:t>
      </w:r>
      <w:r>
        <w:rPr>
          <w:rFonts w:ascii="Times New Roman"/>
          <w:b w:val="false"/>
          <w:i w:val="false"/>
          <w:color w:val="000000"/>
          <w:sz w:val="28"/>
        </w:rPr>
        <w:t>
      2) дәрілік заттардың мүмкін болатын жанама әсерлері мен қарсы айғақтары;</w:t>
      </w:r>
      <w:r>
        <w:br/>
      </w:r>
      <w:r>
        <w:rPr>
          <w:rFonts w:ascii="Times New Roman"/>
          <w:b w:val="false"/>
          <w:i w:val="false"/>
          <w:color w:val="000000"/>
          <w:sz w:val="28"/>
        </w:rPr>
        <w:t>
</w:t>
      </w:r>
      <w:r>
        <w:rPr>
          <w:rFonts w:ascii="Times New Roman"/>
          <w:b w:val="false"/>
          <w:i w:val="false"/>
          <w:color w:val="000000"/>
          <w:sz w:val="28"/>
        </w:rPr>
        <w:t>
      3) басқа дәрілік заттармен өзара әрекеттесуі, оларды қолдану немесе пайдалану кезіндегі сақтық шаралары;</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үй жағдайында сақтау қағидалары мен жарамдылық мерзімі;</w:t>
      </w:r>
      <w:r>
        <w:br/>
      </w:r>
      <w:r>
        <w:rPr>
          <w:rFonts w:ascii="Times New Roman"/>
          <w:b w:val="false"/>
          <w:i w:val="false"/>
          <w:color w:val="000000"/>
          <w:sz w:val="28"/>
        </w:rPr>
        <w:t>
</w:t>
      </w:r>
      <w:r>
        <w:rPr>
          <w:rFonts w:ascii="Times New Roman"/>
          <w:b w:val="false"/>
          <w:i w:val="false"/>
          <w:color w:val="000000"/>
          <w:sz w:val="28"/>
        </w:rPr>
        <w:t>
      5) медициналық мақсаттағы бұйымдар мен медициналық техниканы пайдалану қағидалары, жинақтылығы бойынша ақпаратты ұсынады.</w:t>
      </w:r>
      <w:r>
        <w:br/>
      </w:r>
      <w:r>
        <w:rPr>
          <w:rFonts w:ascii="Times New Roman"/>
          <w:b w:val="false"/>
          <w:i w:val="false"/>
          <w:color w:val="000000"/>
          <w:sz w:val="28"/>
        </w:rPr>
        <w:t>
</w:t>
      </w:r>
      <w:r>
        <w:rPr>
          <w:rFonts w:ascii="Times New Roman"/>
          <w:b w:val="false"/>
          <w:i w:val="false"/>
          <w:color w:val="000000"/>
          <w:sz w:val="28"/>
        </w:rPr>
        <w:t>
      33. Ресімдеу талаптарына сай келмейтін және (немесе) құрамында үйлеспейтін компоненттер бар дәрілік зат бар рецепт жарамсыз деп саналады және дәріханада, дәріхана пунктінде қалдырылады.</w:t>
      </w:r>
      <w:r>
        <w:br/>
      </w:r>
      <w:r>
        <w:rPr>
          <w:rFonts w:ascii="Times New Roman"/>
          <w:b w:val="false"/>
          <w:i w:val="false"/>
          <w:color w:val="000000"/>
          <w:sz w:val="28"/>
        </w:rPr>
        <w:t>
</w:t>
      </w:r>
      <w:r>
        <w:rPr>
          <w:rFonts w:ascii="Times New Roman"/>
          <w:b w:val="false"/>
          <w:i w:val="false"/>
          <w:color w:val="000000"/>
          <w:sz w:val="28"/>
        </w:rPr>
        <w:t>
      Бұл ретте бөлшек саудада өткізу объектісінің маманы құрамында үйлеспейтін компоненттер бар дәрілік заттарды қоспағанда, науқасқа жазып берілген дәрілік затты босатады.</w:t>
      </w:r>
      <w:r>
        <w:br/>
      </w:r>
      <w:r>
        <w:rPr>
          <w:rFonts w:ascii="Times New Roman"/>
          <w:b w:val="false"/>
          <w:i w:val="false"/>
          <w:color w:val="000000"/>
          <w:sz w:val="28"/>
        </w:rPr>
        <w:t>
</w:t>
      </w:r>
      <w:r>
        <w:rPr>
          <w:rFonts w:ascii="Times New Roman"/>
          <w:b w:val="false"/>
          <w:i w:val="false"/>
          <w:color w:val="000000"/>
          <w:sz w:val="28"/>
        </w:rPr>
        <w:t>
      34. Жарамсыз рецептілерге «Рецепт жарамсыз» деген мөр қойылады,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фармацевтикалық қызмет объектісі басшысының қолымен және дәріхананың, дәріхана пунктінің мөрімен бекітіліп, нөмірленіп және тігіліп, дұрыс жазып берілмеген рецептілерді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35. Дұрыс жазып берілмеген рецептілер туралы ақпарат тиісті медициналық ұйымның басшысына және (немесе) денсаулық сақтауды мемлекеттік басқарудың тиісті жергілікті органдарына беріледі.</w:t>
      </w:r>
      <w:r>
        <w:br/>
      </w:r>
      <w:r>
        <w:rPr>
          <w:rFonts w:ascii="Times New Roman"/>
          <w:b w:val="false"/>
          <w:i w:val="false"/>
          <w:color w:val="000000"/>
          <w:sz w:val="28"/>
        </w:rPr>
        <w:t>
</w:t>
      </w:r>
      <w:r>
        <w:rPr>
          <w:rFonts w:ascii="Times New Roman"/>
          <w:b w:val="false"/>
          <w:i w:val="false"/>
          <w:color w:val="000000"/>
          <w:sz w:val="28"/>
        </w:rPr>
        <w:t>
      36. Дәріханаларда, дәріхана пункттерінде дәрілік заттарға арналған рецептілерді сақтау мерзімдері:</w:t>
      </w:r>
      <w:r>
        <w:br/>
      </w:r>
      <w:r>
        <w:rPr>
          <w:rFonts w:ascii="Times New Roman"/>
          <w:b w:val="false"/>
          <w:i w:val="false"/>
          <w:color w:val="000000"/>
          <w:sz w:val="28"/>
        </w:rPr>
        <w:t>
</w:t>
      </w:r>
      <w:r>
        <w:rPr>
          <w:rFonts w:ascii="Times New Roman"/>
          <w:b w:val="false"/>
          <w:i w:val="false"/>
          <w:color w:val="000000"/>
          <w:sz w:val="28"/>
        </w:rPr>
        <w:t>
      1) тегін және жеңілдікті шарттарда босатылған дәрілік заттар – 3 жыл;</w:t>
      </w:r>
      <w:r>
        <w:br/>
      </w:r>
      <w:r>
        <w:rPr>
          <w:rFonts w:ascii="Times New Roman"/>
          <w:b w:val="false"/>
          <w:i w:val="false"/>
          <w:color w:val="000000"/>
          <w:sz w:val="28"/>
        </w:rPr>
        <w:t>
</w:t>
      </w:r>
      <w:r>
        <w:rPr>
          <w:rFonts w:ascii="Times New Roman"/>
          <w:b w:val="false"/>
          <w:i w:val="false"/>
          <w:color w:val="000000"/>
          <w:sz w:val="28"/>
        </w:rPr>
        <w:t>
      2) құрамында 8-оксихинолиннің туындылары, улы заттар, гормондық стероидтер, клонидин, анаболиялық стероидтер, кодеин, тропикамид, циклопентолат бар дәрілік заттар – 3 ай.</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37. Сақтау мерзімі аяқталғаннан кейін рецептілер жоюға жатады.</w:t>
      </w:r>
      <w:r>
        <w:br/>
      </w:r>
      <w:r>
        <w:rPr>
          <w:rFonts w:ascii="Times New Roman"/>
          <w:b w:val="false"/>
          <w:i w:val="false"/>
          <w:color w:val="000000"/>
          <w:sz w:val="28"/>
        </w:rPr>
        <w:t>
</w:t>
      </w:r>
      <w:r>
        <w:rPr>
          <w:rFonts w:ascii="Times New Roman"/>
          <w:b w:val="false"/>
          <w:i w:val="false"/>
          <w:color w:val="000000"/>
          <w:sz w:val="28"/>
        </w:rPr>
        <w:t>
      38. Рецептілерді жою үшін құрамында дәріхананың, дәріхана пунктінің басшысы және материалдық жауапты тұлғалар болатын комиссия құрылады.</w:t>
      </w:r>
      <w:r>
        <w:br/>
      </w:r>
      <w:r>
        <w:rPr>
          <w:rFonts w:ascii="Times New Roman"/>
          <w:b w:val="false"/>
          <w:i w:val="false"/>
          <w:color w:val="000000"/>
          <w:sz w:val="28"/>
        </w:rPr>
        <w:t>
</w:t>
      </w:r>
      <w:r>
        <w:rPr>
          <w:rFonts w:ascii="Times New Roman"/>
          <w:b w:val="false"/>
          <w:i w:val="false"/>
          <w:color w:val="000000"/>
          <w:sz w:val="28"/>
        </w:rPr>
        <w:t>
      Комиссия жою туралы акт жасайды, онда жойылған рецептілердің саны жазбаша көрсетіледі.</w:t>
      </w:r>
    </w:p>
    <w:bookmarkEnd w:id="8"/>
    <w:bookmarkStart w:name="z81" w:id="9"/>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көтерме</w:t>
      </w:r>
      <w:r>
        <w:br/>
      </w:r>
      <w:r>
        <w:rPr>
          <w:rFonts w:ascii="Times New Roman"/>
          <w:b w:val="false"/>
          <w:i w:val="false"/>
          <w:color w:val="000000"/>
          <w:sz w:val="28"/>
        </w:rPr>
        <w:t xml:space="preserve">
және бөлшек саудада өткізу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Форма</w:t>
      </w:r>
    </w:p>
    <w:p>
      <w:pPr>
        <w:spacing w:after="0"/>
        <w:ind w:left="0"/>
        <w:jc w:val="both"/>
      </w:pPr>
      <w:r>
        <w:rPr>
          <w:rFonts w:ascii="Times New Roman"/>
          <w:b w:val="false"/>
          <w:i w:val="false"/>
          <w:color w:val="000000"/>
          <w:sz w:val="28"/>
        </w:rPr>
        <w:t>Формат А6</w:t>
      </w:r>
      <w:r>
        <w:br/>
      </w:r>
      <w:r>
        <w:rPr>
          <w:rFonts w:ascii="Times New Roman"/>
          <w:b w:val="false"/>
          <w:i w:val="false"/>
          <w:color w:val="000000"/>
          <w:sz w:val="28"/>
        </w:rPr>
        <w:t>
А6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2"/>
        <w:gridCol w:w="425"/>
        <w:gridCol w:w="8083"/>
      </w:tblGrid>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 жылғы «__»________ № _____ бұйрығымен бекітілген</w:t>
            </w:r>
            <w:r>
              <w:br/>
            </w:r>
            <w:r>
              <w:rPr>
                <w:rFonts w:ascii="Times New Roman"/>
                <w:b w:val="false"/>
                <w:i w:val="false"/>
                <w:color w:val="000000"/>
                <w:sz w:val="20"/>
              </w:rPr>
              <w:t>
</w:t>
            </w:r>
            <w:r>
              <w:rPr>
                <w:rFonts w:ascii="Times New Roman"/>
                <w:b w:val="false"/>
                <w:i w:val="false"/>
                <w:color w:val="000000"/>
                <w:sz w:val="20"/>
              </w:rPr>
              <w:t>№ 130/е нысаны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130/у утверждена приказом Министра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«___»__________20______ года</w:t>
            </w:r>
            <w:r>
              <w:br/>
            </w:r>
            <w:r>
              <w:rPr>
                <w:rFonts w:ascii="Times New Roman"/>
                <w:b w:val="false"/>
                <w:i w:val="false"/>
                <w:color w:val="000000"/>
                <w:sz w:val="20"/>
              </w:rPr>
              <w:t>
</w:t>
            </w:r>
            <w:r>
              <w:rPr>
                <w:rFonts w:ascii="Times New Roman"/>
                <w:b w:val="false"/>
                <w:i w:val="false"/>
                <w:color w:val="000000"/>
                <w:sz w:val="20"/>
              </w:rPr>
              <w:t>№_____</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p>
      <w:pPr>
        <w:spacing w:after="0"/>
        <w:ind w:left="0"/>
        <w:jc w:val="left"/>
      </w:pPr>
      <w:r>
        <w:rPr>
          <w:rFonts w:ascii="Times New Roman"/>
          <w:b/>
          <w:i w:val="false"/>
          <w:color w:val="000000"/>
        </w:rPr>
        <w:t xml:space="preserve"> РЕЦЕПТ</w:t>
      </w:r>
    </w:p>
    <w:p>
      <w:pPr>
        <w:spacing w:after="0"/>
        <w:ind w:left="0"/>
        <w:jc w:val="both"/>
      </w:pPr>
      <w:r>
        <w:rPr>
          <w:rFonts w:ascii="Times New Roman"/>
          <w:b w:val="false"/>
          <w:i w:val="false"/>
          <w:color w:val="000000"/>
          <w:sz w:val="28"/>
        </w:rPr>
        <w:t>БАЛАҒА АРНАЛҒАН             ЕРЕСЕККЕ АРНАЛҒАН</w:t>
      </w:r>
    </w:p>
    <w:p>
      <w:pPr>
        <w:spacing w:after="0"/>
        <w:ind w:left="0"/>
        <w:jc w:val="both"/>
      </w:pPr>
      <w:r>
        <w:rPr>
          <w:rFonts w:ascii="Times New Roman"/>
          <w:b w:val="false"/>
          <w:i w:val="false"/>
          <w:color w:val="000000"/>
          <w:sz w:val="28"/>
        </w:rPr>
        <w:t>ДЛЯ РЕБЕНКА                  ДЛЯ ВЗРОСЛОГО</w:t>
      </w:r>
    </w:p>
    <w:p>
      <w:pPr>
        <w:spacing w:after="0"/>
        <w:ind w:left="0"/>
        <w:jc w:val="both"/>
      </w:pPr>
      <w:r>
        <w:rPr>
          <w:rFonts w:ascii="Times New Roman"/>
          <w:b w:val="false"/>
          <w:i w:val="false"/>
          <w:color w:val="000000"/>
          <w:sz w:val="28"/>
        </w:rPr>
        <w:t>(астын сызу керек - подчеркнуть)</w:t>
      </w:r>
    </w:p>
    <w:p>
      <w:pPr>
        <w:spacing w:after="0"/>
        <w:ind w:left="0"/>
        <w:jc w:val="both"/>
      </w:pPr>
      <w:r>
        <w:rPr>
          <w:rFonts w:ascii="Times New Roman"/>
          <w:b w:val="false"/>
          <w:i w:val="false"/>
          <w:color w:val="000000"/>
          <w:sz w:val="28"/>
        </w:rPr>
        <w:t>20__ ж. «____»___________</w:t>
      </w:r>
      <w:r>
        <w:br/>
      </w:r>
      <w:r>
        <w:rPr>
          <w:rFonts w:ascii="Times New Roman"/>
          <w:b w:val="false"/>
          <w:i w:val="false"/>
          <w:color w:val="000000"/>
          <w:sz w:val="28"/>
        </w:rPr>
        <w:t>
__________________________</w:t>
      </w:r>
      <w:r>
        <w:br/>
      </w:r>
      <w:r>
        <w:rPr>
          <w:rFonts w:ascii="Times New Roman"/>
          <w:b w:val="false"/>
          <w:i w:val="false"/>
          <w:color w:val="000000"/>
          <w:sz w:val="28"/>
        </w:rPr>
        <w:t>
(рецептінің жазылған күні - дата выписки рецепта)</w:t>
      </w:r>
    </w:p>
    <w:p>
      <w:pPr>
        <w:spacing w:after="0"/>
        <w:ind w:left="0"/>
        <w:jc w:val="both"/>
      </w:pPr>
      <w:r>
        <w:rPr>
          <w:rFonts w:ascii="Times New Roman"/>
          <w:b w:val="false"/>
          <w:i w:val="false"/>
          <w:color w:val="000000"/>
          <w:sz w:val="28"/>
        </w:rPr>
        <w:t>      Науқастың Т.А.Ә., жасы (Ф.И.О. больного, возраст)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Дәрігердің Т.А.Ә. (Ф.И.О. врача) 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Rр.</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r>
    </w:tbl>
    <w:p>
      <w:pPr>
        <w:spacing w:after="0"/>
        <w:ind w:left="0"/>
        <w:jc w:val="both"/>
      </w:pPr>
      <w:r>
        <w:rPr>
          <w:rFonts w:ascii="Times New Roman"/>
          <w:b w:val="false"/>
          <w:i w:val="false"/>
          <w:color w:val="000000"/>
          <w:sz w:val="28"/>
        </w:rPr>
        <w:t>D.S. ________________________________________________________________</w:t>
      </w:r>
    </w:p>
    <w:p>
      <w:pPr>
        <w:spacing w:after="0"/>
        <w:ind w:left="0"/>
        <w:jc w:val="both"/>
      </w:pPr>
      <w:r>
        <w:rPr>
          <w:rFonts w:ascii="Times New Roman"/>
          <w:b w:val="false"/>
          <w:i w:val="false"/>
          <w:color w:val="000000"/>
          <w:sz w:val="28"/>
        </w:rPr>
        <w:t>      Рецептінің жарамдылығы (рецепт действителен): 10 күн (дней), 1 ай (месяц), арнайы тағайындау бойынша: «апта сайын» немесе «ай сайын» (по специальному назначению: «еженедельно» или «ежемесячно») (керегінің астын сызу керек - нужное подчеркнуть)</w:t>
      </w:r>
      <w:r>
        <w:br/>
      </w:r>
      <w:r>
        <w:rPr>
          <w:rFonts w:ascii="Times New Roman"/>
          <w:b w:val="false"/>
          <w:i w:val="false"/>
          <w:color w:val="000000"/>
          <w:sz w:val="28"/>
        </w:rPr>
        <w:t>
      ДӘРІГЕРДІҢ ҚОЛЫ МЕН ЖЕКЕ МӨРІ _________________________</w:t>
      </w:r>
      <w:r>
        <w:br/>
      </w:r>
      <w:r>
        <w:rPr>
          <w:rFonts w:ascii="Times New Roman"/>
          <w:b w:val="false"/>
          <w:i w:val="false"/>
          <w:color w:val="000000"/>
          <w:sz w:val="28"/>
        </w:rPr>
        <w:t>
      м.о.</w:t>
      </w:r>
      <w:r>
        <w:br/>
      </w:r>
      <w:r>
        <w:rPr>
          <w:rFonts w:ascii="Times New Roman"/>
          <w:b w:val="false"/>
          <w:i w:val="false"/>
          <w:color w:val="000000"/>
          <w:sz w:val="28"/>
        </w:rPr>
        <w:t>
      ПОДПИСЬ И ЛИЧНАЯ ПЕЧАТЬ ВРАЧА</w:t>
      </w:r>
      <w:r>
        <w:br/>
      </w:r>
      <w:r>
        <w:rPr>
          <w:rFonts w:ascii="Times New Roman"/>
          <w:b w:val="false"/>
          <w:i w:val="false"/>
          <w:color w:val="000000"/>
          <w:sz w:val="28"/>
        </w:rPr>
        <w:t>
      м.п.</w:t>
      </w:r>
      <w:r>
        <w:br/>
      </w:r>
      <w:r>
        <w:rPr>
          <w:rFonts w:ascii="Times New Roman"/>
          <w:b w:val="false"/>
          <w:i w:val="false"/>
          <w:color w:val="000000"/>
          <w:sz w:val="28"/>
        </w:rPr>
        <w:t>
      Құрамында психотроптық заттар бар дәрілік заттар үшін</w:t>
      </w:r>
      <w:r>
        <w:br/>
      </w:r>
      <w:r>
        <w:rPr>
          <w:rFonts w:ascii="Times New Roman"/>
          <w:b w:val="false"/>
          <w:i w:val="false"/>
          <w:color w:val="000000"/>
          <w:sz w:val="28"/>
        </w:rPr>
        <w:t>
      Для лекарственных средств, содержащих психотропные вещества</w:t>
      </w:r>
      <w:r>
        <w:br/>
      </w:r>
      <w:r>
        <w:rPr>
          <w:rFonts w:ascii="Times New Roman"/>
          <w:b w:val="false"/>
          <w:i w:val="false"/>
          <w:color w:val="000000"/>
          <w:sz w:val="28"/>
        </w:rPr>
        <w:t>
      Бөлімше меңгерушісінің қолы,</w:t>
      </w:r>
      <w:r>
        <w:br/>
      </w:r>
      <w:r>
        <w:rPr>
          <w:rFonts w:ascii="Times New Roman"/>
          <w:b w:val="false"/>
          <w:i w:val="false"/>
          <w:color w:val="000000"/>
          <w:sz w:val="28"/>
        </w:rPr>
        <w:t>
      Ұйымның мөрі «Рецептілер үшін» _____________________________</w:t>
      </w:r>
      <w:r>
        <w:br/>
      </w:r>
      <w:r>
        <w:rPr>
          <w:rFonts w:ascii="Times New Roman"/>
          <w:b w:val="false"/>
          <w:i w:val="false"/>
          <w:color w:val="000000"/>
          <w:sz w:val="28"/>
        </w:rPr>
        <w:t>
      м.о.</w:t>
      </w:r>
      <w:r>
        <w:br/>
      </w:r>
      <w:r>
        <w:rPr>
          <w:rFonts w:ascii="Times New Roman"/>
          <w:b w:val="false"/>
          <w:i w:val="false"/>
          <w:color w:val="000000"/>
          <w:sz w:val="28"/>
        </w:rPr>
        <w:t>
      Подпись заведующего отделением,</w:t>
      </w:r>
      <w:r>
        <w:br/>
      </w:r>
      <w:r>
        <w:rPr>
          <w:rFonts w:ascii="Times New Roman"/>
          <w:b w:val="false"/>
          <w:i w:val="false"/>
          <w:color w:val="000000"/>
          <w:sz w:val="28"/>
        </w:rPr>
        <w:t>
      Печать организации "Для рецептов" __________________________</w:t>
      </w:r>
      <w:r>
        <w:br/>
      </w:r>
      <w:r>
        <w:rPr>
          <w:rFonts w:ascii="Times New Roman"/>
          <w:b w:val="false"/>
          <w:i w:val="false"/>
          <w:color w:val="000000"/>
          <w:sz w:val="28"/>
        </w:rPr>
        <w:t>
      м.п.</w:t>
      </w:r>
      <w:r>
        <w:br/>
      </w:r>
      <w:r>
        <w:rPr>
          <w:rFonts w:ascii="Times New Roman"/>
          <w:b w:val="false"/>
          <w:i w:val="false"/>
          <w:color w:val="000000"/>
          <w:sz w:val="28"/>
        </w:rPr>
        <w:t>
      Келесі беттегі 130/е. н.</w:t>
      </w:r>
      <w:r>
        <w:br/>
      </w:r>
      <w:r>
        <w:rPr>
          <w:rFonts w:ascii="Times New Roman"/>
          <w:b w:val="false"/>
          <w:i w:val="false"/>
          <w:color w:val="000000"/>
          <w:sz w:val="28"/>
        </w:rPr>
        <w:t>
      Оборот ф. 130/у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253"/>
        <w:gridCol w:w="3613"/>
        <w:gridCol w:w="2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 препараттардың №</w:t>
            </w:r>
            <w:r>
              <w:br/>
            </w:r>
            <w:r>
              <w:rPr>
                <w:rFonts w:ascii="Times New Roman"/>
                <w:b w:val="false"/>
                <w:i w:val="false"/>
                <w:color w:val="000000"/>
                <w:sz w:val="20"/>
              </w:rPr>
              <w:t>
</w:t>
            </w:r>
            <w:r>
              <w:rPr>
                <w:rFonts w:ascii="Times New Roman"/>
                <w:b w:val="false"/>
                <w:i w:val="false"/>
                <w:color w:val="000000"/>
                <w:sz w:val="20"/>
              </w:rPr>
              <w:t>(№ препаратов индивидуального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 (штамп аптеки)</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 (принял)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 (приготовил)</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 (проверил)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 (отпустил)</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0"/>
    <w:p>
      <w:pPr>
        <w:spacing w:after="0"/>
        <w:ind w:left="0"/>
        <w:jc w:val="left"/>
      </w:pPr>
      <w:r>
        <w:rPr>
          <w:rFonts w:ascii="Times New Roman"/>
          <w:b/>
          <w:i w:val="false"/>
          <w:color w:val="000000"/>
        </w:rPr>
        <w:t xml:space="preserve"> 
Дәрігердің жадынамасы</w:t>
      </w:r>
    </w:p>
    <w:bookmarkEnd w:id="10"/>
    <w:bookmarkStart w:name="z1" w:id="11"/>
    <w:p>
      <w:pPr>
        <w:spacing w:after="0"/>
        <w:ind w:left="0"/>
        <w:jc w:val="both"/>
      </w:pPr>
      <w:r>
        <w:rPr>
          <w:rFonts w:ascii="Times New Roman"/>
          <w:b w:val="false"/>
          <w:i w:val="false"/>
          <w:color w:val="000000"/>
          <w:sz w:val="28"/>
        </w:rPr>
        <w:t>
      1. Алғашқы медициналық-санитарлық көмек объектісінің шифры баспаханалық тәсілмен басылады немесе мөртабан қойылады.</w:t>
      </w:r>
      <w:r>
        <w:br/>
      </w:r>
      <w:r>
        <w:rPr>
          <w:rFonts w:ascii="Times New Roman"/>
          <w:b w:val="false"/>
          <w:i w:val="false"/>
          <w:color w:val="000000"/>
          <w:sz w:val="28"/>
        </w:rPr>
        <w:t>
</w:t>
      </w:r>
      <w:r>
        <w:rPr>
          <w:rFonts w:ascii="Times New Roman"/>
          <w:b w:val="false"/>
          <w:i w:val="false"/>
          <w:color w:val="000000"/>
          <w:sz w:val="28"/>
        </w:rPr>
        <w:t>
      2. Рецепт шарикті қаламмен латын тілінде, анық, түсінікті жазылады, түзетуге тыйым салынады.</w:t>
      </w:r>
      <w:r>
        <w:br/>
      </w:r>
      <w:r>
        <w:rPr>
          <w:rFonts w:ascii="Times New Roman"/>
          <w:b w:val="false"/>
          <w:i w:val="false"/>
          <w:color w:val="000000"/>
          <w:sz w:val="28"/>
        </w:rPr>
        <w:t>
</w:t>
      </w:r>
      <w:r>
        <w:rPr>
          <w:rFonts w:ascii="Times New Roman"/>
          <w:b w:val="false"/>
          <w:i w:val="false"/>
          <w:color w:val="000000"/>
          <w:sz w:val="28"/>
        </w:rPr>
        <w:t>
      3. Бір бланкіге жазылып берілуі мүмкін:</w:t>
      </w:r>
      <w:r>
        <w:br/>
      </w:r>
      <w:r>
        <w:rPr>
          <w:rFonts w:ascii="Times New Roman"/>
          <w:b w:val="false"/>
          <w:i w:val="false"/>
          <w:color w:val="000000"/>
          <w:sz w:val="28"/>
        </w:rPr>
        <w:t>
</w:t>
      </w:r>
      <w:r>
        <w:rPr>
          <w:rFonts w:ascii="Times New Roman"/>
          <w:b w:val="false"/>
          <w:i w:val="false"/>
          <w:color w:val="000000"/>
          <w:sz w:val="28"/>
        </w:rPr>
        <w:t>
      а) құрамында 8–оксихинолиннің туындылары, улы заттар, гормондық стероидтер, клонидин, анаболикалық стероидтер, Тізімнің III, IY Кестелерінің есірткі, психотроптық заттары мен прекурсорлары бар бір дәрілік зат;</w:t>
      </w:r>
      <w:r>
        <w:br/>
      </w:r>
      <w:r>
        <w:rPr>
          <w:rFonts w:ascii="Times New Roman"/>
          <w:b w:val="false"/>
          <w:i w:val="false"/>
          <w:color w:val="000000"/>
          <w:sz w:val="28"/>
        </w:rPr>
        <w:t>
      б) қалған дәрілік заттарға бір, екі дәрілік зат.</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көтерме және бөлшек саудада өткізу қағидаларында қабылданған рецептуралық қысқартуларға ғана рұқсат етіледі.</w:t>
      </w:r>
      <w:r>
        <w:br/>
      </w:r>
      <w:r>
        <w:rPr>
          <w:rFonts w:ascii="Times New Roman"/>
          <w:b w:val="false"/>
          <w:i w:val="false"/>
          <w:color w:val="000000"/>
          <w:sz w:val="28"/>
        </w:rPr>
        <w:t>
</w:t>
      </w:r>
      <w:r>
        <w:rPr>
          <w:rFonts w:ascii="Times New Roman"/>
          <w:b w:val="false"/>
          <w:i w:val="false"/>
          <w:color w:val="000000"/>
          <w:sz w:val="28"/>
        </w:rPr>
        <w:t>
      5. Қатты, сусымалы заттар грамда (0,001; 0,02; 0,3; 1,0), сұйық заттар - миллилитрде, грамдар мен тамшыларда жазылып беріледі.</w:t>
      </w:r>
      <w:r>
        <w:br/>
      </w:r>
      <w:r>
        <w:rPr>
          <w:rFonts w:ascii="Times New Roman"/>
          <w:b w:val="false"/>
          <w:i w:val="false"/>
          <w:color w:val="000000"/>
          <w:sz w:val="28"/>
        </w:rPr>
        <w:t>
</w:t>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7. «Ішке», «Сыртқа», «Белгілі» және басқа да жалпы нұсқаулармен шектеуге рұқсат етілмейді.</w:t>
      </w:r>
      <w:r>
        <w:br/>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9. Қазақстан Республикасының денсаулық сақтау ұйымдарында жазылып берілген рецептілер республиканың барлық аумағында:</w:t>
      </w:r>
      <w:r>
        <w:br/>
      </w:r>
      <w:r>
        <w:rPr>
          <w:rFonts w:ascii="Times New Roman"/>
          <w:b w:val="false"/>
          <w:i w:val="false"/>
          <w:color w:val="000000"/>
          <w:sz w:val="28"/>
        </w:rPr>
        <w:t>
</w:t>
      </w:r>
      <w:r>
        <w:rPr>
          <w:rFonts w:ascii="Times New Roman"/>
          <w:b w:val="false"/>
          <w:i w:val="false"/>
          <w:color w:val="000000"/>
          <w:sz w:val="28"/>
        </w:rPr>
        <w:t>
      а) құрамында 8–оксихинолин туындылары, улы заттар, гормондық стероидтер, клонидин, анаболикалық стероидтер бар дәрілік заттар жазылып берілген күнінен бастап - 10 күннің ішінде;</w:t>
      </w:r>
      <w:r>
        <w:br/>
      </w:r>
      <w:r>
        <w:rPr>
          <w:rFonts w:ascii="Times New Roman"/>
          <w:b w:val="false"/>
          <w:i w:val="false"/>
          <w:color w:val="000000"/>
          <w:sz w:val="28"/>
        </w:rPr>
        <w:t>
</w:t>
      </w:r>
      <w:r>
        <w:rPr>
          <w:rFonts w:ascii="Times New Roman"/>
          <w:b w:val="false"/>
          <w:i w:val="false"/>
          <w:color w:val="000000"/>
          <w:sz w:val="28"/>
        </w:rPr>
        <w:t>
      б) тұрақты (ұзақ) емдеуді қажет ететін науқастарға (а) тармағында көрсетілген жағдайларды қоспағанда) - үш айға дейін жарамды. Бұл ретте «Арнайы тағайындалған» деген жазудың және дәрілердің дәріханадан, дәріхана пунктінен босату мерзімдері («апта сайын» немесе «ай сайын») асты сызылып, рецептіні жазып берген дәрігердің қолымен және оның жеке мөрімен бекітіледі;</w:t>
      </w:r>
      <w:r>
        <w:br/>
      </w:r>
      <w:r>
        <w:rPr>
          <w:rFonts w:ascii="Times New Roman"/>
          <w:b w:val="false"/>
          <w:i w:val="false"/>
          <w:color w:val="000000"/>
          <w:sz w:val="28"/>
        </w:rPr>
        <w:t>
</w:t>
      </w:r>
      <w:r>
        <w:rPr>
          <w:rFonts w:ascii="Times New Roman"/>
          <w:b w:val="false"/>
          <w:i w:val="false"/>
          <w:color w:val="000000"/>
          <w:sz w:val="28"/>
        </w:rPr>
        <w:t>
      в) қалған рецептілер жазып берілген күнінен бастап бір айға дейін жарамды.</w:t>
      </w:r>
      <w:r>
        <w:br/>
      </w:r>
      <w:r>
        <w:rPr>
          <w:rFonts w:ascii="Times New Roman"/>
          <w:b w:val="false"/>
          <w:i w:val="false"/>
          <w:color w:val="000000"/>
          <w:sz w:val="28"/>
        </w:rPr>
        <w:t>
</w:t>
      </w:r>
      <w:r>
        <w:rPr>
          <w:rFonts w:ascii="Times New Roman"/>
          <w:b w:val="false"/>
          <w:i w:val="false"/>
          <w:color w:val="000000"/>
          <w:sz w:val="28"/>
        </w:rPr>
        <w:t>
      10. Дәрігердің қолы оның жеке мөрімен расталуы тиіс.</w:t>
      </w:r>
      <w:r>
        <w:br/>
      </w:r>
      <w:r>
        <w:rPr>
          <w:rFonts w:ascii="Times New Roman"/>
          <w:b w:val="false"/>
          <w:i w:val="false"/>
          <w:color w:val="000000"/>
          <w:sz w:val="28"/>
        </w:rPr>
        <w:t>
</w:t>
      </w:r>
      <w:r>
        <w:rPr>
          <w:rFonts w:ascii="Times New Roman"/>
          <w:b w:val="false"/>
          <w:i w:val="false"/>
          <w:color w:val="000000"/>
          <w:sz w:val="28"/>
        </w:rPr>
        <w:t>
      11. Алғашқы медициналық-санитариялық көмек объектісінің лауазымды тұлғасы және жеке медициналық практиканы жүзеге асыратын жеке тұлға құрамында психотроптық заттар бар дәрілік заттарды алуға арналған рецептіні өзінің қолымен және ұйымның мөрімен (жеке медициналық практиканы жүзеге асыратын жеке тұлғаның) мөрімен растайды.</w:t>
      </w:r>
      <w:r>
        <w:br/>
      </w:r>
      <w:r>
        <w:rPr>
          <w:rFonts w:ascii="Times New Roman"/>
          <w:b w:val="false"/>
          <w:i w:val="false"/>
          <w:color w:val="000000"/>
          <w:sz w:val="28"/>
        </w:rPr>
        <w:t>
</w:t>
      </w:r>
      <w:r>
        <w:rPr>
          <w:rFonts w:ascii="Times New Roman"/>
          <w:b w:val="false"/>
          <w:i w:val="false"/>
          <w:color w:val="000000"/>
          <w:sz w:val="28"/>
        </w:rPr>
        <w:t>
      12. Фельдшерлік-акушериялық пункттің меңгерушісі құрамында психотроптық заттар бар дәрілік заттарды алуға арналған рецептіні өзінің қолымен және фельдшерлік-акушериялық пункттің мөрімен растайды.</w:t>
      </w:r>
      <w:r>
        <w:br/>
      </w:r>
      <w:r>
        <w:rPr>
          <w:rFonts w:ascii="Times New Roman"/>
          <w:b w:val="false"/>
          <w:i w:val="false"/>
          <w:color w:val="000000"/>
          <w:sz w:val="28"/>
        </w:rPr>
        <w:t>
</w:t>
      </w:r>
      <w:r>
        <w:rPr>
          <w:rFonts w:ascii="Times New Roman"/>
          <w:b w:val="false"/>
          <w:i w:val="false"/>
          <w:color w:val="000000"/>
          <w:sz w:val="28"/>
        </w:rPr>
        <w:t>
      13. Ауылдық елді мекендердегі пункттерде, дәрігерлер болмаған жағдайда, рецептілер науқастарды амбулаториялық қабылдауды жүргізетін орта медициналық білімі бар қызметкер жазып береді.</w:t>
      </w:r>
      <w:r>
        <w:br/>
      </w:r>
      <w:r>
        <w:rPr>
          <w:rFonts w:ascii="Times New Roman"/>
          <w:b w:val="false"/>
          <w:i w:val="false"/>
          <w:color w:val="000000"/>
          <w:sz w:val="28"/>
        </w:rPr>
        <w:t>
</w:t>
      </w:r>
      <w:r>
        <w:rPr>
          <w:rFonts w:ascii="Times New Roman"/>
          <w:b w:val="false"/>
          <w:i w:val="false"/>
          <w:color w:val="000000"/>
          <w:sz w:val="28"/>
        </w:rPr>
        <w:t>
      14. Стационарлық жағдайда тегін медициналық көмектің кепілдік берілген көлемін көрсетуге арналған дәрілік заттарға рецептілерді жазуға рұқсат етілмейді.</w:t>
      </w:r>
    </w:p>
    <w:bookmarkEnd w:id="11"/>
    <w:bookmarkStart w:name="z20" w:id="12"/>
    <w:p>
      <w:pPr>
        <w:spacing w:after="0"/>
        <w:ind w:left="0"/>
        <w:jc w:val="left"/>
      </w:pPr>
      <w:r>
        <w:rPr>
          <w:rFonts w:ascii="Times New Roman"/>
          <w:b/>
          <w:i w:val="false"/>
          <w:color w:val="000000"/>
        </w:rPr>
        <w:t xml:space="preserve"> 
Памятка врачу</w:t>
      </w:r>
    </w:p>
    <w:bookmarkEnd w:id="12"/>
    <w:bookmarkStart w:name="z21" w:id="13"/>
    <w:p>
      <w:pPr>
        <w:spacing w:after="0"/>
        <w:ind w:left="0"/>
        <w:jc w:val="both"/>
      </w:pPr>
      <w:r>
        <w:rPr>
          <w:rFonts w:ascii="Times New Roman"/>
          <w:b w:val="false"/>
          <w:i w:val="false"/>
          <w:color w:val="000000"/>
          <w:sz w:val="28"/>
        </w:rPr>
        <w:t>
      1. Шифр объекта первичной медико-санитарной помощи печатается типографским способом или ставится штамп.</w:t>
      </w:r>
      <w:r>
        <w:br/>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w:t>
      </w:r>
      <w:r>
        <w:rPr>
          <w:rFonts w:ascii="Times New Roman"/>
          <w:b w:val="false"/>
          <w:i w:val="false"/>
          <w:color w:val="000000"/>
          <w:sz w:val="28"/>
        </w:rPr>
        <w:t>
      3. На одном бланке может быть выписано:</w:t>
      </w:r>
      <w:r>
        <w:br/>
      </w:r>
      <w:r>
        <w:rPr>
          <w:rFonts w:ascii="Times New Roman"/>
          <w:b w:val="false"/>
          <w:i w:val="false"/>
          <w:color w:val="000000"/>
          <w:sz w:val="28"/>
        </w:rPr>
        <w:t>
</w:t>
      </w:r>
      <w:r>
        <w:rPr>
          <w:rFonts w:ascii="Times New Roman"/>
          <w:b w:val="false"/>
          <w:i w:val="false"/>
          <w:color w:val="000000"/>
          <w:sz w:val="28"/>
        </w:rPr>
        <w:t>
      а) одно лекарственное средство содержащее производные 8-оксихинолина, ядовитые вещества, гормональные стероиды, клонидин, анаболические стероиды;</w:t>
      </w:r>
      <w:r>
        <w:br/>
      </w:r>
      <w:r>
        <w:rPr>
          <w:rFonts w:ascii="Times New Roman"/>
          <w:b w:val="false"/>
          <w:i w:val="false"/>
          <w:color w:val="000000"/>
          <w:sz w:val="28"/>
        </w:rPr>
        <w:t>
</w:t>
      </w:r>
      <w:r>
        <w:rPr>
          <w:rFonts w:ascii="Times New Roman"/>
          <w:b w:val="false"/>
          <w:i w:val="false"/>
          <w:color w:val="000000"/>
          <w:sz w:val="28"/>
        </w:rPr>
        <w:t>
      б) одно, два лекарственных средства на остальные лекарственные средства.</w:t>
      </w:r>
      <w:r>
        <w:br/>
      </w:r>
      <w:r>
        <w:rPr>
          <w:rFonts w:ascii="Times New Roman"/>
          <w:b w:val="false"/>
          <w:i w:val="false"/>
          <w:color w:val="000000"/>
          <w:sz w:val="28"/>
        </w:rPr>
        <w:t>
</w:t>
      </w:r>
      <w:r>
        <w:rPr>
          <w:rFonts w:ascii="Times New Roman"/>
          <w:b w:val="false"/>
          <w:i w:val="false"/>
          <w:color w:val="000000"/>
          <w:sz w:val="28"/>
        </w:rPr>
        <w:t>
      4. Разрешаются только принятые Правилами оптовой и розничной реализации лекарственных средств, изделий медицинского назначения и медицинской техники рецептурные сокращения.</w:t>
      </w:r>
      <w:r>
        <w:br/>
      </w:r>
      <w:r>
        <w:rPr>
          <w:rFonts w:ascii="Times New Roman"/>
          <w:b w:val="false"/>
          <w:i w:val="false"/>
          <w:color w:val="000000"/>
          <w:sz w:val="28"/>
        </w:rPr>
        <w:t>
</w:t>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w:t>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7. Не допускается ограничиваться общими указаниями:«Внутреннее», «Наружное», «Известно» и другие.</w:t>
      </w:r>
      <w:r>
        <w:br/>
      </w:r>
      <w:r>
        <w:rPr>
          <w:rFonts w:ascii="Times New Roman"/>
          <w:b w:val="false"/>
          <w:i w:val="false"/>
          <w:color w:val="000000"/>
          <w:sz w:val="28"/>
        </w:rPr>
        <w:t>
</w:t>
      </w:r>
      <w:r>
        <w:rPr>
          <w:rFonts w:ascii="Times New Roman"/>
          <w:b w:val="false"/>
          <w:i w:val="false"/>
          <w:color w:val="000000"/>
          <w:sz w:val="28"/>
        </w:rPr>
        <w:t>
      8. При заполнении подчеркнуть предназначение рецепта (для взрослого, для ребенка).</w:t>
      </w:r>
      <w:r>
        <w:br/>
      </w:r>
      <w:r>
        <w:rPr>
          <w:rFonts w:ascii="Times New Roman"/>
          <w:b w:val="false"/>
          <w:i w:val="false"/>
          <w:color w:val="000000"/>
          <w:sz w:val="28"/>
        </w:rPr>
        <w:t>
</w:t>
      </w:r>
      <w:r>
        <w:rPr>
          <w:rFonts w:ascii="Times New Roman"/>
          <w:b w:val="false"/>
          <w:i w:val="false"/>
          <w:color w:val="000000"/>
          <w:sz w:val="28"/>
        </w:rPr>
        <w:t>
      9. Рецепты, выписанные в организациях здравоохранения Республики Казахстан, действительны на территории всей республики:</w:t>
      </w:r>
      <w:r>
        <w:br/>
      </w:r>
      <w:r>
        <w:rPr>
          <w:rFonts w:ascii="Times New Roman"/>
          <w:b w:val="false"/>
          <w:i w:val="false"/>
          <w:color w:val="000000"/>
          <w:sz w:val="28"/>
        </w:rPr>
        <w:t>
</w:t>
      </w:r>
      <w:r>
        <w:rPr>
          <w:rFonts w:ascii="Times New Roman"/>
          <w:b w:val="false"/>
          <w:i w:val="false"/>
          <w:color w:val="000000"/>
          <w:sz w:val="28"/>
        </w:rPr>
        <w:t>
      а) на получение лекарственных средств, содержащих производные 8-оксихинолина, ядовитые вещества, гормональные стероиды, клонидин, анаболические стероиды - в течение 10 дней со дня их выписывания;</w:t>
      </w:r>
      <w:r>
        <w:br/>
      </w:r>
      <w:r>
        <w:rPr>
          <w:rFonts w:ascii="Times New Roman"/>
          <w:b w:val="false"/>
          <w:i w:val="false"/>
          <w:color w:val="000000"/>
          <w:sz w:val="28"/>
        </w:rPr>
        <w:t>
</w:t>
      </w:r>
      <w:r>
        <w:rPr>
          <w:rFonts w:ascii="Times New Roman"/>
          <w:b w:val="false"/>
          <w:i w:val="false"/>
          <w:color w:val="000000"/>
          <w:sz w:val="28"/>
        </w:rPr>
        <w:t>
      б) больным, нуждающимся в постоянном (длительном) лечении (за исключением случаев, указанных в пункте а) - до трех месяцев. При этом, подчеркиваются надписи «По специальному назначению» и по периодичности отпуска лекарств из аптеки, аптечного пункта («еженедельно» или «ежемесячно»), скрепляются подписью и личной печатью врача, выписавшего рецепт;</w:t>
      </w:r>
      <w:r>
        <w:br/>
      </w:r>
      <w:r>
        <w:rPr>
          <w:rFonts w:ascii="Times New Roman"/>
          <w:b w:val="false"/>
          <w:i w:val="false"/>
          <w:color w:val="000000"/>
          <w:sz w:val="28"/>
        </w:rPr>
        <w:t>
</w:t>
      </w:r>
      <w:r>
        <w:rPr>
          <w:rFonts w:ascii="Times New Roman"/>
          <w:b w:val="false"/>
          <w:i w:val="false"/>
          <w:color w:val="000000"/>
          <w:sz w:val="28"/>
        </w:rPr>
        <w:t>
      в) остальные рецепты - в течение одного месяца со дня их выписывания.</w:t>
      </w:r>
      <w:r>
        <w:br/>
      </w:r>
      <w:r>
        <w:rPr>
          <w:rFonts w:ascii="Times New Roman"/>
          <w:b w:val="false"/>
          <w:i w:val="false"/>
          <w:color w:val="000000"/>
          <w:sz w:val="28"/>
        </w:rPr>
        <w:t>
</w:t>
      </w:r>
      <w:r>
        <w:rPr>
          <w:rFonts w:ascii="Times New Roman"/>
          <w:b w:val="false"/>
          <w:i w:val="false"/>
          <w:color w:val="000000"/>
          <w:sz w:val="28"/>
        </w:rPr>
        <w:t>
      10. Подпись врача должна быть заверена его личной печатью.</w:t>
      </w:r>
      <w:r>
        <w:br/>
      </w:r>
      <w:r>
        <w:rPr>
          <w:rFonts w:ascii="Times New Roman"/>
          <w:b w:val="false"/>
          <w:i w:val="false"/>
          <w:color w:val="000000"/>
          <w:sz w:val="28"/>
        </w:rPr>
        <w:t>
</w:t>
      </w:r>
      <w:r>
        <w:rPr>
          <w:rFonts w:ascii="Times New Roman"/>
          <w:b w:val="false"/>
          <w:i w:val="false"/>
          <w:color w:val="000000"/>
          <w:sz w:val="28"/>
        </w:rPr>
        <w:t>
      11. Должностное лицо объекта первичной медико-санитарной помощи и физическое лицо, осуществляющее частную медицинскую практику, заверяют рецепт на получение лекарственных средств, содержащих психотропные вещества, своей подписью и печатью организации (печатью физического лица, осуществляющего частную медицинскую практику).</w:t>
      </w:r>
      <w:r>
        <w:br/>
      </w:r>
      <w:r>
        <w:rPr>
          <w:rFonts w:ascii="Times New Roman"/>
          <w:b w:val="false"/>
          <w:i w:val="false"/>
          <w:color w:val="000000"/>
          <w:sz w:val="28"/>
        </w:rPr>
        <w:t>
</w:t>
      </w:r>
      <w:r>
        <w:rPr>
          <w:rFonts w:ascii="Times New Roman"/>
          <w:b w:val="false"/>
          <w:i w:val="false"/>
          <w:color w:val="000000"/>
          <w:sz w:val="28"/>
        </w:rPr>
        <w:t>
      12. Заведующий фельдшерско-акушерским пунктом заверяет рецепт на получение лекарственных средств, содержащих психотропные вещества, своей подписью и печатью фельдшерско-акушерского пункта.</w:t>
      </w:r>
      <w:r>
        <w:br/>
      </w:r>
      <w:r>
        <w:rPr>
          <w:rFonts w:ascii="Times New Roman"/>
          <w:b w:val="false"/>
          <w:i w:val="false"/>
          <w:color w:val="000000"/>
          <w:sz w:val="28"/>
        </w:rPr>
        <w:t>
</w:t>
      </w:r>
      <w:r>
        <w:rPr>
          <w:rFonts w:ascii="Times New Roman"/>
          <w:b w:val="false"/>
          <w:i w:val="false"/>
          <w:color w:val="000000"/>
          <w:sz w:val="28"/>
        </w:rPr>
        <w:t>
      13. В сельских населенных пунктах, в случае отсутствия врачей, рецепты выписываются работниками со средним медицинским образованием, ведущими амбулаторный прием больных.</w:t>
      </w:r>
      <w:r>
        <w:br/>
      </w:r>
      <w:r>
        <w:rPr>
          <w:rFonts w:ascii="Times New Roman"/>
          <w:b w:val="false"/>
          <w:i w:val="false"/>
          <w:color w:val="000000"/>
          <w:sz w:val="28"/>
        </w:rPr>
        <w:t>
</w:t>
      </w:r>
      <w:r>
        <w:rPr>
          <w:rFonts w:ascii="Times New Roman"/>
          <w:b w:val="false"/>
          <w:i w:val="false"/>
          <w:color w:val="000000"/>
          <w:sz w:val="28"/>
        </w:rPr>
        <w:t>
      14. Не разрешается выписывать рецепты на лекарственные средства, предназначенные для оказания гарантированного объема бесплатной медицинской помощи в условиях стационара.</w:t>
      </w:r>
    </w:p>
    <w:bookmarkEnd w:id="13"/>
    <w:bookmarkStart w:name="z83" w:id="14"/>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көтерме</w:t>
      </w:r>
      <w:r>
        <w:br/>
      </w:r>
      <w:r>
        <w:rPr>
          <w:rFonts w:ascii="Times New Roman"/>
          <w:b w:val="false"/>
          <w:i w:val="false"/>
          <w:color w:val="000000"/>
          <w:sz w:val="28"/>
        </w:rPr>
        <w:t>
және бөлшек саудада өткізу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Форма</w:t>
      </w:r>
    </w:p>
    <w:p>
      <w:pPr>
        <w:spacing w:after="0"/>
        <w:ind w:left="0"/>
        <w:jc w:val="both"/>
      </w:pPr>
      <w:r>
        <w:rPr>
          <w:rFonts w:ascii="Times New Roman"/>
          <w:b w:val="false"/>
          <w:i w:val="false"/>
          <w:color w:val="000000"/>
          <w:sz w:val="28"/>
        </w:rPr>
        <w:t>А6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8330"/>
      </w:tblGrid>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 жылғы «__»________ № _____ бұйрығымен бекітілген</w:t>
            </w:r>
            <w:r>
              <w:br/>
            </w:r>
            <w:r>
              <w:rPr>
                <w:rFonts w:ascii="Times New Roman"/>
                <w:b w:val="false"/>
                <w:i w:val="false"/>
                <w:color w:val="000000"/>
                <w:sz w:val="20"/>
              </w:rPr>
              <w:t>
</w:t>
            </w:r>
            <w:r>
              <w:rPr>
                <w:rFonts w:ascii="Times New Roman"/>
                <w:b w:val="false"/>
                <w:i w:val="false"/>
                <w:color w:val="000000"/>
                <w:sz w:val="20"/>
              </w:rPr>
              <w:t>№ 132/е нысаны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132/у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«___»__________20______ года №</w:t>
            </w:r>
          </w:p>
        </w:tc>
      </w:tr>
    </w:tbl>
    <w:tbl>
      <w:tblPr>
        <w:tblW w:w="0" w:type="auto"/>
        <w:tblCellSpacing w:w="0" w:type="auto"/>
        <w:tblBorders>
          <w:top w:val="none"/>
          <w:left w:val="none"/>
          <w:bottom w:val="none"/>
          <w:right w:val="none"/>
          <w:insideH w:val="none"/>
          <w:insideV w:val="none"/>
        </w:tblBorders>
      </w:tblPr>
      <w:tblGrid>
        <w:gridCol w:w="11501"/>
        <w:gridCol w:w="402"/>
      </w:tblGrid>
      <w:tr>
        <w:trPr>
          <w:trHeight w:val="30" w:hRule="atLeast"/>
        </w:trPr>
        <w:tc>
          <w:tcPr>
            <w:tcW w:w="11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ТҮБІРТЕК–КОРЕШОК</w:t>
            </w:r>
          </w:p>
          <w:p>
            <w:pPr>
              <w:spacing w:after="20"/>
              <w:ind w:left="20"/>
              <w:jc w:val="both"/>
            </w:pPr>
            <w:r>
              <w:rPr>
                <w:rFonts w:ascii="Times New Roman"/>
                <w:b w:val="false"/>
                <w:i w:val="false"/>
                <w:color w:val="000000"/>
                <w:sz w:val="20"/>
              </w:rPr>
              <w:t>Түбіртек денсаулық сақтау ұйымында қалдырылады да, кейін бухгалтерияға тапсырылады</w:t>
            </w:r>
            <w:r>
              <w:br/>
            </w:r>
            <w:r>
              <w:rPr>
                <w:rFonts w:ascii="Times New Roman"/>
                <w:b w:val="false"/>
                <w:i w:val="false"/>
                <w:color w:val="000000"/>
                <w:sz w:val="20"/>
              </w:rPr>
              <w:t>
Корешок остается в организации здравоохранения, затем передается в бухгалтерию</w:t>
            </w:r>
            <w:r>
              <w:br/>
            </w:r>
            <w:r>
              <w:rPr>
                <w:rFonts w:ascii="Times New Roman"/>
                <w:b w:val="false"/>
                <w:i w:val="false"/>
                <w:color w:val="000000"/>
                <w:sz w:val="20"/>
              </w:rPr>
              <w:t>
Серия _________________________ № ____________________</w:t>
            </w:r>
            <w:r>
              <w:br/>
            </w:r>
            <w:r>
              <w:rPr>
                <w:rFonts w:ascii="Times New Roman"/>
                <w:b w:val="false"/>
                <w:i w:val="false"/>
                <w:color w:val="000000"/>
                <w:sz w:val="20"/>
              </w:rPr>
              <w:t>
20__ жылғы (год) «____»______________</w:t>
            </w:r>
            <w:r>
              <w:br/>
            </w:r>
            <w:r>
              <w:rPr>
                <w:rFonts w:ascii="Times New Roman"/>
                <w:b w:val="false"/>
                <w:i w:val="false"/>
                <w:color w:val="000000"/>
                <w:sz w:val="20"/>
              </w:rPr>
              <w:t>
(рецептінің жазылған күні, дата выписки рецепта)</w:t>
            </w:r>
            <w:r>
              <w:br/>
            </w:r>
            <w:r>
              <w:rPr>
                <w:rFonts w:ascii="Times New Roman"/>
                <w:b w:val="false"/>
                <w:i w:val="false"/>
                <w:color w:val="000000"/>
                <w:sz w:val="20"/>
              </w:rPr>
              <w:t>
Науқастың Т.А.Ә., жасы (Ф.И.О. больного, возраст)</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Медициналық кұжаттама (Медицинская документация) № ___</w:t>
            </w:r>
            <w:r>
              <w:br/>
            </w:r>
            <w:r>
              <w:rPr>
                <w:rFonts w:ascii="Times New Roman"/>
                <w:b w:val="false"/>
                <w:i w:val="false"/>
                <w:color w:val="000000"/>
                <w:sz w:val="20"/>
              </w:rPr>
              <w:t>
Диагнозы (диагноз) _________________________________________________________</w:t>
            </w:r>
            <w:r>
              <w:br/>
            </w:r>
            <w:r>
              <w:rPr>
                <w:rFonts w:ascii="Times New Roman"/>
                <w:b w:val="false"/>
                <w:i w:val="false"/>
                <w:color w:val="000000"/>
                <w:sz w:val="20"/>
              </w:rPr>
              <w:t>
Үйінің мекенжайы (домашний адрес)___</w:t>
            </w:r>
            <w:r>
              <w:br/>
            </w:r>
            <w:r>
              <w:rPr>
                <w:rFonts w:ascii="Times New Roman"/>
                <w:b w:val="false"/>
                <w:i w:val="false"/>
                <w:color w:val="000000"/>
                <w:sz w:val="20"/>
              </w:rPr>
              <w:t>
Учаскенің (участок) №_________________________________</w:t>
            </w:r>
            <w:r>
              <w:br/>
            </w:r>
            <w:r>
              <w:rPr>
                <w:rFonts w:ascii="Times New Roman"/>
                <w:b w:val="false"/>
                <w:i w:val="false"/>
                <w:color w:val="000000"/>
                <w:sz w:val="20"/>
              </w:rPr>
              <w:t>
Теңге: тиын: Rp: ___________________________________________________________</w:t>
            </w:r>
          </w:p>
          <w:p>
            <w:pPr>
              <w:spacing w:after="20"/>
              <w:ind w:left="20"/>
              <w:jc w:val="both"/>
            </w:pPr>
            <w:r>
              <w:rPr>
                <w:rFonts w:ascii="Times New Roman"/>
                <w:b w:val="false"/>
                <w:i w:val="false"/>
                <w:color w:val="000000"/>
                <w:sz w:val="20"/>
              </w:rPr>
              <w:t>D.S. __________________________________________________________</w:t>
            </w:r>
          </w:p>
          <w:p>
            <w:pPr>
              <w:spacing w:after="20"/>
              <w:ind w:left="20"/>
              <w:jc w:val="both"/>
            </w:pPr>
            <w:r>
              <w:rPr>
                <w:rFonts w:ascii="Times New Roman"/>
                <w:b w:val="false"/>
                <w:i w:val="false"/>
                <w:color w:val="000000"/>
                <w:sz w:val="20"/>
              </w:rPr>
              <w:t>Дәрігердің Т.А.Ә. (Ф.И.О. врача) 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Формат А6</w:t>
            </w:r>
            <w:r>
              <w:br/>
            </w:r>
            <w:r>
              <w:rPr>
                <w:rFonts w:ascii="Times New Roman"/>
                <w:b w:val="false"/>
                <w:i w:val="false"/>
                <w:color w:val="000000"/>
                <w:sz w:val="20"/>
              </w:rPr>
              <w:t>
А6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7"/>
              <w:gridCol w:w="7430"/>
            </w:tblGrid>
            <w:tr>
              <w:trPr>
                <w:trHeight w:val="30" w:hRule="atLeast"/>
              </w:trPr>
              <w:tc>
                <w:tcPr>
                  <w:tcW w:w="3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7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 жылғы «__»________ № _____ бұйрығымен бекітілген</w:t>
                  </w:r>
                  <w:r>
                    <w:br/>
                  </w:r>
                  <w:r>
                    <w:rPr>
                      <w:rFonts w:ascii="Times New Roman"/>
                      <w:b w:val="false"/>
                      <w:i w:val="false"/>
                      <w:color w:val="000000"/>
                      <w:sz w:val="20"/>
                    </w:rPr>
                    <w:t>
</w:t>
                  </w:r>
                  <w:r>
                    <w:rPr>
                      <w:rFonts w:ascii="Times New Roman"/>
                      <w:b w:val="false"/>
                      <w:i w:val="false"/>
                      <w:color w:val="000000"/>
                      <w:sz w:val="20"/>
                    </w:rPr>
                    <w:t>№ 132/е нысаны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3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7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132/у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«___»__________20______ года №</w:t>
                  </w:r>
                </w:p>
              </w:tc>
            </w:tr>
          </w:tbl>
          <w:p/>
        </w:tc>
        <w:tc>
          <w:tcPr>
            <w:tcW w:w="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е с у</w:t>
            </w:r>
          </w:p>
          <w:p>
            <w:pPr>
              <w:spacing w:after="20"/>
              <w:ind w:left="20"/>
              <w:jc w:val="both"/>
            </w:pPr>
            <w:r>
              <w:rPr>
                <w:rFonts w:ascii="Times New Roman"/>
                <w:b w:val="false"/>
                <w:i w:val="false"/>
                <w:color w:val="000000"/>
                <w:sz w:val="20"/>
              </w:rPr>
              <w:t>с ы з ы ғ ы</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л и н и я о т р е з а</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p>
      <w:pPr>
        <w:spacing w:after="0"/>
        <w:ind w:left="0"/>
        <w:jc w:val="left"/>
      </w:pPr>
      <w:r>
        <w:rPr>
          <w:rFonts w:ascii="Times New Roman"/>
          <w:b/>
          <w:i w:val="false"/>
          <w:color w:val="000000"/>
        </w:rPr>
        <w:t xml:space="preserve"> ТЕГІН НЕМЕСЕ ЖЕҢІЛДІКТІ РЕЦЕПТ</w:t>
      </w:r>
      <w:r>
        <w:br/>
      </w:r>
      <w:r>
        <w:rPr>
          <w:rFonts w:ascii="Times New Roman"/>
          <w:b/>
          <w:i w:val="false"/>
          <w:color w:val="000000"/>
        </w:rPr>
        <w:t>
РЕЦЕПТ БЕСПЛАТНЫЙ или ЛЬГОТНЫЙ</w:t>
      </w:r>
    </w:p>
    <w:p>
      <w:pPr>
        <w:spacing w:after="0"/>
        <w:ind w:left="0"/>
        <w:jc w:val="both"/>
      </w:pPr>
      <w:r>
        <w:rPr>
          <w:rFonts w:ascii="Times New Roman"/>
          <w:b w:val="false"/>
          <w:i w:val="false"/>
          <w:color w:val="000000"/>
          <w:sz w:val="28"/>
        </w:rPr>
        <w:t>      (астын сызу керек - подчеркнуть)</w:t>
      </w:r>
      <w:r>
        <w:br/>
      </w:r>
      <w:r>
        <w:rPr>
          <w:rFonts w:ascii="Times New Roman"/>
          <w:b w:val="false"/>
          <w:i w:val="false"/>
          <w:color w:val="000000"/>
          <w:sz w:val="28"/>
        </w:rPr>
        <w:t>
СЕРИЯ _________________ № __________ «____» _______ 20____ жыл (год)</w:t>
      </w:r>
      <w:r>
        <w:br/>
      </w:r>
      <w:r>
        <w:rPr>
          <w:rFonts w:ascii="Times New Roman"/>
          <w:b w:val="false"/>
          <w:i w:val="false"/>
          <w:color w:val="000000"/>
          <w:sz w:val="28"/>
        </w:rPr>
        <w:t>
      (рецептінің жазылған күні, дата выписки рецепта)</w:t>
      </w:r>
    </w:p>
    <w:p>
      <w:pPr>
        <w:spacing w:after="0"/>
        <w:ind w:left="0"/>
        <w:jc w:val="both"/>
      </w:pPr>
      <w:r>
        <w:rPr>
          <w:rFonts w:ascii="Times New Roman"/>
          <w:b w:val="false"/>
          <w:i w:val="false"/>
          <w:color w:val="000000"/>
          <w:sz w:val="28"/>
        </w:rPr>
        <w:t>БАЛАҒА АРНАЛҒАН (ДЛЯ РЕБЕНКА)      ЕРЕСЕККЕ АРНАЛҒАН (ДЛЯ ВЗРОСЛОГО)</w:t>
      </w:r>
    </w:p>
    <w:p>
      <w:pPr>
        <w:spacing w:after="0"/>
        <w:ind w:left="0"/>
        <w:jc w:val="both"/>
      </w:pPr>
      <w:r>
        <w:rPr>
          <w:rFonts w:ascii="Times New Roman"/>
          <w:b w:val="false"/>
          <w:i w:val="false"/>
          <w:color w:val="000000"/>
          <w:sz w:val="28"/>
        </w:rPr>
        <w:t>      (астын сызу керек - подчеркнуть)</w:t>
      </w:r>
    </w:p>
    <w:p>
      <w:pPr>
        <w:spacing w:after="0"/>
        <w:ind w:left="0"/>
        <w:jc w:val="both"/>
      </w:pPr>
      <w:r>
        <w:rPr>
          <w:rFonts w:ascii="Times New Roman"/>
          <w:b w:val="false"/>
          <w:i w:val="false"/>
          <w:color w:val="000000"/>
          <w:sz w:val="28"/>
        </w:rPr>
        <w:t>      ТЕГІН            ТӨЛЕМІ ________ %</w:t>
      </w:r>
    </w:p>
    <w:p>
      <w:pPr>
        <w:spacing w:after="0"/>
        <w:ind w:left="0"/>
        <w:jc w:val="both"/>
      </w:pPr>
      <w:r>
        <w:rPr>
          <w:rFonts w:ascii="Times New Roman"/>
          <w:b w:val="false"/>
          <w:i w:val="false"/>
          <w:color w:val="000000"/>
          <w:sz w:val="28"/>
        </w:rPr>
        <w:t>      БЕСПЛАТНО        ОПЛАТА ________________ %</w:t>
      </w:r>
    </w:p>
    <w:p>
      <w:pPr>
        <w:spacing w:after="0"/>
        <w:ind w:left="0"/>
        <w:jc w:val="both"/>
      </w:pPr>
      <w:r>
        <w:rPr>
          <w:rFonts w:ascii="Times New Roman"/>
          <w:b w:val="false"/>
          <w:i w:val="false"/>
          <w:color w:val="000000"/>
          <w:sz w:val="28"/>
        </w:rPr>
        <w:t>      Науқастың Т.А.Ә., жасы (Ф.И.О. больного, возраст)________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Диагнозы (диагноз)___________________________________________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Үйінің мекенжайы (домашний адрес)____________________________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Медициналық кұжаттама (Медицинская документация) № __________</w:t>
      </w:r>
      <w:r>
        <w:br/>
      </w:r>
      <w:r>
        <w:rPr>
          <w:rFonts w:ascii="Times New Roman"/>
          <w:b w:val="false"/>
          <w:i w:val="false"/>
          <w:color w:val="000000"/>
          <w:sz w:val="28"/>
        </w:rPr>
        <w:t>
      Дәрігердің Т.А.Ә. (Ф.И.О. врача)_______________________________</w:t>
      </w:r>
      <w:r>
        <w:br/>
      </w:r>
      <w:r>
        <w:rPr>
          <w:rFonts w:ascii="Times New Roman"/>
          <w:b w:val="false"/>
          <w:i w:val="false"/>
          <w:color w:val="000000"/>
          <w:sz w:val="28"/>
        </w:rPr>
        <w:t>
      Теңге: тиын: Rp: 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D.S.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Дәрігердің қолы мен жеке мөрі                   м.о.</w:t>
      </w:r>
      <w:r>
        <w:br/>
      </w:r>
      <w:r>
        <w:rPr>
          <w:rFonts w:ascii="Times New Roman"/>
          <w:b w:val="false"/>
          <w:i w:val="false"/>
          <w:color w:val="000000"/>
          <w:sz w:val="28"/>
        </w:rPr>
        <w:t>
      Подпись и личная печать врача _________________ м.п.</w:t>
      </w:r>
    </w:p>
    <w:p>
      <w:pPr>
        <w:spacing w:after="0"/>
        <w:ind w:left="0"/>
        <w:jc w:val="both"/>
      </w:pPr>
      <w:r>
        <w:rPr>
          <w:rFonts w:ascii="Times New Roman"/>
          <w:b w:val="false"/>
          <w:i w:val="false"/>
          <w:color w:val="000000"/>
          <w:sz w:val="28"/>
        </w:rPr>
        <w:t>      Келесі беттегі 132/е. н.</w:t>
      </w:r>
      <w:r>
        <w:br/>
      </w:r>
      <w:r>
        <w:rPr>
          <w:rFonts w:ascii="Times New Roman"/>
          <w:b w:val="false"/>
          <w:i w:val="false"/>
          <w:color w:val="000000"/>
          <w:sz w:val="28"/>
        </w:rPr>
        <w:t>
      Оборот ф. 132/У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253"/>
        <w:gridCol w:w="3613"/>
        <w:gridCol w:w="2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 препараттардың №</w:t>
            </w:r>
            <w:r>
              <w:br/>
            </w:r>
            <w:r>
              <w:rPr>
                <w:rFonts w:ascii="Times New Roman"/>
                <w:b w:val="false"/>
                <w:i w:val="false"/>
                <w:color w:val="000000"/>
                <w:sz w:val="20"/>
              </w:rPr>
              <w:t>
</w:t>
            </w:r>
            <w:r>
              <w:rPr>
                <w:rFonts w:ascii="Times New Roman"/>
                <w:b w:val="false"/>
                <w:i w:val="false"/>
                <w:color w:val="000000"/>
                <w:sz w:val="20"/>
              </w:rPr>
              <w:t>(№ препаратов индивидуального 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 (штамп аптеки)</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 (принял)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 (приготовил)</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 (проверил)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 (отпустил)</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5"/>
    <w:p>
      <w:pPr>
        <w:spacing w:after="0"/>
        <w:ind w:left="0"/>
        <w:jc w:val="left"/>
      </w:pPr>
      <w:r>
        <w:rPr>
          <w:rFonts w:ascii="Times New Roman"/>
          <w:b/>
          <w:i w:val="false"/>
          <w:color w:val="000000"/>
        </w:rPr>
        <w:t xml:space="preserve"> 
Дәрігердің жадынамасы</w:t>
      </w:r>
    </w:p>
    <w:bookmarkEnd w:id="15"/>
    <w:p>
      <w:pPr>
        <w:spacing w:after="0"/>
        <w:ind w:left="0"/>
        <w:jc w:val="both"/>
      </w:pPr>
      <w:r>
        <w:rPr>
          <w:rFonts w:ascii="Times New Roman"/>
          <w:b w:val="false"/>
          <w:i w:val="false"/>
          <w:color w:val="000000"/>
          <w:sz w:val="28"/>
        </w:rPr>
        <w:t>      1. Алғашқы медициналық-санитариялық көмек объектісінің шифры баспаханалық тәсілмен басылады немесе мөртабан қойылады.</w:t>
      </w:r>
      <w:r>
        <w:br/>
      </w:r>
      <w:r>
        <w:rPr>
          <w:rFonts w:ascii="Times New Roman"/>
          <w:b w:val="false"/>
          <w:i w:val="false"/>
          <w:color w:val="000000"/>
          <w:sz w:val="28"/>
        </w:rPr>
        <w:t>
      2. Рецепт шарикті қаламмен латын тілінде, анық, түсінікті жазылады, түзетуге тыйым салынады.</w:t>
      </w:r>
      <w:r>
        <w:br/>
      </w:r>
      <w:r>
        <w:rPr>
          <w:rFonts w:ascii="Times New Roman"/>
          <w:b w:val="false"/>
          <w:i w:val="false"/>
          <w:color w:val="000000"/>
          <w:sz w:val="28"/>
        </w:rPr>
        <w:t>
      3. Бір бланкіге бір дәрілік зат жазылып берілуі мүмкін.</w:t>
      </w:r>
      <w:r>
        <w:br/>
      </w:r>
      <w:r>
        <w:rPr>
          <w:rFonts w:ascii="Times New Roman"/>
          <w:b w:val="false"/>
          <w:i w:val="false"/>
          <w:color w:val="000000"/>
          <w:sz w:val="28"/>
        </w:rPr>
        <w:t>
      4. Дәрілік заттарды, медициналық мақсаттағы бұйымдар мен медициналық техниканы көтерме және бөлшек саудада өткізу қағидаларында қабылданған рецептуралық қысқартуларға ғана рұқсат етіледі.</w:t>
      </w:r>
      <w:r>
        <w:br/>
      </w:r>
      <w:r>
        <w:rPr>
          <w:rFonts w:ascii="Times New Roman"/>
          <w:b w:val="false"/>
          <w:i w:val="false"/>
          <w:color w:val="000000"/>
          <w:sz w:val="28"/>
        </w:rPr>
        <w:t>
      5. Қатты, сусымалы заттар грамда (0,001; 0,02; 0,3; 1,0), сұйық заттар - миллилитрде, грамдар мен тамшыда жазылып беріледі.</w:t>
      </w:r>
      <w:r>
        <w:br/>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7. «Ішке», «Сыртқа», «Белгілі» және басқа да жалпы нұсқаулармен шектеуге рұқсат етілмейді.</w:t>
      </w:r>
      <w:r>
        <w:br/>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9. Қазақстан Республикасының денсаулық сақтау ұйымдарында тегін немесе жеңілдікпен босатылатын дәрілік заттар республиканың әкімшілік–аумақтық бірлік шегінде (аудан, қала, облыс), олар жазып берілген күнінен бастап 10 күн ішінде жарамды.</w:t>
      </w:r>
      <w:r>
        <w:br/>
      </w:r>
      <w:r>
        <w:rPr>
          <w:rFonts w:ascii="Times New Roman"/>
          <w:b w:val="false"/>
          <w:i w:val="false"/>
          <w:color w:val="000000"/>
          <w:sz w:val="28"/>
        </w:rPr>
        <w:t>
      10. Тегін босатылатын рецептіні толтырған кезде қажеттісінің астын сызып немесе жеңілдікпен босатылатын рецептіні толтырған кезде қажеттісінің астын сызып және жеңілдіктердің пайызын көрсету керек.</w:t>
      </w:r>
      <w:r>
        <w:br/>
      </w:r>
      <w:r>
        <w:rPr>
          <w:rFonts w:ascii="Times New Roman"/>
          <w:b w:val="false"/>
          <w:i w:val="false"/>
          <w:color w:val="000000"/>
          <w:sz w:val="28"/>
        </w:rPr>
        <w:t>
      11. Дәрігердің қолы оның жеке мөрімен расталуы тиіс.</w:t>
      </w:r>
      <w:r>
        <w:br/>
      </w:r>
      <w:r>
        <w:rPr>
          <w:rFonts w:ascii="Times New Roman"/>
          <w:b w:val="false"/>
          <w:i w:val="false"/>
          <w:color w:val="000000"/>
          <w:sz w:val="28"/>
        </w:rPr>
        <w:t>
      12. Алғашқы медициналық-санитариялық көмек объектісінің лауазымды тұлғасы және жеке медициналық практиканы жүзеге асыратын жеке тұлға құрамында психотроптық заттар бар дәрілік заттарды алуға арналған рецептіні өзінің қолымен және ұйымның мөрімен (жеке медициналық практиканы жүзеге асыратын жеке тұлғаның мөрімен) растайды.</w:t>
      </w:r>
      <w:r>
        <w:br/>
      </w:r>
      <w:r>
        <w:rPr>
          <w:rFonts w:ascii="Times New Roman"/>
          <w:b w:val="false"/>
          <w:i w:val="false"/>
          <w:color w:val="000000"/>
          <w:sz w:val="28"/>
        </w:rPr>
        <w:t>
      13. Фельдшерлік-акушериялық пункттің меңгерушісі тегін немесе жеңілдікті шарттарда дәрілік заттарды алуға рецептіні өзінің қолымен және фельдшерлік-акушериялық пункттің мөрімен растайды.</w:t>
      </w:r>
      <w:r>
        <w:br/>
      </w:r>
      <w:r>
        <w:rPr>
          <w:rFonts w:ascii="Times New Roman"/>
          <w:b w:val="false"/>
          <w:i w:val="false"/>
          <w:color w:val="000000"/>
          <w:sz w:val="28"/>
        </w:rPr>
        <w:t>
      14. Ауылдық елді мекендердегі пункттерде, дәрігерлер болмаған жағдайда тегін немесе жеңілдікті шарттарда дәрілік заттарды алуға рецептіні науқастарды амбулаториялық қабылдауды жүргізетін орта медициналық білім бар қызметкерлер жазып береді.</w:t>
      </w:r>
    </w:p>
    <w:bookmarkStart w:name="z93" w:id="16"/>
    <w:p>
      <w:pPr>
        <w:spacing w:after="0"/>
        <w:ind w:left="0"/>
        <w:jc w:val="left"/>
      </w:pPr>
      <w:r>
        <w:rPr>
          <w:rFonts w:ascii="Times New Roman"/>
          <w:b/>
          <w:i w:val="false"/>
          <w:color w:val="000000"/>
        </w:rPr>
        <w:t xml:space="preserve"> 
Памятка врачу</w:t>
      </w:r>
    </w:p>
    <w:bookmarkEnd w:id="16"/>
    <w:p>
      <w:pPr>
        <w:spacing w:after="0"/>
        <w:ind w:left="0"/>
        <w:jc w:val="both"/>
      </w:pPr>
      <w:r>
        <w:rPr>
          <w:rFonts w:ascii="Times New Roman"/>
          <w:b w:val="false"/>
          <w:i w:val="false"/>
          <w:color w:val="000000"/>
          <w:sz w:val="28"/>
        </w:rPr>
        <w:t>      1. Шифр объекта первичной медико-санитарной помощи печатается типографским способом или ставится штамп.</w:t>
      </w:r>
      <w:r>
        <w:br/>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3. На одном бланке может быть выписано одно лекарственное средство.</w:t>
      </w:r>
      <w:r>
        <w:br/>
      </w:r>
      <w:r>
        <w:rPr>
          <w:rFonts w:ascii="Times New Roman"/>
          <w:b w:val="false"/>
          <w:i w:val="false"/>
          <w:color w:val="000000"/>
          <w:sz w:val="28"/>
        </w:rPr>
        <w:t>
      4. Разрешаются только принятые Правилами оптовой и розничной реализации лекарственных средств, изделий медицинского назначения и медицинской техники рецептурные сокращения.</w:t>
      </w:r>
      <w:r>
        <w:br/>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8. При заполнении подчеркнуть предназначение рецепта (для взрослого или для ребенка).</w:t>
      </w:r>
      <w:r>
        <w:br/>
      </w:r>
      <w:r>
        <w:rPr>
          <w:rFonts w:ascii="Times New Roman"/>
          <w:b w:val="false"/>
          <w:i w:val="false"/>
          <w:color w:val="000000"/>
          <w:sz w:val="28"/>
        </w:rPr>
        <w:t>
      9. Рецепты, выписанные в организациях здравоохранения Республики Казахстан на бесплатный или льготный отпуск лекарственных средств действительны в пределах административно-территориальной единицы республики (район, город, область) в течение 10 дней со дня их выписывания.</w:t>
      </w:r>
      <w:r>
        <w:br/>
      </w:r>
      <w:r>
        <w:rPr>
          <w:rFonts w:ascii="Times New Roman"/>
          <w:b w:val="false"/>
          <w:i w:val="false"/>
          <w:color w:val="000000"/>
          <w:sz w:val="28"/>
        </w:rPr>
        <w:t>
      10. При заполнении рецепта бесплатно нужное подчеркнуть или на льготных условиях нужное подчеркнуть и указать процент льгот.</w:t>
      </w:r>
      <w:r>
        <w:br/>
      </w:r>
      <w:r>
        <w:rPr>
          <w:rFonts w:ascii="Times New Roman"/>
          <w:b w:val="false"/>
          <w:i w:val="false"/>
          <w:color w:val="000000"/>
          <w:sz w:val="28"/>
        </w:rPr>
        <w:t>
      11. Подпись врача должна быть заверена его личной печатью.</w:t>
      </w:r>
      <w:r>
        <w:br/>
      </w:r>
      <w:r>
        <w:rPr>
          <w:rFonts w:ascii="Times New Roman"/>
          <w:b w:val="false"/>
          <w:i w:val="false"/>
          <w:color w:val="000000"/>
          <w:sz w:val="28"/>
        </w:rPr>
        <w:t>
      12. Должностное лицо объекта первичной медико-санитарной помощи и физическое лицо, осуществляющее частную медицинскую практику, заверяют рецепт на получение лекарственных средств бесплатно или на льготных условиях своей подписью и печатью организации (печатью физического лица, осуществляющего частную медицинскую практику).</w:t>
      </w:r>
      <w:r>
        <w:br/>
      </w:r>
      <w:r>
        <w:rPr>
          <w:rFonts w:ascii="Times New Roman"/>
          <w:b w:val="false"/>
          <w:i w:val="false"/>
          <w:color w:val="000000"/>
          <w:sz w:val="28"/>
        </w:rPr>
        <w:t>
      13. Заведующий фельдшерско-акушерским пунктом заверяет рецепт на получение лекарственных средств бесплатно или на льготных условиях своей подписью и печатью фельдшерско-акушерского пункта.</w:t>
      </w:r>
      <w:r>
        <w:br/>
      </w:r>
      <w:r>
        <w:rPr>
          <w:rFonts w:ascii="Times New Roman"/>
          <w:b w:val="false"/>
          <w:i w:val="false"/>
          <w:color w:val="000000"/>
          <w:sz w:val="28"/>
        </w:rPr>
        <w:t>
      14. В сельских населенных пунктах, в случае отсутствия врачей, рецепты на получение лекарственных средств бесплатно или на льготных условиях выписываются работниками со средним медицинским образованием, ведущими амбулаторный прием больных.</w:t>
      </w:r>
    </w:p>
    <w:bookmarkStart w:name="z85" w:id="17"/>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медициналық техниканы көтерме</w:t>
      </w:r>
      <w:r>
        <w:br/>
      </w:r>
      <w:r>
        <w:rPr>
          <w:rFonts w:ascii="Times New Roman"/>
          <w:b w:val="false"/>
          <w:i w:val="false"/>
          <w:color w:val="000000"/>
          <w:sz w:val="28"/>
        </w:rPr>
        <w:t>
және бөлшек саудада өткізу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7"/>
    <w:p>
      <w:pPr>
        <w:spacing w:after="0"/>
        <w:ind w:left="0"/>
        <w:jc w:val="left"/>
      </w:pPr>
      <w:r>
        <w:rPr>
          <w:rFonts w:ascii="Times New Roman"/>
          <w:b/>
          <w:i w:val="false"/>
          <w:color w:val="000000"/>
        </w:rPr>
        <w:t xml:space="preserve"> Негізгі рецептуралық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3700"/>
        <w:gridCol w:w="6418"/>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жазылуы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Аудармысы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 тең бөлінген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 acid.</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acidum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ampulla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аqua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 purif.</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aqua purificata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вutyrum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(қатты)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comp., cps.</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сompositus (a, 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Detur, Dentur</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 Берілетін болсын. Осылар берілетін болсын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Signa; Detur, Signetur</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 белгіле. Берілетін, белгіленетін болсын. Берілсін, белгіленсін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D.t.d.</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 (Dentur) tales doses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дозаларды бер (берілетін болсын)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Decoctum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Қайнатпа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dilutus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 in p.aeq</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divide in partes aequales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бөліктерге бөл</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emulsum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extractum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 сорып алынған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fiat (fiant)</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түзілетін болсын (түзілсін)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gtt.</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gutta, guttae</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 тамшылар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infusum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ampullis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Ампулаларда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caps.gel.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capsulis gelatinosis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желатинді капсулаларда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tab(u)lettis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Таблеткаларда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linimentum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жақпа май</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liquor</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 pil.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massa pilularum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пилюльдік масса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Misce; Misceatur</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 Араластырылатын болсын. Араластырылсын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numero</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Санмен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(сұйық)</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pilula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Пилюля</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p.aeq.</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partes aequales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бөліктер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pulvis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quantum satis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қажет етілсе, қанша керек</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rad.</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radix</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Recipe</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Repete. Repetatur</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 Қайталанатын болсын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rhizoma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тамыр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 Signetur</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 Белгіленетін болсын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semen</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simplex</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sirupus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solutio</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suppositorium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tabl.</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tab(u)letta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 tinct., tct.</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tinctura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unguentum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vitrum</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10pt}, praec.</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praecipitatus</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Тұнған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pasta</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Паста</w:t>
            </w:r>
          </w:p>
        </w:tc>
      </w:tr>
    </w:tbl>
    <w:bookmarkStart w:name="z86" w:id="18"/>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мақсаттағы бұйымдар мен</w:t>
      </w:r>
      <w:r>
        <w:br/>
      </w:r>
      <w:r>
        <w:rPr>
          <w:rFonts w:ascii="Times New Roman"/>
          <w:b w:val="false"/>
          <w:i w:val="false"/>
          <w:color w:val="000000"/>
          <w:sz w:val="28"/>
        </w:rPr>
        <w:t>
медициналық техниканы көтерме</w:t>
      </w:r>
      <w:r>
        <w:br/>
      </w:r>
      <w:r>
        <w:rPr>
          <w:rFonts w:ascii="Times New Roman"/>
          <w:b w:val="false"/>
          <w:i w:val="false"/>
          <w:color w:val="000000"/>
          <w:sz w:val="28"/>
        </w:rPr>
        <w:t>
және бөлшек саудада өткізу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Форма</w:t>
      </w:r>
    </w:p>
    <w:p>
      <w:pPr>
        <w:spacing w:after="0"/>
        <w:ind w:left="0"/>
        <w:jc w:val="both"/>
      </w:pPr>
      <w:r>
        <w:rPr>
          <w:rFonts w:ascii="Times New Roman"/>
          <w:b w:val="false"/>
          <w:i w:val="false"/>
          <w:color w:val="000000"/>
          <w:sz w:val="28"/>
        </w:rPr>
        <w:t>Форматы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8330"/>
      </w:tblGrid>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20__ жылғы «__»________ № _____ бұйрығымен бекітілген</w:t>
            </w:r>
            <w:r>
              <w:br/>
            </w:r>
            <w:r>
              <w:rPr>
                <w:rFonts w:ascii="Times New Roman"/>
                <w:b w:val="false"/>
                <w:i w:val="false"/>
                <w:color w:val="000000"/>
                <w:sz w:val="20"/>
              </w:rPr>
              <w:t>
</w:t>
            </w:r>
            <w:r>
              <w:rPr>
                <w:rFonts w:ascii="Times New Roman"/>
                <w:b w:val="false"/>
                <w:i w:val="false"/>
                <w:color w:val="000000"/>
                <w:sz w:val="20"/>
              </w:rPr>
              <w:t>№ 134/е нысаны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134/у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«___»__________20______ года</w:t>
            </w:r>
            <w:r>
              <w:br/>
            </w:r>
            <w:r>
              <w:rPr>
                <w:rFonts w:ascii="Times New Roman"/>
                <w:b w:val="false"/>
                <w:i w:val="false"/>
                <w:color w:val="000000"/>
                <w:sz w:val="20"/>
              </w:rPr>
              <w:t>
</w:t>
            </w:r>
            <w:r>
              <w:rPr>
                <w:rFonts w:ascii="Times New Roman"/>
                <w:b w:val="false"/>
                <w:i w:val="false"/>
                <w:color w:val="000000"/>
                <w:sz w:val="20"/>
              </w:rPr>
              <w:t>№ ___</w:t>
            </w:r>
          </w:p>
        </w:tc>
      </w:tr>
    </w:tbl>
    <w:p>
      <w:pPr>
        <w:spacing w:after="0"/>
        <w:ind w:left="0"/>
        <w:jc w:val="left"/>
      </w:pPr>
      <w:r>
        <w:rPr>
          <w:rFonts w:ascii="Times New Roman"/>
          <w:b/>
          <w:i w:val="false"/>
          <w:color w:val="000000"/>
        </w:rPr>
        <w:t xml:space="preserve"> Дұрыс жазылып берілмеген рецептілерді тіркеу журналы</w:t>
      </w:r>
      <w:r>
        <w:br/>
      </w:r>
      <w:r>
        <w:rPr>
          <w:rFonts w:ascii="Times New Roman"/>
          <w:b/>
          <w:i w:val="false"/>
          <w:color w:val="000000"/>
        </w:rPr>
        <w:t>
Журнал учета неправильно выписанных рецептов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125"/>
        <w:gridCol w:w="3259"/>
        <w:gridCol w:w="3401"/>
        <w:gridCol w:w="2410"/>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атауы Наименование организации здравоохранения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Т.А.Ә. Ф.И.О. врача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Рецептінің құрамы Содержание рецепта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3069"/>
        <w:gridCol w:w="5303"/>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бұзылушылықтар Выявленные нарушения</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Принятые меры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w:t>
            </w:r>
            <w:r>
              <w:rPr>
                <w:rFonts w:ascii="Times New Roman"/>
                <w:b w:val="false"/>
                <w:i w:val="false"/>
                <w:color w:val="000000"/>
                <w:sz w:val="20"/>
              </w:rPr>
              <w:t> </w:t>
            </w:r>
            <w:r>
              <w:rPr>
                <w:rFonts w:ascii="Times New Roman"/>
                <w:b w:val="false"/>
                <w:i w:val="false"/>
                <w:color w:val="000000"/>
                <w:sz w:val="20"/>
              </w:rPr>
              <w:t>дәріхана пункті</w:t>
            </w:r>
            <w:r>
              <w:rPr>
                <w:rFonts w:ascii="Times New Roman"/>
                <w:b w:val="false"/>
                <w:i w:val="false"/>
                <w:color w:val="000000"/>
                <w:sz w:val="20"/>
              </w:rPr>
              <w:t> </w:t>
            </w:r>
            <w:r>
              <w:rPr>
                <w:rFonts w:ascii="Times New Roman"/>
                <w:b w:val="false"/>
                <w:i w:val="false"/>
                <w:color w:val="000000"/>
                <w:sz w:val="20"/>
              </w:rPr>
              <w:t xml:space="preserve">маманының Т.А.Ә. </w:t>
            </w:r>
          </w:p>
          <w:p>
            <w:pPr>
              <w:spacing w:after="20"/>
              <w:ind w:left="20"/>
              <w:jc w:val="both"/>
            </w:pPr>
            <w:r>
              <w:rPr>
                <w:rFonts w:ascii="Times New Roman"/>
                <w:b w:val="false"/>
                <w:i w:val="false"/>
                <w:color w:val="000000"/>
                <w:sz w:val="20"/>
              </w:rPr>
              <w:t>Ф.И.О. специалиста аптеки, аптечного пункта</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