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832f" w14:textId="06c8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рәміздері туралы" Қазақстан Республикасының Конституциялық заңына өзгерістер мен толықтыру енгізу туралы" Қазақстан Республикасы Конституциялық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1663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рәміздері туралы» Қазақстан Республикасының Конституциялық заңына өзгерістер мен толықтыру енгізу туралы» Қазақстан Республикасының Конституциялық заңының жобасы Қазақстан Республикасы Парламентінің қарауына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КОНСТИТУЦИЯЛЫҚ ЗАҢЫ «Қазақстан Республикасының мемлекеттік рәміздері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Конституциялық заңына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мемлекеттік рәміздері туралы» Қазақстан Республикасының 2007 жылғы 4 маусымдағы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2007 ж., № 11, 72-құжат; 2008 ж., № 13-14, 53-құжат)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6-баптың 2-тармағы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нотариустардың мөрлерінде;»;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11-баптың 1-тармағында: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Қазақстан Республикасының Мемлекеттік Туы мен Қазақстан Республикасының Мемлекеттік Елтаңбасын, сондай-ақ олар бейнеленген материалдық объектiлердi дайындау және сату кезінде техникалық реттеу саласындағы нормативтік құқықтық актілер мен нормативтік құжаттар талаптарының сақталуын бақылауды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14-бап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Конституциялық заң алғашқы ресми жарияланғанынан кейін күнтiзбелiк он күн өткен соң 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