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37ee" w14:textId="a8737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уақытша әкелінетін тауарларды қосылған құн салығын төлеуден босату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желтоқсандағы № 1655 Қаулысы. Күші жойылды - Қазақстан Республикасы Үкіметінің 2013 жылғы 11 сәуірдегі № 332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11.04.2013 </w:t>
      </w:r>
      <w:r>
        <w:rPr>
          <w:rFonts w:ascii="Times New Roman"/>
          <w:b w:val="false"/>
          <w:i w:val="false"/>
          <w:color w:val="ff0000"/>
          <w:sz w:val="28"/>
        </w:rPr>
        <w:t>№ 332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276-15-бабына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аумағына уақытша әкелінетін тауарларды қосылған құн салығын төлеуден босату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2012 жылғы 1 қаңтардан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30 желтоқсандағы </w:t>
      </w:r>
      <w:r>
        <w:br/>
      </w:r>
      <w:r>
        <w:rPr>
          <w:rFonts w:ascii="Times New Roman"/>
          <w:b w:val="false"/>
          <w:i w:val="false"/>
          <w:color w:val="000000"/>
          <w:sz w:val="28"/>
        </w:rPr>
        <w:t xml:space="preserve">
№ 1655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Қазақстан Республикасының аумағына уақытша әкелінетін тауарларды қосылған құн салығын төлеуден босату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Қазақстан Республикасының аумағына уақытша әкелінетін тауарларды қосылған күн салығын төлеуден босату қағидалары (бұдан әрі - Қағидалар) "Салық және бюджетке төленетін басқа да міндетті төлемдер туралы" Қазақстан Республикасының 2008 жылғы 10 желтоқсандағы Кодексінің (Салық кодексі) 276-15-бабы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Кеден одағына мүше мемлекеттердің аумағынан Қазақстан Республикасының аумағына тауарларды, оның ішінде көлік құралдарын уақытша әкелген кезде қосылған құн салығын (бұдан әрі - ҚҚС) төлеуден босату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Қағидалардың мақсатында:</w:t>
      </w:r>
      <w:r>
        <w:br/>
      </w:r>
      <w:r>
        <w:rPr>
          <w:rFonts w:ascii="Times New Roman"/>
          <w:b w:val="false"/>
          <w:i w:val="false"/>
          <w:color w:val="000000"/>
          <w:sz w:val="28"/>
        </w:rPr>
        <w:t>
</w:t>
      </w:r>
      <w:r>
        <w:rPr>
          <w:rFonts w:ascii="Times New Roman"/>
          <w:b w:val="false"/>
          <w:i w:val="false"/>
          <w:color w:val="000000"/>
          <w:sz w:val="28"/>
        </w:rPr>
        <w:t>
      1) Кеден одағына мүше мемлекеттердің аумағынан Қазақстан Республикасының аумағына тауарларды уақытша әкелу (бұдан әрі - уақытша әкелу) - әкелінген тауарлардың қасиеттері мен сипаттарын өзгертпей кейіннен Қазақстан Республикасының аумағынан әкету туралы міндеттемемен тауарларды, оның ішінде көлік құралдарын әкелу;</w:t>
      </w:r>
      <w:r>
        <w:br/>
      </w:r>
      <w:r>
        <w:rPr>
          <w:rFonts w:ascii="Times New Roman"/>
          <w:b w:val="false"/>
          <w:i w:val="false"/>
          <w:color w:val="000000"/>
          <w:sz w:val="28"/>
        </w:rPr>
        <w:t>
</w:t>
      </w:r>
      <w:r>
        <w:rPr>
          <w:rFonts w:ascii="Times New Roman"/>
          <w:b w:val="false"/>
          <w:i w:val="false"/>
          <w:color w:val="000000"/>
          <w:sz w:val="28"/>
        </w:rPr>
        <w:t>
      2) міндеттеме -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нысан бойынша салық төлеушінің уақытша әкелінген тауарларды, оның ішінде көлік құралдарын Қазақстан Республикасының аумағынан кейіннен әкету туралы міндеттемесі;</w:t>
      </w:r>
      <w:r>
        <w:br/>
      </w:r>
      <w:r>
        <w:rPr>
          <w:rFonts w:ascii="Times New Roman"/>
          <w:b w:val="false"/>
          <w:i w:val="false"/>
          <w:color w:val="000000"/>
          <w:sz w:val="28"/>
        </w:rPr>
        <w:t>
</w:t>
      </w:r>
      <w:r>
        <w:rPr>
          <w:rFonts w:ascii="Times New Roman"/>
          <w:b w:val="false"/>
          <w:i w:val="false"/>
          <w:color w:val="000000"/>
          <w:sz w:val="28"/>
        </w:rPr>
        <w:t>
      3) есеп - салық төлеушінің міндеттемені орындау туралы </w:t>
      </w:r>
      <w:r>
        <w:rPr>
          <w:rFonts w:ascii="Times New Roman"/>
          <w:b w:val="false"/>
          <w:i w:val="false"/>
          <w:color w:val="000000"/>
          <w:sz w:val="28"/>
        </w:rPr>
        <w:t>есебі</w:t>
      </w:r>
      <w:r>
        <w:rPr>
          <w:rFonts w:ascii="Times New Roman"/>
          <w:b w:val="false"/>
          <w:i w:val="false"/>
          <w:color w:val="000000"/>
          <w:sz w:val="28"/>
        </w:rPr>
        <w:t>.</w:t>
      </w:r>
    </w:p>
    <w:bookmarkEnd w:id="5"/>
    <w:bookmarkStart w:name="z12" w:id="6"/>
    <w:p>
      <w:pPr>
        <w:spacing w:after="0"/>
        <w:ind w:left="0"/>
        <w:jc w:val="left"/>
      </w:pPr>
      <w:r>
        <w:rPr>
          <w:rFonts w:ascii="Times New Roman"/>
          <w:b/>
          <w:i w:val="false"/>
          <w:color w:val="000000"/>
        </w:rPr>
        <w:t xml:space="preserve"> 
2. Қазақстан Республикасының аумағына уақытша әкелінетін тауарларды қосылған құн салығын төлеуден босату тәртібі</w:t>
      </w:r>
    </w:p>
    <w:bookmarkEnd w:id="6"/>
    <w:bookmarkStart w:name="z13" w:id="7"/>
    <w:p>
      <w:pPr>
        <w:spacing w:after="0"/>
        <w:ind w:left="0"/>
        <w:jc w:val="both"/>
      </w:pPr>
      <w:r>
        <w:rPr>
          <w:rFonts w:ascii="Times New Roman"/>
          <w:b w:val="false"/>
          <w:i w:val="false"/>
          <w:color w:val="000000"/>
          <w:sz w:val="28"/>
        </w:rPr>
        <w:t>
      3. Тауарларды, оның ішінде көлік құралдарын Қазақстан Республикасының аумағына уақытша әкелген кезде ҚҚС төлеуден босату бір мезгілде мынадай шарттар орындалған:</w:t>
      </w:r>
      <w:r>
        <w:br/>
      </w:r>
      <w:r>
        <w:rPr>
          <w:rFonts w:ascii="Times New Roman"/>
          <w:b w:val="false"/>
          <w:i w:val="false"/>
          <w:color w:val="000000"/>
          <w:sz w:val="28"/>
        </w:rPr>
        <w:t>
</w:t>
      </w:r>
      <w:r>
        <w:rPr>
          <w:rFonts w:ascii="Times New Roman"/>
          <w:b w:val="false"/>
          <w:i w:val="false"/>
          <w:color w:val="000000"/>
          <w:sz w:val="28"/>
        </w:rPr>
        <w:t>
      1) тауарлар, оның ішінде көлік құралдары Салық кодексінің 276-15-бабының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бекіткен Кеден одағында ҚҚС төлеуден босатылып, Қазақстан Республикасының аумағына уақытша әкелінетін тауарлар </w:t>
      </w:r>
      <w:r>
        <w:rPr>
          <w:rFonts w:ascii="Times New Roman"/>
          <w:b w:val="false"/>
          <w:i w:val="false"/>
          <w:color w:val="000000"/>
          <w:sz w:val="28"/>
        </w:rPr>
        <w:t>тізбесіне</w:t>
      </w:r>
      <w:r>
        <w:rPr>
          <w:rFonts w:ascii="Times New Roman"/>
          <w:b w:val="false"/>
          <w:i w:val="false"/>
          <w:color w:val="000000"/>
          <w:sz w:val="28"/>
        </w:rPr>
        <w:t xml:space="preserve"> енгізілген;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w:t>
      </w:r>
      <w:r>
        <w:rPr>
          <w:rFonts w:ascii="Times New Roman"/>
          <w:b w:val="false"/>
          <w:i w:val="false"/>
          <w:color w:val="000000"/>
          <w:sz w:val="28"/>
        </w:rPr>
        <w:t>белгіленген</w:t>
      </w:r>
      <w:r>
        <w:rPr>
          <w:rFonts w:ascii="Times New Roman"/>
          <w:b w:val="false"/>
          <w:i w:val="false"/>
          <w:color w:val="000000"/>
          <w:sz w:val="28"/>
        </w:rPr>
        <w:t xml:space="preserve"> тәртіппен, нысан бойынша және мерзімде міндеттеме табыс етілген;</w:t>
      </w:r>
      <w:r>
        <w:br/>
      </w:r>
      <w:r>
        <w:rPr>
          <w:rFonts w:ascii="Times New Roman"/>
          <w:b w:val="false"/>
          <w:i w:val="false"/>
          <w:color w:val="000000"/>
          <w:sz w:val="28"/>
        </w:rPr>
        <w:t>
</w:t>
      </w:r>
      <w:r>
        <w:rPr>
          <w:rFonts w:ascii="Times New Roman"/>
          <w:b w:val="false"/>
          <w:i w:val="false"/>
          <w:color w:val="000000"/>
          <w:sz w:val="28"/>
        </w:rPr>
        <w:t>
      3) уақытша әкелінген тауарлардың орналасқан орны міндеттемеде көрсетілген орналасқан орынға сәйкес келген;</w:t>
      </w:r>
      <w:r>
        <w:br/>
      </w:r>
      <w:r>
        <w:rPr>
          <w:rFonts w:ascii="Times New Roman"/>
          <w:b w:val="false"/>
          <w:i w:val="false"/>
          <w:color w:val="000000"/>
          <w:sz w:val="28"/>
        </w:rPr>
        <w:t>
</w:t>
      </w:r>
      <w:r>
        <w:rPr>
          <w:rFonts w:ascii="Times New Roman"/>
          <w:b w:val="false"/>
          <w:i w:val="false"/>
          <w:color w:val="000000"/>
          <w:sz w:val="28"/>
        </w:rPr>
        <w:t>
      4) тасымалдаудың, сақтаудың немесе пайдаланудың қалыпты жағдайында табиғи тозу немесе табиғи шығын болу салдарынан болған өзгерістерді қоспағанда, уақытша әкелінген тауарлар өзгеріссіз күйде қалған кезде беріледі.</w:t>
      </w:r>
      <w:r>
        <w:br/>
      </w:r>
      <w:r>
        <w:rPr>
          <w:rFonts w:ascii="Times New Roman"/>
          <w:b w:val="false"/>
          <w:i w:val="false"/>
          <w:color w:val="000000"/>
          <w:sz w:val="28"/>
        </w:rPr>
        <w:t>
      Ұсақ жөндеу операцияларын, техникалық қызмет көрсетуді және тауарларды қалыпты күйде ұстау үшін қажетті басқа да операцияларды қоса алғанда, олардың сақталуын қамтамасыз ету үшін қажетті операциялар жасауға болады.</w:t>
      </w:r>
      <w:r>
        <w:br/>
      </w:r>
      <w:r>
        <w:rPr>
          <w:rFonts w:ascii="Times New Roman"/>
          <w:b w:val="false"/>
          <w:i w:val="false"/>
          <w:color w:val="000000"/>
          <w:sz w:val="28"/>
        </w:rPr>
        <w:t>
</w:t>
      </w:r>
      <w:r>
        <w:rPr>
          <w:rFonts w:ascii="Times New Roman"/>
          <w:b w:val="false"/>
          <w:i w:val="false"/>
          <w:color w:val="000000"/>
          <w:sz w:val="28"/>
        </w:rPr>
        <w:t>
      4. Кеден одағына мүше мемлекеттің салық төлеушісімен (төлеушімен) тауарларды уақытша әкелуге негіз болған шарт (келісімшарт) жасасқан Қазақстан Республикасының салық төлеушісі Қазақстан Республикасының аумағына тауарларды, оның ішінде көлік құралдарын уақытша әкелуді жүзеге асырған салық төлеушінің орналасқан орны бойынша салық органына табыс етілетін міндеттемеге басшы мен бас бухгалтердің (ол болған жағдайда) қолдарымен, сондай-ақ салық төлеушінің мөрімен (болған жағдайда) куәландырылған мынадай құжаттардың көшірмелерін қоса береді:</w:t>
      </w:r>
      <w:r>
        <w:br/>
      </w:r>
      <w:r>
        <w:rPr>
          <w:rFonts w:ascii="Times New Roman"/>
          <w:b w:val="false"/>
          <w:i w:val="false"/>
          <w:color w:val="000000"/>
          <w:sz w:val="28"/>
        </w:rPr>
        <w:t>
</w:t>
      </w:r>
      <w:r>
        <w:rPr>
          <w:rFonts w:ascii="Times New Roman"/>
          <w:b w:val="false"/>
          <w:i w:val="false"/>
          <w:color w:val="000000"/>
          <w:sz w:val="28"/>
        </w:rPr>
        <w:t>
      1) тауарларды уақытша әкелуді жүзеге асыруға негіз болған Қазақстан Республикасының салық төлеушісі мен Кеден одағына мүше мемлекеттің салық төлеушісі (төлеушісі) арасында жасалған шарт (келісімшарт) немесе өзге құжат;</w:t>
      </w:r>
      <w:r>
        <w:br/>
      </w:r>
      <w:r>
        <w:rPr>
          <w:rFonts w:ascii="Times New Roman"/>
          <w:b w:val="false"/>
          <w:i w:val="false"/>
          <w:color w:val="000000"/>
          <w:sz w:val="28"/>
        </w:rPr>
        <w:t>
</w:t>
      </w:r>
      <w:r>
        <w:rPr>
          <w:rFonts w:ascii="Times New Roman"/>
          <w:b w:val="false"/>
          <w:i w:val="false"/>
          <w:color w:val="000000"/>
          <w:sz w:val="28"/>
        </w:rPr>
        <w:t>
      2) уақытша әкелінген тауарлардың Кеден одағына мүше мемлекеттің аумағынан Қазақстан Республикасының аумағына өткізілгенін растайтын тауарға ілеспе құжаттар.</w:t>
      </w:r>
      <w:r>
        <w:br/>
      </w:r>
      <w:r>
        <w:rPr>
          <w:rFonts w:ascii="Times New Roman"/>
          <w:b w:val="false"/>
          <w:i w:val="false"/>
          <w:color w:val="000000"/>
          <w:sz w:val="28"/>
        </w:rPr>
        <w:t>
</w:t>
      </w:r>
      <w:r>
        <w:rPr>
          <w:rFonts w:ascii="Times New Roman"/>
          <w:b w:val="false"/>
          <w:i w:val="false"/>
          <w:color w:val="000000"/>
          <w:sz w:val="28"/>
        </w:rPr>
        <w:t>
      5. Салық төлеуші табыс еткен міндеттеме негізінде салық органы Қазақстан Республикасының салық </w:t>
      </w:r>
      <w:r>
        <w:rPr>
          <w:rFonts w:ascii="Times New Roman"/>
          <w:b w:val="false"/>
          <w:i w:val="false"/>
          <w:color w:val="000000"/>
          <w:sz w:val="28"/>
        </w:rPr>
        <w:t>заңнамасына</w:t>
      </w:r>
      <w:r>
        <w:rPr>
          <w:rFonts w:ascii="Times New Roman"/>
          <w:b w:val="false"/>
          <w:i w:val="false"/>
          <w:color w:val="000000"/>
          <w:sz w:val="28"/>
        </w:rPr>
        <w:t xml:space="preserve"> сәйкес әкелу күніне төлеу мерзімі бойынша бюджет сыныптамасының кодтары бойынша салық төлеушінің тиісті дербес шоттарына ҚҚС есептеуді жүргізеді.</w:t>
      </w:r>
      <w:r>
        <w:br/>
      </w:r>
      <w:r>
        <w:rPr>
          <w:rFonts w:ascii="Times New Roman"/>
          <w:b w:val="false"/>
          <w:i w:val="false"/>
          <w:color w:val="000000"/>
          <w:sz w:val="28"/>
        </w:rPr>
        <w:t>
      Бұл ретте ҚҚС төлеу мерзімі тауарларды уақытша әкелу мерзіміне кейінге қалдырылады және өсімпұл есептелмейді.</w:t>
      </w:r>
      <w:r>
        <w:br/>
      </w:r>
      <w:r>
        <w:rPr>
          <w:rFonts w:ascii="Times New Roman"/>
          <w:b w:val="false"/>
          <w:i w:val="false"/>
          <w:color w:val="000000"/>
          <w:sz w:val="28"/>
        </w:rPr>
        <w:t>
</w:t>
      </w:r>
      <w:r>
        <w:rPr>
          <w:rFonts w:ascii="Times New Roman"/>
          <w:b w:val="false"/>
          <w:i w:val="false"/>
          <w:color w:val="000000"/>
          <w:sz w:val="28"/>
        </w:rPr>
        <w:t>
      6. Уақытша әкелінген тауарлар міндеттемеде көрсетілген мерзімге дейін және салық органына есеп табыс етілгенге дейін әкетілген кезде, салық төлеушінің дербес шотында бұрын есептелген ҚҚС сомасы түзетілуге тиіс.</w:t>
      </w:r>
      <w:r>
        <w:br/>
      </w:r>
      <w:r>
        <w:rPr>
          <w:rFonts w:ascii="Times New Roman"/>
          <w:b w:val="false"/>
          <w:i w:val="false"/>
          <w:color w:val="000000"/>
          <w:sz w:val="28"/>
        </w:rPr>
        <w:t>
</w:t>
      </w:r>
      <w:r>
        <w:rPr>
          <w:rFonts w:ascii="Times New Roman"/>
          <w:b w:val="false"/>
          <w:i w:val="false"/>
          <w:color w:val="000000"/>
          <w:sz w:val="28"/>
        </w:rPr>
        <w:t>
      7. Тауарларды уақытша әкелу кезінде ҚҚС төлеуден босату міндеттемеде көрсетілген мерзімге беріледі.</w:t>
      </w:r>
      <w:r>
        <w:br/>
      </w:r>
      <w:r>
        <w:rPr>
          <w:rFonts w:ascii="Times New Roman"/>
          <w:b w:val="false"/>
          <w:i w:val="false"/>
          <w:color w:val="000000"/>
          <w:sz w:val="28"/>
        </w:rPr>
        <w:t>
</w:t>
      </w:r>
      <w:r>
        <w:rPr>
          <w:rFonts w:ascii="Times New Roman"/>
          <w:b w:val="false"/>
          <w:i w:val="false"/>
          <w:color w:val="000000"/>
          <w:sz w:val="28"/>
        </w:rPr>
        <w:t>
      8. Әкелу кезінде ҚҚС төленбеген Қазақстан Республикасының аумағына уақытша әкелінген тауарлар әкетілмеген жағдайда, тауарларды мұндай әкелу салық салу мақсатында салық салынатын импорт деп танылады және Қазақстан Республикасының аумағына тауарлар әкелінген күннен бастап Салық кодексінің 268-бабының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ставка бойынша ҚҚС салуға жатады.</w:t>
      </w:r>
      <w:r>
        <w:br/>
      </w:r>
      <w:r>
        <w:rPr>
          <w:rFonts w:ascii="Times New Roman"/>
          <w:b w:val="false"/>
          <w:i w:val="false"/>
          <w:color w:val="000000"/>
          <w:sz w:val="28"/>
        </w:rPr>
        <w:t>
      Бұл ретте Қазақстан Республикасының аумағына уақытша әкелген тауарлардың әкетілмеуі:</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аумағына уақытша әкелінген тауарларды міндеттемеде көрсетілген мерзімдерде Қазақстан Республикасының аумағынан әкетпеу;</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мерзімдерде міндеттемені және (немесе) есепті табыс етпеу;</w:t>
      </w:r>
      <w:r>
        <w:br/>
      </w:r>
      <w:r>
        <w:rPr>
          <w:rFonts w:ascii="Times New Roman"/>
          <w:b w:val="false"/>
          <w:i w:val="false"/>
          <w:color w:val="000000"/>
          <w:sz w:val="28"/>
        </w:rPr>
        <w:t>
</w:t>
      </w:r>
      <w:r>
        <w:rPr>
          <w:rFonts w:ascii="Times New Roman"/>
          <w:b w:val="false"/>
          <w:i w:val="false"/>
          <w:color w:val="000000"/>
          <w:sz w:val="28"/>
        </w:rPr>
        <w:t>
      3) мұндай тауарларды уақытша әкелуді жүзеге асырған салық төлеушінің уақытша әкелінген тауарларды сатып алуы;</w:t>
      </w:r>
      <w:r>
        <w:br/>
      </w:r>
      <w:r>
        <w:rPr>
          <w:rFonts w:ascii="Times New Roman"/>
          <w:b w:val="false"/>
          <w:i w:val="false"/>
          <w:color w:val="000000"/>
          <w:sz w:val="28"/>
        </w:rPr>
        <w:t>
</w:t>
      </w:r>
      <w:r>
        <w:rPr>
          <w:rFonts w:ascii="Times New Roman"/>
          <w:b w:val="false"/>
          <w:i w:val="false"/>
          <w:color w:val="000000"/>
          <w:sz w:val="28"/>
        </w:rPr>
        <w:t>
      4) уақытша әкелінген тауарларды басқа тұлғаға беру;</w:t>
      </w:r>
      <w:r>
        <w:br/>
      </w:r>
      <w:r>
        <w:rPr>
          <w:rFonts w:ascii="Times New Roman"/>
          <w:b w:val="false"/>
          <w:i w:val="false"/>
          <w:color w:val="000000"/>
          <w:sz w:val="28"/>
        </w:rPr>
        <w:t>
</w:t>
      </w:r>
      <w:r>
        <w:rPr>
          <w:rFonts w:ascii="Times New Roman"/>
          <w:b w:val="false"/>
          <w:i w:val="false"/>
          <w:color w:val="000000"/>
          <w:sz w:val="28"/>
        </w:rPr>
        <w:t>
      5) уақытша әкелінген тауарлардың міндеттемеде көрсетілген орналасқан орны бойынша болмау фактісін анықтау;</w:t>
      </w:r>
      <w:r>
        <w:br/>
      </w:r>
      <w:r>
        <w:rPr>
          <w:rFonts w:ascii="Times New Roman"/>
          <w:b w:val="false"/>
          <w:i w:val="false"/>
          <w:color w:val="000000"/>
          <w:sz w:val="28"/>
        </w:rPr>
        <w:t>
</w:t>
      </w:r>
      <w:r>
        <w:rPr>
          <w:rFonts w:ascii="Times New Roman"/>
          <w:b w:val="false"/>
          <w:i w:val="false"/>
          <w:color w:val="000000"/>
          <w:sz w:val="28"/>
        </w:rPr>
        <w:t>
      6) тауарларды осы Қағидалардың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шарттарды бұза отырып әкету болып танылады.</w:t>
      </w:r>
      <w:r>
        <w:br/>
      </w:r>
      <w:r>
        <w:rPr>
          <w:rFonts w:ascii="Times New Roman"/>
          <w:b w:val="false"/>
          <w:i w:val="false"/>
          <w:color w:val="000000"/>
          <w:sz w:val="28"/>
        </w:rPr>
        <w:t>
      Бұл ретте салық қызметі органдары Салық кодексінің </w:t>
      </w:r>
      <w:r>
        <w:rPr>
          <w:rFonts w:ascii="Times New Roman"/>
          <w:b w:val="false"/>
          <w:i w:val="false"/>
          <w:color w:val="000000"/>
          <w:sz w:val="28"/>
        </w:rPr>
        <w:t>276-8-бабының</w:t>
      </w:r>
      <w:r>
        <w:rPr>
          <w:rFonts w:ascii="Times New Roman"/>
          <w:b w:val="false"/>
          <w:i w:val="false"/>
          <w:color w:val="000000"/>
          <w:sz w:val="28"/>
        </w:rPr>
        <w:t xml:space="preserve"> нормаларына сәйкес салық салынатын импорт мөлшерін түзетеді.</w:t>
      </w:r>
      <w:r>
        <w:br/>
      </w:r>
      <w:r>
        <w:rPr>
          <w:rFonts w:ascii="Times New Roman"/>
          <w:b w:val="false"/>
          <w:i w:val="false"/>
          <w:color w:val="000000"/>
          <w:sz w:val="28"/>
        </w:rPr>
        <w:t>
</w:t>
      </w:r>
      <w:r>
        <w:rPr>
          <w:rFonts w:ascii="Times New Roman"/>
          <w:b w:val="false"/>
          <w:i w:val="false"/>
          <w:color w:val="000000"/>
          <w:sz w:val="28"/>
        </w:rPr>
        <w:t>
      9. Осы Қағидалардың 8-тармағы 3) тармақшасында көрсетілген жағдайда, салық төлеуші бұрын табыс еткен міндеттемені қайтарып алу жолымен Қазақстан Республикасының салық </w:t>
      </w:r>
      <w:r>
        <w:rPr>
          <w:rFonts w:ascii="Times New Roman"/>
          <w:b w:val="false"/>
          <w:i w:val="false"/>
          <w:color w:val="000000"/>
          <w:sz w:val="28"/>
        </w:rPr>
        <w:t>заңнамасына</w:t>
      </w:r>
      <w:r>
        <w:rPr>
          <w:rFonts w:ascii="Times New Roman"/>
          <w:b w:val="false"/>
          <w:i w:val="false"/>
          <w:color w:val="000000"/>
          <w:sz w:val="28"/>
        </w:rPr>
        <w:t xml:space="preserve"> сәйкес Тауарларды әкелу және жанама салықтарды төлеу туралы өтініш (өтініштер) беруге құқылы. Бұл ретте салық салынатын импортты жасау күні мұндай тауарларды Қазақстан Республикасының аумағына әкелу күні ретінде айқындалады.</w:t>
      </w:r>
      <w:r>
        <w:br/>
      </w:r>
      <w:r>
        <w:rPr>
          <w:rFonts w:ascii="Times New Roman"/>
          <w:b w:val="false"/>
          <w:i w:val="false"/>
          <w:color w:val="000000"/>
          <w:sz w:val="28"/>
        </w:rPr>
        <w:t>
      Осы тармақтың мақсаттары үшін аталған тауарлар бойынша салық салынатын импорттың мөлшері тауарлар, оның ішінде тауарлардың құны және тауарларды уақытша әкелу туралы шарттың (келісімшарттың) ережелеріне сәйкес салық төлеуші шеккен басқа да шығыстар туралы мәліметтерді растайтын құжаттар негізінде айқындалады.</w:t>
      </w:r>
      <w:r>
        <w:br/>
      </w:r>
      <w:r>
        <w:rPr>
          <w:rFonts w:ascii="Times New Roman"/>
          <w:b w:val="false"/>
          <w:i w:val="false"/>
          <w:color w:val="000000"/>
          <w:sz w:val="28"/>
        </w:rPr>
        <w:t>
</w:t>
      </w:r>
      <w:r>
        <w:rPr>
          <w:rFonts w:ascii="Times New Roman"/>
          <w:b w:val="false"/>
          <w:i w:val="false"/>
          <w:color w:val="000000"/>
          <w:sz w:val="28"/>
        </w:rPr>
        <w:t>
      10. Жеке және заңды тұлғалар Қазақстан Республикасының аумағына Кеден одағына мүше басқа мемлекеттің аумағынан тауарларды, оның ішінде көлік құралдарын өткізу және (немесе) беру, сондай-ақ табыс алуға бағытталған қызметті (көрмелерді, жәрмеңкелерді қоспағанда) жүзеге асыру мақсатынсыз уақытша әкелген кезде, осы Қағидалардың 3-тармағының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шарттарды сақтау талап етілмейді.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