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e8ac" w14:textId="4aee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23 желтоқсандағы № 1596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w:t>
      </w:r>
      <w:r>
        <w:rPr>
          <w:rFonts w:ascii="Times New Roman"/>
          <w:b w:val="false"/>
          <w:i w:val="false"/>
          <w:color w:val="000000"/>
          <w:sz w:val="28"/>
        </w:rPr>
        <w:t xml:space="preserve"> және Қазақстан Республикасында инвестицияларды тарту, арнайы экономикалық аймақтарды дамыту және экспортты ынталандыру бойынша 2010 – 2014 жылдарға арналған бағдарламаны іске асыру бойынша іс-шаралар жоспары»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 және 2-қосымшалармен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желтоқсандағы</w:t>
      </w:r>
      <w:r>
        <w:br/>
      </w:r>
      <w:r>
        <w:rPr>
          <w:rFonts w:ascii="Times New Roman"/>
          <w:b w:val="false"/>
          <w:i w:val="false"/>
          <w:color w:val="000000"/>
          <w:sz w:val="28"/>
        </w:rPr>
        <w:t xml:space="preserve">
№ 1596 қаулысына     </w:t>
      </w:r>
      <w:r>
        <w:br/>
      </w:r>
      <w:r>
        <w:rPr>
          <w:rFonts w:ascii="Times New Roman"/>
          <w:b w:val="false"/>
          <w:i w:val="false"/>
          <w:color w:val="000000"/>
          <w:sz w:val="28"/>
        </w:rPr>
        <w:t xml:space="preserve">
1-қосымша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«5. Бағдарламаны іске асыру кезеңдері</w:t>
      </w:r>
      <w:r>
        <w:br/>
      </w:r>
      <w:r>
        <w:rPr>
          <w:rFonts w:ascii="Times New Roman"/>
          <w:b w:val="false"/>
          <w:i w:val="false"/>
          <w:color w:val="000000"/>
          <w:sz w:val="28"/>
        </w:rPr>
        <w:t>
</w:t>
      </w:r>
      <w:r>
        <w:rPr>
          <w:rFonts w:ascii="Times New Roman"/>
          <w:b w:val="false"/>
          <w:i w:val="false"/>
          <w:color w:val="000000"/>
          <w:sz w:val="28"/>
        </w:rPr>
        <w:t>
      5.1. Бағдарламаны іске асыру жөніндегі жұмыстың негізгі бағыттары</w:t>
      </w:r>
      <w:r>
        <w:br/>
      </w:r>
      <w:r>
        <w:rPr>
          <w:rFonts w:ascii="Times New Roman"/>
          <w:b w:val="false"/>
          <w:i w:val="false"/>
          <w:color w:val="000000"/>
          <w:sz w:val="28"/>
        </w:rPr>
        <w:t>
</w:t>
      </w:r>
      <w:r>
        <w:rPr>
          <w:rFonts w:ascii="Times New Roman"/>
          <w:b w:val="false"/>
          <w:i w:val="false"/>
          <w:color w:val="000000"/>
          <w:sz w:val="28"/>
        </w:rPr>
        <w:t>
      Бағдарламаны іске асыру жөніндегі жұмыстың негізгі бағыттары мыналар болып табылады:</w:t>
      </w:r>
      <w:r>
        <w:br/>
      </w:r>
      <w:r>
        <w:rPr>
          <w:rFonts w:ascii="Times New Roman"/>
          <w:b w:val="false"/>
          <w:i w:val="false"/>
          <w:color w:val="000000"/>
          <w:sz w:val="28"/>
        </w:rPr>
        <w:t>
</w:t>
      </w:r>
      <w:r>
        <w:rPr>
          <w:rFonts w:ascii="Times New Roman"/>
          <w:b w:val="false"/>
          <w:i w:val="false"/>
          <w:color w:val="000000"/>
          <w:sz w:val="28"/>
        </w:rPr>
        <w:t>
      1-бағыт. Тікелей шетелдік инвестицияларды тарту:</w:t>
      </w:r>
      <w:r>
        <w:br/>
      </w:r>
      <w:r>
        <w:rPr>
          <w:rFonts w:ascii="Times New Roman"/>
          <w:b w:val="false"/>
          <w:i w:val="false"/>
          <w:color w:val="000000"/>
          <w:sz w:val="28"/>
        </w:rPr>
        <w:t>
</w:t>
      </w:r>
      <w:r>
        <w:rPr>
          <w:rFonts w:ascii="Times New Roman"/>
          <w:b w:val="false"/>
          <w:i w:val="false"/>
          <w:color w:val="000000"/>
          <w:sz w:val="28"/>
        </w:rPr>
        <w:t>
      ТШИ тарту үшін жағдай жасау;</w:t>
      </w:r>
      <w:r>
        <w:br/>
      </w:r>
      <w:r>
        <w:rPr>
          <w:rFonts w:ascii="Times New Roman"/>
          <w:b w:val="false"/>
          <w:i w:val="false"/>
          <w:color w:val="000000"/>
          <w:sz w:val="28"/>
        </w:rPr>
        <w:t>
</w:t>
      </w:r>
      <w:r>
        <w:rPr>
          <w:rFonts w:ascii="Times New Roman"/>
          <w:b w:val="false"/>
          <w:i w:val="false"/>
          <w:color w:val="000000"/>
          <w:sz w:val="28"/>
        </w:rPr>
        <w:t>
      Қазақстанның инвестициялық имиджін жылжыту;</w:t>
      </w:r>
      <w:r>
        <w:br/>
      </w:r>
      <w:r>
        <w:rPr>
          <w:rFonts w:ascii="Times New Roman"/>
          <w:b w:val="false"/>
          <w:i w:val="false"/>
          <w:color w:val="000000"/>
          <w:sz w:val="28"/>
        </w:rPr>
        <w:t>
</w:t>
      </w:r>
      <w:r>
        <w:rPr>
          <w:rFonts w:ascii="Times New Roman"/>
          <w:b w:val="false"/>
          <w:i w:val="false"/>
          <w:color w:val="000000"/>
          <w:sz w:val="28"/>
        </w:rPr>
        <w:t>
      шетелдік инвесторлармен жүйелі жұмыс жасау;</w:t>
      </w:r>
      <w:r>
        <w:br/>
      </w:r>
      <w:r>
        <w:rPr>
          <w:rFonts w:ascii="Times New Roman"/>
          <w:b w:val="false"/>
          <w:i w:val="false"/>
          <w:color w:val="000000"/>
          <w:sz w:val="28"/>
        </w:rPr>
        <w:t>
</w:t>
      </w:r>
      <w:r>
        <w:rPr>
          <w:rFonts w:ascii="Times New Roman"/>
          <w:b w:val="false"/>
          <w:i w:val="false"/>
          <w:color w:val="000000"/>
          <w:sz w:val="28"/>
        </w:rPr>
        <w:t>
      2-бағыт. АЭА мен ИА дамыту және құру:</w:t>
      </w:r>
      <w:r>
        <w:br/>
      </w:r>
      <w:r>
        <w:rPr>
          <w:rFonts w:ascii="Times New Roman"/>
          <w:b w:val="false"/>
          <w:i w:val="false"/>
          <w:color w:val="000000"/>
          <w:sz w:val="28"/>
        </w:rPr>
        <w:t>
</w:t>
      </w:r>
      <w:r>
        <w:rPr>
          <w:rFonts w:ascii="Times New Roman"/>
          <w:b w:val="false"/>
          <w:i w:val="false"/>
          <w:color w:val="000000"/>
          <w:sz w:val="28"/>
        </w:rPr>
        <w:t>
      АЭА мен ИА инвестициялық тартымдылығын арттыру;</w:t>
      </w:r>
      <w:r>
        <w:br/>
      </w:r>
      <w:r>
        <w:rPr>
          <w:rFonts w:ascii="Times New Roman"/>
          <w:b w:val="false"/>
          <w:i w:val="false"/>
          <w:color w:val="000000"/>
          <w:sz w:val="28"/>
        </w:rPr>
        <w:t>
</w:t>
      </w:r>
      <w:r>
        <w:rPr>
          <w:rFonts w:ascii="Times New Roman"/>
          <w:b w:val="false"/>
          <w:i w:val="false"/>
          <w:color w:val="000000"/>
          <w:sz w:val="28"/>
        </w:rPr>
        <w:t>
      3-бағыт. Экспортты жылжыту:</w:t>
      </w:r>
      <w:r>
        <w:br/>
      </w:r>
      <w:r>
        <w:rPr>
          <w:rFonts w:ascii="Times New Roman"/>
          <w:b w:val="false"/>
          <w:i w:val="false"/>
          <w:color w:val="000000"/>
          <w:sz w:val="28"/>
        </w:rPr>
        <w:t>
</w:t>
      </w:r>
      <w:r>
        <w:rPr>
          <w:rFonts w:ascii="Times New Roman"/>
          <w:b w:val="false"/>
          <w:i w:val="false"/>
          <w:color w:val="000000"/>
          <w:sz w:val="28"/>
        </w:rPr>
        <w:t>
      экспорттаушыларды сервистік қолдау;</w:t>
      </w:r>
      <w:r>
        <w:br/>
      </w:r>
      <w:r>
        <w:rPr>
          <w:rFonts w:ascii="Times New Roman"/>
          <w:b w:val="false"/>
          <w:i w:val="false"/>
          <w:color w:val="000000"/>
          <w:sz w:val="28"/>
        </w:rPr>
        <w:t>
</w:t>
      </w:r>
      <w:r>
        <w:rPr>
          <w:rFonts w:ascii="Times New Roman"/>
          <w:b w:val="false"/>
          <w:i w:val="false"/>
          <w:color w:val="000000"/>
          <w:sz w:val="28"/>
        </w:rPr>
        <w:t>
      экспорттаушыларды қаржылай қолдау.</w:t>
      </w:r>
      <w:r>
        <w:br/>
      </w:r>
      <w:r>
        <w:rPr>
          <w:rFonts w:ascii="Times New Roman"/>
          <w:b w:val="false"/>
          <w:i w:val="false"/>
          <w:color w:val="000000"/>
          <w:sz w:val="28"/>
        </w:rPr>
        <w:t>
</w:t>
      </w:r>
      <w:r>
        <w:rPr>
          <w:rFonts w:ascii="Times New Roman"/>
          <w:b w:val="false"/>
          <w:i w:val="false"/>
          <w:color w:val="000000"/>
          <w:sz w:val="28"/>
        </w:rPr>
        <w:t>
      5.2. Алға қойылған мақсаттар мен міндеттерге қол жеткізу құралдары мен тетіктерінің тізбелері</w:t>
      </w:r>
      <w:r>
        <w:br/>
      </w:r>
      <w:r>
        <w:rPr>
          <w:rFonts w:ascii="Times New Roman"/>
          <w:b w:val="false"/>
          <w:i w:val="false"/>
          <w:color w:val="000000"/>
          <w:sz w:val="28"/>
        </w:rPr>
        <w:t>
</w:t>
      </w:r>
      <w:r>
        <w:rPr>
          <w:rFonts w:ascii="Times New Roman"/>
          <w:b w:val="false"/>
          <w:i w:val="false"/>
          <w:color w:val="000000"/>
          <w:sz w:val="28"/>
        </w:rPr>
        <w:t>
      1-бағыт. Тікелей шетелдік инвестицияларды тарту</w:t>
      </w:r>
      <w:r>
        <w:br/>
      </w:r>
      <w:r>
        <w:rPr>
          <w:rFonts w:ascii="Times New Roman"/>
          <w:b w:val="false"/>
          <w:i w:val="false"/>
          <w:color w:val="000000"/>
          <w:sz w:val="28"/>
        </w:rPr>
        <w:t>
</w:t>
      </w:r>
      <w:r>
        <w:rPr>
          <w:rFonts w:ascii="Times New Roman"/>
          <w:b w:val="false"/>
          <w:i w:val="false"/>
          <w:color w:val="000000"/>
          <w:sz w:val="28"/>
        </w:rPr>
        <w:t>
      ТШИ тарту үшін жағдай жасау (2010 – 2012 жылдар)</w:t>
      </w:r>
      <w:r>
        <w:br/>
      </w:r>
      <w:r>
        <w:rPr>
          <w:rFonts w:ascii="Times New Roman"/>
          <w:b w:val="false"/>
          <w:i w:val="false"/>
          <w:color w:val="000000"/>
          <w:sz w:val="28"/>
        </w:rPr>
        <w:t>
</w:t>
      </w:r>
      <w:r>
        <w:rPr>
          <w:rFonts w:ascii="Times New Roman"/>
          <w:b w:val="false"/>
          <w:i w:val="false"/>
          <w:color w:val="000000"/>
          <w:sz w:val="28"/>
        </w:rPr>
        <w:t>
      Инвестициялық ресурстар үшін өткір бәсекелі күрес жағдайында Қазақстанда инвестициялар үшін бәсекелес - көрші елдерге қарағанда анағұрлым тартымды болатын инвестициялық ахуал жасалуы тиіс.</w:t>
      </w:r>
      <w:r>
        <w:br/>
      </w:r>
      <w:r>
        <w:rPr>
          <w:rFonts w:ascii="Times New Roman"/>
          <w:b w:val="false"/>
          <w:i w:val="false"/>
          <w:color w:val="000000"/>
          <w:sz w:val="28"/>
        </w:rPr>
        <w:t>
</w:t>
      </w:r>
      <w:r>
        <w:rPr>
          <w:rFonts w:ascii="Times New Roman"/>
          <w:b w:val="false"/>
          <w:i w:val="false"/>
          <w:color w:val="000000"/>
          <w:sz w:val="28"/>
        </w:rPr>
        <w:t>
      Осы Бағдарламаның шеңберінде бизнес ахуалды жетілдіру жөніндегі Үкімет өткізетін шаралардың тиімділігін бағалау бойынша іс-шаралар көзделетін болады. Атап айтқанда, тұрақты негізде қажет болған жағдайда жедел шаралар қабылдау үшін бәсекелес елдерде инвестициялар үшін жағдайдың салыстырмалы мониторингі жүргізілетін болады.</w:t>
      </w:r>
      <w:r>
        <w:br/>
      </w:r>
      <w:r>
        <w:rPr>
          <w:rFonts w:ascii="Times New Roman"/>
          <w:b w:val="false"/>
          <w:i w:val="false"/>
          <w:color w:val="000000"/>
          <w:sz w:val="28"/>
        </w:rPr>
        <w:t>
</w:t>
      </w:r>
      <w:r>
        <w:rPr>
          <w:rFonts w:ascii="Times New Roman"/>
          <w:b w:val="false"/>
          <w:i w:val="false"/>
          <w:color w:val="000000"/>
          <w:sz w:val="28"/>
        </w:rPr>
        <w:t>
      Бұдан өзге, тікелей инвестициялардың түсімдері бойынша мақсатты индикаторларға қол жеткізуді, осы бағдарламаға 1-қосымшада келтірілген, Қазақстан Республикасының Индустрия және жаңа технологиялар министрлігіне жарты жылда бір рет берілетін ақпаратты қамтамасыз ету қажет. Тікелей шетелдік инвестициялардың түсімдері бойынша индикаторлар ТШИ тарту саласындағы Қазақстан Республикасының шетелдегі мекемелерінің, орталық атқарушы органдардың және ұлттық компаниялардың (бақыланатын салалар аясында), жергілікті атқарушы органдардың жұмысына объективті бағалау жүргізуге мүмкіндік береді.</w:t>
      </w:r>
      <w:r>
        <w:br/>
      </w:r>
      <w:r>
        <w:rPr>
          <w:rFonts w:ascii="Times New Roman"/>
          <w:b w:val="false"/>
          <w:i w:val="false"/>
          <w:color w:val="000000"/>
          <w:sz w:val="28"/>
        </w:rPr>
        <w:t>
</w:t>
      </w:r>
      <w:r>
        <w:rPr>
          <w:rFonts w:ascii="Times New Roman"/>
          <w:b w:val="false"/>
          <w:i w:val="false"/>
          <w:color w:val="000000"/>
          <w:sz w:val="28"/>
        </w:rPr>
        <w:t>
      Атап айтқанда, отандық және шетелдік тікелей инвестициялардың көлемі 2014 жылға қарай 2009 жылдың көрсеткішіне қарағанда кем дегенде 15%-ға өсуі тиіс. Аталған көрсеткішке қол жеткізу үшін 2011 – 2014 жылдары инвестициялардың жыл сайынғы өсу қарқыны кемінде 4% деңгейде ұстануы тиіс.</w:t>
      </w:r>
      <w:r>
        <w:br/>
      </w:r>
      <w:r>
        <w:rPr>
          <w:rFonts w:ascii="Times New Roman"/>
          <w:b w:val="false"/>
          <w:i w:val="false"/>
          <w:color w:val="000000"/>
          <w:sz w:val="28"/>
        </w:rPr>
        <w:t>
</w:t>
      </w:r>
      <w:r>
        <w:rPr>
          <w:rFonts w:ascii="Times New Roman"/>
          <w:b w:val="false"/>
          <w:i w:val="false"/>
          <w:color w:val="000000"/>
          <w:sz w:val="28"/>
        </w:rPr>
        <w:t>
      Қызметін экономикалық қызметтің басым түрлерінде жүзеге асыратын инвесторлар үшін базалық ынталандыру пакеті.</w:t>
      </w:r>
      <w:r>
        <w:br/>
      </w:r>
      <w:r>
        <w:rPr>
          <w:rFonts w:ascii="Times New Roman"/>
          <w:b w:val="false"/>
          <w:i w:val="false"/>
          <w:color w:val="000000"/>
          <w:sz w:val="28"/>
        </w:rPr>
        <w:t>
</w:t>
      </w:r>
      <w:r>
        <w:rPr>
          <w:rFonts w:ascii="Times New Roman"/>
          <w:b w:val="false"/>
          <w:i w:val="false"/>
          <w:color w:val="000000"/>
          <w:sz w:val="28"/>
        </w:rPr>
        <w:t>
      Ынталандырудың осы түрі Қазақстанның, оның ішінде шетелдің қатысуымен, өз режимі қолданылатын арнайы экономикалық аймақтарды қоспағанда, Қазақстан аумағында инвестициялық қызметті жүзеге асыратын барлық резиденттері үшін қолданылатын болады.</w:t>
      </w:r>
      <w:r>
        <w:br/>
      </w:r>
      <w:r>
        <w:rPr>
          <w:rFonts w:ascii="Times New Roman"/>
          <w:b w:val="false"/>
          <w:i w:val="false"/>
          <w:color w:val="000000"/>
          <w:sz w:val="28"/>
        </w:rPr>
        <w:t>
</w:t>
      </w:r>
      <w:r>
        <w:rPr>
          <w:rFonts w:ascii="Times New Roman"/>
          <w:b w:val="false"/>
          <w:i w:val="false"/>
          <w:color w:val="000000"/>
          <w:sz w:val="28"/>
        </w:rPr>
        <w:t>
      Қазіргі уақытта базалық ынталандыру пакеті инвесторларға арналған мынадай кепілдіктер мен преференцияларды қамтиды:</w:t>
      </w:r>
      <w:r>
        <w:br/>
      </w:r>
      <w:r>
        <w:rPr>
          <w:rFonts w:ascii="Times New Roman"/>
          <w:b w:val="false"/>
          <w:i w:val="false"/>
          <w:color w:val="000000"/>
          <w:sz w:val="28"/>
        </w:rPr>
        <w:t>
</w:t>
      </w:r>
      <w:r>
        <w:rPr>
          <w:rFonts w:ascii="Times New Roman"/>
          <w:b w:val="false"/>
          <w:i w:val="false"/>
          <w:color w:val="000000"/>
          <w:sz w:val="28"/>
        </w:rPr>
        <w:t>
      1) Кеден одағының және (немесе) Қазақстан Республикасының кедендік заңнамасына сәйкес кедендік баж салықтарын төлеуден босату;</w:t>
      </w:r>
      <w:r>
        <w:br/>
      </w:r>
      <w:r>
        <w:rPr>
          <w:rFonts w:ascii="Times New Roman"/>
          <w:b w:val="false"/>
          <w:i w:val="false"/>
          <w:color w:val="000000"/>
          <w:sz w:val="28"/>
        </w:rPr>
        <w:t>
</w:t>
      </w:r>
      <w:r>
        <w:rPr>
          <w:rFonts w:ascii="Times New Roman"/>
          <w:b w:val="false"/>
          <w:i w:val="false"/>
          <w:color w:val="000000"/>
          <w:sz w:val="28"/>
        </w:rPr>
        <w:t>
      2)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заттай гранттар;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преференциялары.</w:t>
      </w:r>
      <w:r>
        <w:br/>
      </w:r>
      <w:r>
        <w:rPr>
          <w:rFonts w:ascii="Times New Roman"/>
          <w:b w:val="false"/>
          <w:i w:val="false"/>
          <w:color w:val="000000"/>
          <w:sz w:val="28"/>
        </w:rPr>
        <w:t>
</w:t>
      </w:r>
      <w:r>
        <w:rPr>
          <w:rFonts w:ascii="Times New Roman"/>
          <w:b w:val="false"/>
          <w:i w:val="false"/>
          <w:color w:val="000000"/>
          <w:sz w:val="28"/>
        </w:rPr>
        <w:t>
      Сонымен бірге, бұдан әрі инвестицияларды ынталандыру, заңнаманың тұрақтылығы мәселелері, сондай-ақ барынша маңызды инвестициялық жобалар үшін қосымша шаралар (Арнайы режим) бойынша әлемдік тәжірибені зерделеу көзделуде.</w:t>
      </w:r>
      <w:r>
        <w:br/>
      </w:r>
      <w:r>
        <w:rPr>
          <w:rFonts w:ascii="Times New Roman"/>
          <w:b w:val="false"/>
          <w:i w:val="false"/>
          <w:color w:val="000000"/>
          <w:sz w:val="28"/>
        </w:rPr>
        <w:t>
</w:t>
      </w:r>
      <w:r>
        <w:rPr>
          <w:rFonts w:ascii="Times New Roman"/>
          <w:b w:val="false"/>
          <w:i w:val="false"/>
          <w:color w:val="000000"/>
          <w:sz w:val="28"/>
        </w:rPr>
        <w:t>
      Әдетте, ғылыми және технологиялық жобалар шикізатты өндіру жобаларымен салыстырғанда көп инвестициялық қатерлер әкеледі. Тиісінше, осындай жобаларға инвесторлар тарту үшін барынша қолайлы жағдайлар жасау және инвестициялық қатерлерді төмендету қажет.</w:t>
      </w:r>
      <w:r>
        <w:br/>
      </w:r>
      <w:r>
        <w:rPr>
          <w:rFonts w:ascii="Times New Roman"/>
          <w:b w:val="false"/>
          <w:i w:val="false"/>
          <w:color w:val="000000"/>
          <w:sz w:val="28"/>
        </w:rPr>
        <w:t>
</w:t>
      </w:r>
      <w:r>
        <w:rPr>
          <w:rFonts w:ascii="Times New Roman"/>
          <w:b w:val="false"/>
          <w:i w:val="false"/>
          <w:color w:val="000000"/>
          <w:sz w:val="28"/>
        </w:rPr>
        <w:t>
      Осылайша, арнайы салықтық жеңілдіктер арқылы стратегиялық жобалар үшін өндірістердің Қазақстан үшін жаңа түрлерін құратын және/немесе кеңейтетін және кейінмен жоғары қайта бөлулер үшін технологиялық мүмкіндіктер ашатын жобаларға салынатын инвестицияларды ынталандыру қажет.</w:t>
      </w:r>
      <w:r>
        <w:br/>
      </w:r>
      <w:r>
        <w:rPr>
          <w:rFonts w:ascii="Times New Roman"/>
          <w:b w:val="false"/>
          <w:i w:val="false"/>
          <w:color w:val="000000"/>
          <w:sz w:val="28"/>
        </w:rPr>
        <w:t>
</w:t>
      </w:r>
      <w:r>
        <w:rPr>
          <w:rFonts w:ascii="Times New Roman"/>
          <w:b w:val="false"/>
          <w:i w:val="false"/>
          <w:color w:val="000000"/>
          <w:sz w:val="28"/>
        </w:rPr>
        <w:t>
      Инвестициялық стратегиялық жобалар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қызметтің басым түрлеріне сәйкес келуі және сонымен бір мезгілде өлшемдердің біріне сәйкес келуі қажет:</w:t>
      </w:r>
      <w:r>
        <w:br/>
      </w:r>
      <w:r>
        <w:rPr>
          <w:rFonts w:ascii="Times New Roman"/>
          <w:b w:val="false"/>
          <w:i w:val="false"/>
          <w:color w:val="000000"/>
          <w:sz w:val="28"/>
        </w:rPr>
        <w:t>
</w:t>
      </w:r>
      <w:r>
        <w:rPr>
          <w:rFonts w:ascii="Times New Roman"/>
          <w:b w:val="false"/>
          <w:i w:val="false"/>
          <w:color w:val="000000"/>
          <w:sz w:val="28"/>
        </w:rPr>
        <w:t>
      1) инвестициялардың көлемі 5 миллион АЕК-тан (51 млн. АҚШ долларына жуық) астам болуы қажет;</w:t>
      </w:r>
      <w:r>
        <w:br/>
      </w:r>
      <w:r>
        <w:rPr>
          <w:rFonts w:ascii="Times New Roman"/>
          <w:b w:val="false"/>
          <w:i w:val="false"/>
          <w:color w:val="000000"/>
          <w:sz w:val="28"/>
        </w:rPr>
        <w:t>
</w:t>
      </w:r>
      <w:r>
        <w:rPr>
          <w:rFonts w:ascii="Times New Roman"/>
          <w:b w:val="false"/>
          <w:i w:val="false"/>
          <w:color w:val="000000"/>
          <w:sz w:val="28"/>
        </w:rPr>
        <w:t>
      2) «Индустриялық-инновациялық дамуды мемлекеттік қолдау туралы» Қазақстан Республикасының Заңына сәйкес белгіленген жоғары технологиялық өнімдер тізбесіне сәйкес болу тиіс.</w:t>
      </w:r>
      <w:r>
        <w:br/>
      </w:r>
      <w:r>
        <w:rPr>
          <w:rFonts w:ascii="Times New Roman"/>
          <w:b w:val="false"/>
          <w:i w:val="false"/>
          <w:color w:val="000000"/>
          <w:sz w:val="28"/>
        </w:rPr>
        <w:t>
</w:t>
      </w:r>
      <w:r>
        <w:rPr>
          <w:rFonts w:ascii="Times New Roman"/>
          <w:b w:val="false"/>
          <w:i w:val="false"/>
          <w:color w:val="000000"/>
          <w:sz w:val="28"/>
        </w:rPr>
        <w:t>
      Инвестициялық жобаны стратегиялық жобаға жатқызу Қазақстан Республикасы Үкіметінің шешімімен айқындалатын болады және инвестордың кепілдік тапсырысын, өнеркәсіптік жеңілдіктерді және Қазақстан Республикасының заңнамасына сәйкес салықтар бойынша преференциялар алуын көздейді.</w:t>
      </w:r>
      <w:r>
        <w:br/>
      </w:r>
      <w:r>
        <w:rPr>
          <w:rFonts w:ascii="Times New Roman"/>
          <w:b w:val="false"/>
          <w:i w:val="false"/>
          <w:color w:val="000000"/>
          <w:sz w:val="28"/>
        </w:rPr>
        <w:t>
</w:t>
      </w:r>
      <w:r>
        <w:rPr>
          <w:rFonts w:ascii="Times New Roman"/>
          <w:b w:val="false"/>
          <w:i w:val="false"/>
          <w:color w:val="000000"/>
          <w:sz w:val="28"/>
        </w:rPr>
        <w:t>
      Кепілдікті тапсырыспен қамтамасыз ету өнімнің өндірісіне болжанатын өткізу нарығына кепілдік беру жолымен инвесторларға инвестициялық қатерлерді төмендету үшін қажет.</w:t>
      </w:r>
      <w:r>
        <w:br/>
      </w:r>
      <w:r>
        <w:rPr>
          <w:rFonts w:ascii="Times New Roman"/>
          <w:b w:val="false"/>
          <w:i w:val="false"/>
          <w:color w:val="000000"/>
          <w:sz w:val="28"/>
        </w:rPr>
        <w:t>
</w:t>
      </w:r>
      <w:r>
        <w:rPr>
          <w:rFonts w:ascii="Times New Roman"/>
          <w:b w:val="false"/>
          <w:i w:val="false"/>
          <w:color w:val="000000"/>
          <w:sz w:val="28"/>
        </w:rPr>
        <w:t>
      Индустрия және жаңа технологиялар министрлігі мемлекеттік органдармен, ұлттық компаниялармен және ұлттық холдингтермен кепілдік тапсырысын орналастыру мүмкіндігі мәселесін қарастыратын болады.</w:t>
      </w:r>
      <w:r>
        <w:br/>
      </w:r>
      <w:r>
        <w:rPr>
          <w:rFonts w:ascii="Times New Roman"/>
          <w:b w:val="false"/>
          <w:i w:val="false"/>
          <w:color w:val="000000"/>
          <w:sz w:val="28"/>
        </w:rPr>
        <w:t>
</w:t>
      </w:r>
      <w:r>
        <w:rPr>
          <w:rFonts w:ascii="Times New Roman"/>
          <w:b w:val="false"/>
          <w:i w:val="false"/>
          <w:color w:val="000000"/>
          <w:sz w:val="28"/>
        </w:rPr>
        <w:t>
      Әлеуметтік-экономикалық даму деңгейі төмен өңірлердегі стратегиялық инвесторлар үшін көрсетілген жеңілдіктерден басқа өнеркәсіптік жеңілдіктерді беру мүмкіндігі қарастырылатын болады. Қазақстанның 44% жуық халқы ауылдық жерде өмір сүреді. Ауылдық жерде жұмыспен қамту және жастардың қалаларға ағылуы мәселесі ерекше өткір мәселе екені белгілі.</w:t>
      </w:r>
      <w:r>
        <w:br/>
      </w:r>
      <w:r>
        <w:rPr>
          <w:rFonts w:ascii="Times New Roman"/>
          <w:b w:val="false"/>
          <w:i w:val="false"/>
          <w:color w:val="000000"/>
          <w:sz w:val="28"/>
        </w:rPr>
        <w:t>
</w:t>
      </w:r>
      <w:r>
        <w:rPr>
          <w:rFonts w:ascii="Times New Roman"/>
          <w:b w:val="false"/>
          <w:i w:val="false"/>
          <w:color w:val="000000"/>
          <w:sz w:val="28"/>
        </w:rPr>
        <w:t>
      Экономиканың шикізаттық емес секторына инвестициялар тартуды өрістету мақсатында әрбір әлеуетті ірі инвестормен жеке келіссөздер жүргізілетін болады.</w:t>
      </w:r>
      <w:r>
        <w:br/>
      </w:r>
      <w:r>
        <w:rPr>
          <w:rFonts w:ascii="Times New Roman"/>
          <w:b w:val="false"/>
          <w:i w:val="false"/>
          <w:color w:val="000000"/>
          <w:sz w:val="28"/>
        </w:rPr>
        <w:t>
</w:t>
      </w:r>
      <w:r>
        <w:rPr>
          <w:rFonts w:ascii="Times New Roman"/>
          <w:b w:val="false"/>
          <w:i w:val="false"/>
          <w:color w:val="000000"/>
          <w:sz w:val="28"/>
        </w:rPr>
        <w:t>
      Тікелей шетелдік инвестициялар тарту бойынша жеке тәсілді іске асыру мынадай іс-шаралар жүргізуді қамтиды:</w:t>
      </w:r>
      <w:r>
        <w:br/>
      </w:r>
      <w:r>
        <w:rPr>
          <w:rFonts w:ascii="Times New Roman"/>
          <w:b w:val="false"/>
          <w:i w:val="false"/>
          <w:color w:val="000000"/>
          <w:sz w:val="28"/>
        </w:rPr>
        <w:t>
</w:t>
      </w:r>
      <w:r>
        <w:rPr>
          <w:rFonts w:ascii="Times New Roman"/>
          <w:b w:val="false"/>
          <w:i w:val="false"/>
          <w:color w:val="000000"/>
          <w:sz w:val="28"/>
        </w:rPr>
        <w:t>
      1) мақсатты әлеуетті инвесторларды, ең алдымен ТҰК арасынан іздестіру және айқындау;</w:t>
      </w:r>
      <w:r>
        <w:br/>
      </w:r>
      <w:r>
        <w:rPr>
          <w:rFonts w:ascii="Times New Roman"/>
          <w:b w:val="false"/>
          <w:i w:val="false"/>
          <w:color w:val="000000"/>
          <w:sz w:val="28"/>
        </w:rPr>
        <w:t>
</w:t>
      </w:r>
      <w:r>
        <w:rPr>
          <w:rFonts w:ascii="Times New Roman"/>
          <w:b w:val="false"/>
          <w:i w:val="false"/>
          <w:color w:val="000000"/>
          <w:sz w:val="28"/>
        </w:rPr>
        <w:t>
      2) мыналарды қоса алғанда, әрбір мақсатты инвестормен жұмыс жасау жөнінде «жол карталарын» әзірлеу және іске асыру;</w:t>
      </w:r>
      <w:r>
        <w:br/>
      </w:r>
      <w:r>
        <w:rPr>
          <w:rFonts w:ascii="Times New Roman"/>
          <w:b w:val="false"/>
          <w:i w:val="false"/>
          <w:color w:val="000000"/>
          <w:sz w:val="28"/>
        </w:rPr>
        <w:t>
</w:t>
      </w:r>
      <w:r>
        <w:rPr>
          <w:rFonts w:ascii="Times New Roman"/>
          <w:b w:val="false"/>
          <w:i w:val="false"/>
          <w:color w:val="000000"/>
          <w:sz w:val="28"/>
        </w:rPr>
        <w:t>
      3) Қазақстанда бизнес ашуға және жүргізуге байланысты қажетті формальдылықтарды жүзеге асыруға жәрдемдесуді;</w:t>
      </w:r>
      <w:r>
        <w:br/>
      </w:r>
      <w:r>
        <w:rPr>
          <w:rFonts w:ascii="Times New Roman"/>
          <w:b w:val="false"/>
          <w:i w:val="false"/>
          <w:color w:val="000000"/>
          <w:sz w:val="28"/>
        </w:rPr>
        <w:t>
</w:t>
      </w:r>
      <w:r>
        <w:rPr>
          <w:rFonts w:ascii="Times New Roman"/>
          <w:b w:val="false"/>
          <w:i w:val="false"/>
          <w:color w:val="000000"/>
          <w:sz w:val="28"/>
        </w:rPr>
        <w:t>
      4) Қазақстанда басты саяси көшбасшылармен және жетекші компаниялармен кездесулер ұйымдастыруды;</w:t>
      </w:r>
      <w:r>
        <w:br/>
      </w:r>
      <w:r>
        <w:rPr>
          <w:rFonts w:ascii="Times New Roman"/>
          <w:b w:val="false"/>
          <w:i w:val="false"/>
          <w:color w:val="000000"/>
          <w:sz w:val="28"/>
        </w:rPr>
        <w:t>
</w:t>
      </w:r>
      <w:r>
        <w:rPr>
          <w:rFonts w:ascii="Times New Roman"/>
          <w:b w:val="false"/>
          <w:i w:val="false"/>
          <w:color w:val="000000"/>
          <w:sz w:val="28"/>
        </w:rPr>
        <w:t>
      5) инвестициялық жобаны әзірлеу сатысында да, оны іске асыру сатысында да консультациялық қызметтер ұсынуды;</w:t>
      </w:r>
      <w:r>
        <w:br/>
      </w:r>
      <w:r>
        <w:rPr>
          <w:rFonts w:ascii="Times New Roman"/>
          <w:b w:val="false"/>
          <w:i w:val="false"/>
          <w:color w:val="000000"/>
          <w:sz w:val="28"/>
        </w:rPr>
        <w:t>
</w:t>
      </w:r>
      <w:r>
        <w:rPr>
          <w:rFonts w:ascii="Times New Roman"/>
          <w:b w:val="false"/>
          <w:i w:val="false"/>
          <w:color w:val="000000"/>
          <w:sz w:val="28"/>
        </w:rPr>
        <w:t>
      6) инвестициялық қолдауды.</w:t>
      </w:r>
      <w:r>
        <w:br/>
      </w:r>
      <w:r>
        <w:rPr>
          <w:rFonts w:ascii="Times New Roman"/>
          <w:b w:val="false"/>
          <w:i w:val="false"/>
          <w:color w:val="000000"/>
          <w:sz w:val="28"/>
        </w:rPr>
        <w:t>
</w:t>
      </w:r>
      <w:r>
        <w:rPr>
          <w:rFonts w:ascii="Times New Roman"/>
          <w:b w:val="false"/>
          <w:i w:val="false"/>
          <w:color w:val="000000"/>
          <w:sz w:val="28"/>
        </w:rPr>
        <w:t>
      Сондай-ақ ТШИ тарту үшін маңызды шарт болып Қазақстандағы шетелдік инвесторлардың шығуы және болуы қолайлылығына бағытталған, мыналарды қамтитын, шараларын енгізу болып табылады:</w:t>
      </w:r>
      <w:r>
        <w:br/>
      </w:r>
      <w:r>
        <w:rPr>
          <w:rFonts w:ascii="Times New Roman"/>
          <w:b w:val="false"/>
          <w:i w:val="false"/>
          <w:color w:val="000000"/>
          <w:sz w:val="28"/>
        </w:rPr>
        <w:t>
</w:t>
      </w:r>
      <w:r>
        <w:rPr>
          <w:rFonts w:ascii="Times New Roman"/>
          <w:b w:val="false"/>
          <w:i w:val="false"/>
          <w:color w:val="000000"/>
          <w:sz w:val="28"/>
        </w:rPr>
        <w:t>
      1) Бизнес-иммигранттар үшін визаның жаңа санатын енгізуді қоса алғанда, шетелдік инвесторлар үшін визалық режимнің шарттарын оңайлату;</w:t>
      </w:r>
      <w:r>
        <w:br/>
      </w:r>
      <w:r>
        <w:rPr>
          <w:rFonts w:ascii="Times New Roman"/>
          <w:b w:val="false"/>
          <w:i w:val="false"/>
          <w:color w:val="000000"/>
          <w:sz w:val="28"/>
        </w:rPr>
        <w:t>
</w:t>
      </w:r>
      <w:r>
        <w:rPr>
          <w:rFonts w:ascii="Times New Roman"/>
          <w:b w:val="false"/>
          <w:i w:val="false"/>
          <w:color w:val="000000"/>
          <w:sz w:val="28"/>
        </w:rPr>
        <w:t>
      2) Кедендік және шекаралық қызметтердің қызметін жақсарту;</w:t>
      </w:r>
      <w:r>
        <w:br/>
      </w:r>
      <w:r>
        <w:rPr>
          <w:rFonts w:ascii="Times New Roman"/>
          <w:b w:val="false"/>
          <w:i w:val="false"/>
          <w:color w:val="000000"/>
          <w:sz w:val="28"/>
        </w:rPr>
        <w:t>
</w:t>
      </w:r>
      <w:r>
        <w:rPr>
          <w:rFonts w:ascii="Times New Roman"/>
          <w:b w:val="false"/>
          <w:i w:val="false"/>
          <w:color w:val="000000"/>
          <w:sz w:val="28"/>
        </w:rPr>
        <w:t>
      3) Шетелдіктердің Қазақстан аумағында болуы шарттарын жақсарту шараларын енгізу ТШИ тарту үшін маңызды шарт болып табылады.</w:t>
      </w:r>
      <w:r>
        <w:br/>
      </w:r>
      <w:r>
        <w:rPr>
          <w:rFonts w:ascii="Times New Roman"/>
          <w:b w:val="false"/>
          <w:i w:val="false"/>
          <w:color w:val="000000"/>
          <w:sz w:val="28"/>
        </w:rPr>
        <w:t>
</w:t>
      </w:r>
      <w:r>
        <w:rPr>
          <w:rFonts w:ascii="Times New Roman"/>
          <w:b w:val="false"/>
          <w:i w:val="false"/>
          <w:color w:val="000000"/>
          <w:sz w:val="28"/>
        </w:rPr>
        <w:t>
      Шетелдік инвесторлар үшін визалық режимнің жағдайларын оңайлату:</w:t>
      </w:r>
      <w:r>
        <w:br/>
      </w:r>
      <w:r>
        <w:rPr>
          <w:rFonts w:ascii="Times New Roman"/>
          <w:b w:val="false"/>
          <w:i w:val="false"/>
          <w:color w:val="000000"/>
          <w:sz w:val="28"/>
        </w:rPr>
        <w:t>
</w:t>
      </w:r>
      <w:r>
        <w:rPr>
          <w:rFonts w:ascii="Times New Roman"/>
          <w:b w:val="false"/>
          <w:i w:val="false"/>
          <w:color w:val="000000"/>
          <w:sz w:val="28"/>
        </w:rPr>
        <w:t>
      Негізгі инвестор елдерден келген инвесторлар үшін қолайлы жағдайлар жасау мақсатында ЭЫДҰ елдерімен визасыз режим енгізу мүмкіндігі қарастырылатын болады.</w:t>
      </w:r>
      <w:r>
        <w:br/>
      </w:r>
      <w:r>
        <w:rPr>
          <w:rFonts w:ascii="Times New Roman"/>
          <w:b w:val="false"/>
          <w:i w:val="false"/>
          <w:color w:val="000000"/>
          <w:sz w:val="28"/>
        </w:rPr>
        <w:t>
</w:t>
      </w:r>
      <w:r>
        <w:rPr>
          <w:rFonts w:ascii="Times New Roman"/>
          <w:b w:val="false"/>
          <w:i w:val="false"/>
          <w:color w:val="000000"/>
          <w:sz w:val="28"/>
        </w:rPr>
        <w:t>
      Сондай-ақ, шетелдік азаматтарға визалық қолдауды ресімдеу шараларын салықтық берешектің барлығы/жоқтығы туралы анықтама беруді жою жолымен оңайлату жоспарлануда. Көрсетілген шаралардың қабылдануымен Қазақстанның бәсекеге қабілеттілігі артады.</w:t>
      </w:r>
      <w:r>
        <w:br/>
      </w:r>
      <w:r>
        <w:rPr>
          <w:rFonts w:ascii="Times New Roman"/>
          <w:b w:val="false"/>
          <w:i w:val="false"/>
          <w:color w:val="000000"/>
          <w:sz w:val="28"/>
        </w:rPr>
        <w:t>
</w:t>
      </w:r>
      <w:r>
        <w:rPr>
          <w:rFonts w:ascii="Times New Roman"/>
          <w:b w:val="false"/>
          <w:i w:val="false"/>
          <w:color w:val="000000"/>
          <w:sz w:val="28"/>
        </w:rPr>
        <w:t>
      Кедендік және шекаралық қызметтердің қызметін жақсарту:</w:t>
      </w:r>
      <w:r>
        <w:br/>
      </w:r>
      <w:r>
        <w:rPr>
          <w:rFonts w:ascii="Times New Roman"/>
          <w:b w:val="false"/>
          <w:i w:val="false"/>
          <w:color w:val="000000"/>
          <w:sz w:val="28"/>
        </w:rPr>
        <w:t>
</w:t>
      </w:r>
      <w:r>
        <w:rPr>
          <w:rFonts w:ascii="Times New Roman"/>
          <w:b w:val="false"/>
          <w:i w:val="false"/>
          <w:color w:val="000000"/>
          <w:sz w:val="28"/>
        </w:rPr>
        <w:t>
      Шетелдік азаматтың жүгінуіне жедел және дұрыс ықпал етуді, тілдік кедергіні жоюды қамтамасыз ету үшін кедендік және шекаралық  қызметтердің қызметкерлерін базалық ағылшын тілін білуге үйрету жоспарланып отыр.</w:t>
      </w:r>
      <w:r>
        <w:br/>
      </w:r>
      <w:r>
        <w:rPr>
          <w:rFonts w:ascii="Times New Roman"/>
          <w:b w:val="false"/>
          <w:i w:val="false"/>
          <w:color w:val="000000"/>
          <w:sz w:val="28"/>
        </w:rPr>
        <w:t>
</w:t>
      </w:r>
      <w:r>
        <w:rPr>
          <w:rFonts w:ascii="Times New Roman"/>
          <w:b w:val="false"/>
          <w:i w:val="false"/>
          <w:color w:val="000000"/>
          <w:sz w:val="28"/>
        </w:rPr>
        <w:t>
      Сондай-ақ, кедендік және шекаралық қызметтер қызметкерлерін шетелдік азаматтарға қызмет көрсету мәдениеті бойынша оқыту тренингтерін жүргізу және іскерлік этиканы сақтау бойынша инструктаж жүргізу қамтамасыз етілетін болады.</w:t>
      </w:r>
      <w:r>
        <w:br/>
      </w:r>
      <w:r>
        <w:rPr>
          <w:rFonts w:ascii="Times New Roman"/>
          <w:b w:val="false"/>
          <w:i w:val="false"/>
          <w:color w:val="000000"/>
          <w:sz w:val="28"/>
        </w:rPr>
        <w:t>
</w:t>
      </w:r>
      <w:r>
        <w:rPr>
          <w:rFonts w:ascii="Times New Roman"/>
          <w:b w:val="false"/>
          <w:i w:val="false"/>
          <w:color w:val="000000"/>
          <w:sz w:val="28"/>
        </w:rPr>
        <w:t>
      Шетелдіктердің Қазақстан аумағында болуы жағдайларын жақсарту:</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шетелдіктердің болуын жеңілдету үшін шетелдіктердің және азаматтығы жоқ тұлғалардың төлқұжаттарын тіркеу жүзеге асырылатын қонақүйлердің санын арттыру шараларын қабылдау, сондай-ақ шетелдіктер мен азаматтығы жоқ тұлғаларды тіркеу бойынша мемлекеттік қызмет көрсетудің бизнес-үдерістерін оңтайландыру жоспарлануда.</w:t>
      </w:r>
      <w:r>
        <w:br/>
      </w:r>
      <w:r>
        <w:rPr>
          <w:rFonts w:ascii="Times New Roman"/>
          <w:b w:val="false"/>
          <w:i w:val="false"/>
          <w:color w:val="000000"/>
          <w:sz w:val="28"/>
        </w:rPr>
        <w:t>
</w:t>
      </w:r>
      <w:r>
        <w:rPr>
          <w:rFonts w:ascii="Times New Roman"/>
          <w:b w:val="false"/>
          <w:i w:val="false"/>
          <w:color w:val="000000"/>
          <w:sz w:val="28"/>
        </w:rPr>
        <w:t>
      Сондай-ақ, шетелдіктердің қажетті мекенжайды іздеуімен байланысты қолайсыздықтарды болдырмау үшін Қазақстанның елді мекендерін, орыс және ағылшын тілдерінде транслитерациясын көрсете отырып, мемлекеттік тілдегі физикалық-географиялық нысандардың (аудандар, көшелер, алаңдар), сондай-ақ қоғамдық инфрақұрылым нысандарының (вокзалдар, кітапханалар, сауда орталықтары және т.б.) атаулары бар сілтемелермен қамтамасыз ету жоспарлануда.</w:t>
      </w:r>
      <w:r>
        <w:br/>
      </w:r>
      <w:r>
        <w:rPr>
          <w:rFonts w:ascii="Times New Roman"/>
          <w:b w:val="false"/>
          <w:i w:val="false"/>
          <w:color w:val="000000"/>
          <w:sz w:val="28"/>
        </w:rPr>
        <w:t>
</w:t>
      </w:r>
      <w:r>
        <w:rPr>
          <w:rFonts w:ascii="Times New Roman"/>
          <w:b w:val="false"/>
          <w:i w:val="false"/>
          <w:color w:val="000000"/>
          <w:sz w:val="28"/>
        </w:rPr>
        <w:t>
      Бұдан өзге, анықтамалық қызметтері мемлекеттік, орыс және ағылшын тілдерінде ақпарат беруді қамтамасыз ететін болады.</w:t>
      </w:r>
      <w:r>
        <w:br/>
      </w:r>
      <w:r>
        <w:rPr>
          <w:rFonts w:ascii="Times New Roman"/>
          <w:b w:val="false"/>
          <w:i w:val="false"/>
          <w:color w:val="000000"/>
          <w:sz w:val="28"/>
        </w:rPr>
        <w:t>
</w:t>
      </w:r>
      <w:r>
        <w:rPr>
          <w:rFonts w:ascii="Times New Roman"/>
          <w:b w:val="false"/>
          <w:i w:val="false"/>
          <w:color w:val="000000"/>
          <w:sz w:val="28"/>
        </w:rPr>
        <w:t>
      Сондай-ақ, қызметкерлерге қойылатын біліктілік талаптарын жетілдіру мақсатында, уәкілетті мемлекеттік органдар өз қызмет саласы бойынша басшылардың, мамандардың және басқа да мекеме қызметкерлерінің лауазымдарының үлгілік біліктілік сипаттамаларын, кәсіптік стандарттарды жасау жоспарланып отыр.</w:t>
      </w:r>
      <w:r>
        <w:br/>
      </w:r>
      <w:r>
        <w:rPr>
          <w:rFonts w:ascii="Times New Roman"/>
          <w:b w:val="false"/>
          <w:i w:val="false"/>
          <w:color w:val="000000"/>
          <w:sz w:val="28"/>
        </w:rPr>
        <w:t>
</w:t>
      </w:r>
      <w:r>
        <w:rPr>
          <w:rFonts w:ascii="Times New Roman"/>
          <w:b w:val="false"/>
          <w:i w:val="false"/>
          <w:color w:val="000000"/>
          <w:sz w:val="28"/>
        </w:rPr>
        <w:t>
      Қазақстанның инвестициялық имиджін жылжыту (2010 – 2014 жылдар)</w:t>
      </w:r>
      <w:r>
        <w:br/>
      </w:r>
      <w:r>
        <w:rPr>
          <w:rFonts w:ascii="Times New Roman"/>
          <w:b w:val="false"/>
          <w:i w:val="false"/>
          <w:color w:val="000000"/>
          <w:sz w:val="28"/>
        </w:rPr>
        <w:t>
</w:t>
      </w:r>
      <w:r>
        <w:rPr>
          <w:rFonts w:ascii="Times New Roman"/>
          <w:b w:val="false"/>
          <w:i w:val="false"/>
          <w:color w:val="000000"/>
          <w:sz w:val="28"/>
        </w:rPr>
        <w:t>
      Имиджді жылжытуда тиімді коммуникациялық стратегия жасау екі негізгі кезеңді көздейді:</w:t>
      </w:r>
      <w:r>
        <w:br/>
      </w:r>
      <w:r>
        <w:rPr>
          <w:rFonts w:ascii="Times New Roman"/>
          <w:b w:val="false"/>
          <w:i w:val="false"/>
          <w:color w:val="000000"/>
          <w:sz w:val="28"/>
        </w:rPr>
        <w:t>
</w:t>
      </w:r>
      <w:r>
        <w:rPr>
          <w:rFonts w:ascii="Times New Roman"/>
          <w:b w:val="false"/>
          <w:i w:val="false"/>
          <w:color w:val="000000"/>
          <w:sz w:val="28"/>
        </w:rPr>
        <w:t>
      1. Инвестордың қабылдауын сәйкестендіру және имидждік науқанның мақсаттарын анықтау.</w:t>
      </w:r>
      <w:r>
        <w:br/>
      </w:r>
      <w:r>
        <w:rPr>
          <w:rFonts w:ascii="Times New Roman"/>
          <w:b w:val="false"/>
          <w:i w:val="false"/>
          <w:color w:val="000000"/>
          <w:sz w:val="28"/>
        </w:rPr>
        <w:t>
</w:t>
      </w:r>
      <w:r>
        <w:rPr>
          <w:rFonts w:ascii="Times New Roman"/>
          <w:b w:val="false"/>
          <w:i w:val="false"/>
          <w:color w:val="000000"/>
          <w:sz w:val="28"/>
        </w:rPr>
        <w:t>
      2. Жарнамалық құралдарды таңдау және әзірлеу, бірыңғай РR стратегиясын әзірлеу.</w:t>
      </w:r>
      <w:r>
        <w:br/>
      </w:r>
      <w:r>
        <w:rPr>
          <w:rFonts w:ascii="Times New Roman"/>
          <w:b w:val="false"/>
          <w:i w:val="false"/>
          <w:color w:val="000000"/>
          <w:sz w:val="28"/>
        </w:rPr>
        <w:t>
</w:t>
      </w:r>
      <w:r>
        <w:rPr>
          <w:rFonts w:ascii="Times New Roman"/>
          <w:b w:val="false"/>
          <w:i w:val="false"/>
          <w:color w:val="000000"/>
          <w:sz w:val="28"/>
        </w:rPr>
        <w:t>
      Негізгі жарнамалық құралдар:</w:t>
      </w:r>
      <w:r>
        <w:br/>
      </w:r>
      <w:r>
        <w:rPr>
          <w:rFonts w:ascii="Times New Roman"/>
          <w:b w:val="false"/>
          <w:i w:val="false"/>
          <w:color w:val="000000"/>
          <w:sz w:val="28"/>
        </w:rPr>
        <w:t>
</w:t>
      </w:r>
      <w:r>
        <w:rPr>
          <w:rFonts w:ascii="Times New Roman"/>
          <w:b w:val="false"/>
          <w:i w:val="false"/>
          <w:color w:val="000000"/>
          <w:sz w:val="28"/>
        </w:rPr>
        <w:t>
      1) инвесторлар үшін бірыңғай тұрақты жаңартылатын көп тілді ақпараттық интернет-портал;</w:t>
      </w:r>
      <w:r>
        <w:br/>
      </w:r>
      <w:r>
        <w:rPr>
          <w:rFonts w:ascii="Times New Roman"/>
          <w:b w:val="false"/>
          <w:i w:val="false"/>
          <w:color w:val="000000"/>
          <w:sz w:val="28"/>
        </w:rPr>
        <w:t>
</w:t>
      </w:r>
      <w:r>
        <w:rPr>
          <w:rFonts w:ascii="Times New Roman"/>
          <w:b w:val="false"/>
          <w:i w:val="false"/>
          <w:color w:val="000000"/>
          <w:sz w:val="28"/>
        </w:rPr>
        <w:t>
      2) ақпараттық-талдау және тұсаукесер баспа материалдарын даярлау және тарату, соның ішінде ақпараттық-сараптамалық анықтамалықтарды – Үдемелі индустриялық-инновациялық дамыту жөніндегі мемлекеттік бағдарламаға (ҮИИДМБ) сәйкес экономиканың басым секторлары бойынша инвесторлардың жолсілтемелерін шығару;</w:t>
      </w:r>
      <w:r>
        <w:br/>
      </w:r>
      <w:r>
        <w:rPr>
          <w:rFonts w:ascii="Times New Roman"/>
          <w:b w:val="false"/>
          <w:i w:val="false"/>
          <w:color w:val="000000"/>
          <w:sz w:val="28"/>
        </w:rPr>
        <w:t>
</w:t>
      </w:r>
      <w:r>
        <w:rPr>
          <w:rFonts w:ascii="Times New Roman"/>
          <w:b w:val="false"/>
          <w:i w:val="false"/>
          <w:color w:val="000000"/>
          <w:sz w:val="28"/>
        </w:rPr>
        <w:t>
      3) шетелдік жетекші БАҚ-тарда тұрақты ақпараттық хабарламаларды, тақырыптық мақалалар мен жарияланымдарды, таныстыру бейнероликтердің прокатын қамтитын Қазақстанның ілгерінді инвестициялық имиджін ілгері жылжыту жөнінде шетелдік БАҚ-пен жоспарлы жұмыс. БАҚ-пен жұмыс барлық нысаналы аудиторияларға кешенді ақпараттық ықпалын қамтамасыз ете отырып, барлық мазмұнды бағыттар – саясат, экономика, туризм, мәдениет және тағы басқалары бойынша ұйымдастырылуы тиіс;</w:t>
      </w:r>
      <w:r>
        <w:br/>
      </w:r>
      <w:r>
        <w:rPr>
          <w:rFonts w:ascii="Times New Roman"/>
          <w:b w:val="false"/>
          <w:i w:val="false"/>
          <w:color w:val="000000"/>
          <w:sz w:val="28"/>
        </w:rPr>
        <w:t>
</w:t>
      </w:r>
      <w:r>
        <w:rPr>
          <w:rFonts w:ascii="Times New Roman"/>
          <w:b w:val="false"/>
          <w:i w:val="false"/>
          <w:color w:val="000000"/>
          <w:sz w:val="28"/>
        </w:rPr>
        <w:t>
      4) халықаралық бизнес қоғамдастықта жария экономикалық және инвестициялық іс-шаралар - бизнес-форумдар, роуд-шоу, семинарлар, конференциялар, көрмелер өткізу және белсенді ілгерілету. Өткізілетін іс-шаралардың тиімділігін арттыру үшін рейтингтер беру жүйесін құру қажет;</w:t>
      </w:r>
      <w:r>
        <w:br/>
      </w:r>
      <w:r>
        <w:rPr>
          <w:rFonts w:ascii="Times New Roman"/>
          <w:b w:val="false"/>
          <w:i w:val="false"/>
          <w:color w:val="000000"/>
          <w:sz w:val="28"/>
        </w:rPr>
        <w:t>
</w:t>
      </w:r>
      <w:r>
        <w:rPr>
          <w:rFonts w:ascii="Times New Roman"/>
          <w:b w:val="false"/>
          <w:i w:val="false"/>
          <w:color w:val="000000"/>
          <w:sz w:val="28"/>
        </w:rPr>
        <w:t>
      5) халықаралық жария инвестициялық және экономикалық іс-шараларға белсенді қатысу;</w:t>
      </w:r>
      <w:r>
        <w:br/>
      </w:r>
      <w:r>
        <w:rPr>
          <w:rFonts w:ascii="Times New Roman"/>
          <w:b w:val="false"/>
          <w:i w:val="false"/>
          <w:color w:val="000000"/>
          <w:sz w:val="28"/>
        </w:rPr>
        <w:t>
</w:t>
      </w:r>
      <w:r>
        <w:rPr>
          <w:rFonts w:ascii="Times New Roman"/>
          <w:b w:val="false"/>
          <w:i w:val="false"/>
          <w:color w:val="000000"/>
          <w:sz w:val="28"/>
        </w:rPr>
        <w:t>
      6) шетелде де, ел ішінде де «КAZNEX INVEST» экспорт және инвестициялар жөніндегі ұлттық агенттігі» АҚ (бұдан әрі — «КAZNEX INVEST») — инвестиция тарту жөніндегі ұлттық мамандандырылған компанияның қызметін кеңінен жариялау;</w:t>
      </w:r>
      <w:r>
        <w:br/>
      </w:r>
      <w:r>
        <w:rPr>
          <w:rFonts w:ascii="Times New Roman"/>
          <w:b w:val="false"/>
          <w:i w:val="false"/>
          <w:color w:val="000000"/>
          <w:sz w:val="28"/>
        </w:rPr>
        <w:t>
</w:t>
      </w:r>
      <w:r>
        <w:rPr>
          <w:rFonts w:ascii="Times New Roman"/>
          <w:b w:val="false"/>
          <w:i w:val="false"/>
          <w:color w:val="000000"/>
          <w:sz w:val="28"/>
        </w:rPr>
        <w:t>
      7) Қазақстан Республикасының шетелдегі мекемелерінің келу еліндегі әлеуетті инвесторлар қатысатын жоспарланып отырған іс-шаралар туралы хабарлап отыруы және Қазақстан туралы ақпараттық-таныстыру материалдарының іс-шаралары шеңберінде оны тарату.</w:t>
      </w:r>
      <w:r>
        <w:br/>
      </w:r>
      <w:r>
        <w:rPr>
          <w:rFonts w:ascii="Times New Roman"/>
          <w:b w:val="false"/>
          <w:i w:val="false"/>
          <w:color w:val="000000"/>
          <w:sz w:val="28"/>
        </w:rPr>
        <w:t>
</w:t>
      </w:r>
      <w:r>
        <w:rPr>
          <w:rFonts w:ascii="Times New Roman"/>
          <w:b w:val="false"/>
          <w:i w:val="false"/>
          <w:color w:val="000000"/>
          <w:sz w:val="28"/>
        </w:rPr>
        <w:t>
      Брендтеу жұмыстары (Қазақстанның және/немесе елдің инвестициялық әлеуетінің және/немесе «KAZNEX INVEST» АҚ) бірнеше бағыттарда жүргізілетін болады:</w:t>
      </w:r>
      <w:r>
        <w:br/>
      </w:r>
      <w:r>
        <w:rPr>
          <w:rFonts w:ascii="Times New Roman"/>
          <w:b w:val="false"/>
          <w:i w:val="false"/>
          <w:color w:val="000000"/>
          <w:sz w:val="28"/>
        </w:rPr>
        <w:t>
</w:t>
      </w:r>
      <w:r>
        <w:rPr>
          <w:rFonts w:ascii="Times New Roman"/>
          <w:b w:val="false"/>
          <w:i w:val="false"/>
          <w:color w:val="000000"/>
          <w:sz w:val="28"/>
        </w:rPr>
        <w:t>
      1) кейіннен 2012 – 2014 жылдары әлемдік телеарналарда бейнероликтердің және/немесе телебағдарламалардың циклдарын құра отырып 2011 жылы Қазақстанның инвестициялық мүмкіндіктері туралы бейнероликтерді әлемдік телеарналарға (ВВС, CNN және басқалары сияқты) орналастыру;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инвестициялық мүмкіндіктері туралы мақалаларды және жарнамалық модульді орналастыру:</w:t>
      </w:r>
      <w:r>
        <w:br/>
      </w:r>
      <w:r>
        <w:rPr>
          <w:rFonts w:ascii="Times New Roman"/>
          <w:b w:val="false"/>
          <w:i w:val="false"/>
          <w:color w:val="000000"/>
          <w:sz w:val="28"/>
        </w:rPr>
        <w:t>
</w:t>
      </w:r>
      <w:r>
        <w:rPr>
          <w:rFonts w:ascii="Times New Roman"/>
          <w:b w:val="false"/>
          <w:i w:val="false"/>
          <w:color w:val="000000"/>
          <w:sz w:val="28"/>
        </w:rPr>
        <w:t>
      нысаналы аудиторияны барынша қамти отырып әлемдік мерзімді басылымдарда;</w:t>
      </w:r>
      <w:r>
        <w:br/>
      </w:r>
      <w:r>
        <w:rPr>
          <w:rFonts w:ascii="Times New Roman"/>
          <w:b w:val="false"/>
          <w:i w:val="false"/>
          <w:color w:val="000000"/>
          <w:sz w:val="28"/>
        </w:rPr>
        <w:t>
</w:t>
      </w:r>
      <w:r>
        <w:rPr>
          <w:rFonts w:ascii="Times New Roman"/>
          <w:b w:val="false"/>
          <w:i w:val="false"/>
          <w:color w:val="000000"/>
          <w:sz w:val="28"/>
        </w:rPr>
        <w:t>
      мамандандырылған халықаралық салалық басылымдарда;</w:t>
      </w:r>
      <w:r>
        <w:br/>
      </w:r>
      <w:r>
        <w:rPr>
          <w:rFonts w:ascii="Times New Roman"/>
          <w:b w:val="false"/>
          <w:i w:val="false"/>
          <w:color w:val="000000"/>
          <w:sz w:val="28"/>
        </w:rPr>
        <w:t>
</w:t>
      </w:r>
      <w:r>
        <w:rPr>
          <w:rFonts w:ascii="Times New Roman"/>
          <w:b w:val="false"/>
          <w:i w:val="false"/>
          <w:color w:val="000000"/>
          <w:sz w:val="28"/>
        </w:rPr>
        <w:t>
      халықаралық ірі әуе желілерінің борттық журналдарында Қазақстан Республикасының бес жұлдызды қонақ үйлерінде орналастыру;</w:t>
      </w:r>
      <w:r>
        <w:br/>
      </w:r>
      <w:r>
        <w:rPr>
          <w:rFonts w:ascii="Times New Roman"/>
          <w:b w:val="false"/>
          <w:i w:val="false"/>
          <w:color w:val="000000"/>
          <w:sz w:val="28"/>
        </w:rPr>
        <w:t>
</w:t>
      </w:r>
      <w:r>
        <w:rPr>
          <w:rFonts w:ascii="Times New Roman"/>
          <w:b w:val="false"/>
          <w:i w:val="false"/>
          <w:color w:val="000000"/>
          <w:sz w:val="28"/>
        </w:rPr>
        <w:t>
      3) әуежайларда және басқа қоғамдық орындарда биллбордтарды орналастыру осы жұмыстағы жаңа құралдардың бірі болады.</w:t>
      </w:r>
      <w:r>
        <w:br/>
      </w:r>
      <w:r>
        <w:rPr>
          <w:rFonts w:ascii="Times New Roman"/>
          <w:b w:val="false"/>
          <w:i w:val="false"/>
          <w:color w:val="000000"/>
          <w:sz w:val="28"/>
        </w:rPr>
        <w:t>
</w:t>
      </w:r>
      <w:r>
        <w:rPr>
          <w:rFonts w:ascii="Times New Roman"/>
          <w:b w:val="false"/>
          <w:i w:val="false"/>
          <w:color w:val="000000"/>
          <w:sz w:val="28"/>
        </w:rPr>
        <w:t>
      Әлемдік тәжірибе елге ауқымды инвестицияларды тартудың түрлі әдістері бар екендігін көрсетеді. Мысалы, инвестицияларды тартуға жоғары деңгейлі шетелдік бұрынғы ресми тұлғаларды «жалдау» тәжірибесі қолданылады. Бұл – бұрынғы президенттер, премьер-министрлер, беделді министрлер, ірі компаниялардың басшылардың, сондай-ақ ТҰК-тың бұрынғы саясаткерлері мен басшыларының арасынан беделді және танымал мүшелері бар бейресми ұйымдар. Шартты түрде оларды «инвестициялық кеңесшілер» деп атауға болады.</w:t>
      </w:r>
      <w:r>
        <w:br/>
      </w:r>
      <w:r>
        <w:rPr>
          <w:rFonts w:ascii="Times New Roman"/>
          <w:b w:val="false"/>
          <w:i w:val="false"/>
          <w:color w:val="000000"/>
          <w:sz w:val="28"/>
        </w:rPr>
        <w:t>
</w:t>
      </w:r>
      <w:r>
        <w:rPr>
          <w:rFonts w:ascii="Times New Roman"/>
          <w:b w:val="false"/>
          <w:i w:val="false"/>
          <w:color w:val="000000"/>
          <w:sz w:val="28"/>
        </w:rPr>
        <w:t>
      Бұл адамдар әлемдік қауымдастықта үлкен беделге ие және Қазақстан Республикасының экономикасына шетелдік ірі компанияларды тарту үдерісінде өзіндік «кепіл» бола алады.</w:t>
      </w:r>
      <w:r>
        <w:br/>
      </w:r>
      <w:r>
        <w:rPr>
          <w:rFonts w:ascii="Times New Roman"/>
          <w:b w:val="false"/>
          <w:i w:val="false"/>
          <w:color w:val="000000"/>
          <w:sz w:val="28"/>
        </w:rPr>
        <w:t>
</w:t>
      </w:r>
      <w:r>
        <w:rPr>
          <w:rFonts w:ascii="Times New Roman"/>
          <w:b w:val="false"/>
          <w:i w:val="false"/>
          <w:color w:val="000000"/>
          <w:sz w:val="28"/>
        </w:rPr>
        <w:t>
      Шетелдік инвесторлармен жүйелі жұмыс жасау (2011 – 2014 жылдар)</w:t>
      </w:r>
      <w:r>
        <w:br/>
      </w:r>
      <w:r>
        <w:rPr>
          <w:rFonts w:ascii="Times New Roman"/>
          <w:b w:val="false"/>
          <w:i w:val="false"/>
          <w:color w:val="000000"/>
          <w:sz w:val="28"/>
        </w:rPr>
        <w:t>
</w:t>
      </w:r>
      <w:r>
        <w:rPr>
          <w:rFonts w:ascii="Times New Roman"/>
          <w:b w:val="false"/>
          <w:i w:val="false"/>
          <w:color w:val="000000"/>
          <w:sz w:val="28"/>
        </w:rPr>
        <w:t>
      Шетелдік инвесторлармен жүйелі жұмысты ұйымдастыру үшін шетелдік инвесторлар үшін «алғашқы өтініш жасау терезесі» және «бірыңғай консультант» қағидаты бойынша жұмыс істейтін Қазақстан Республикасы Индустрия және жаңа технологиялар министрлігі Инвестициялар комитетін (Инвестициялар комитеті) шетелдік инвесторлармен жұмыс жүргізу жөніндегі бірыңғай үйлестіруші орган ретінде күшейту.</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 инвесторлармен жүргізілетін барлық жұмысқа тұрақты мониторинг жүргізу үшін осы жұмысқа тартылған барлық құрылымдардың инвестицияларды тарту бойынша атқарылған жұмысы туралы ақпарат беруі қажет болады.</w:t>
      </w:r>
      <w:r>
        <w:br/>
      </w:r>
      <w:r>
        <w:rPr>
          <w:rFonts w:ascii="Times New Roman"/>
          <w:b w:val="false"/>
          <w:i w:val="false"/>
          <w:color w:val="000000"/>
          <w:sz w:val="28"/>
        </w:rPr>
        <w:t>
</w:t>
      </w:r>
      <w:r>
        <w:rPr>
          <w:rFonts w:ascii="Times New Roman"/>
          <w:b w:val="false"/>
          <w:i w:val="false"/>
          <w:color w:val="000000"/>
          <w:sz w:val="28"/>
        </w:rPr>
        <w:t>
      Сондай-ақ жыл сайын 2011 – 2014 жылдар аралығында жоғарыда анықталған мақсатты елдерде «КAZNEX INVEST» АҚ-ның екі-үштен өкілдіктерін құру ұсынылады. Келешекте өкілдіктердің табысы расталған жағдайда, олардың желісі, сондай-ақ штаты «КAZNEX INVEST» АҚ қызметкерлерінің негізгі контингенті әлеуетті инвесторлар орналасқан елдерде болуы үшін (мысалы, Аustrade австралия агенттігінің - штатының 80%, KOTRA корей агенттігінің - штатының 70%) кеңейтілетін болады. Сондай-ақ, «КAZNEX INVEST» АҚ өкілдіктерінің аталған агенттіктерінің мысалы бойынша экспортты жылжыту бойынша функциялар жүзеге асырылатын болады.</w:t>
      </w:r>
      <w:r>
        <w:br/>
      </w:r>
      <w:r>
        <w:rPr>
          <w:rFonts w:ascii="Times New Roman"/>
          <w:b w:val="false"/>
          <w:i w:val="false"/>
          <w:color w:val="000000"/>
          <w:sz w:val="28"/>
        </w:rPr>
        <w:t>
</w:t>
      </w:r>
      <w:r>
        <w:rPr>
          <w:rFonts w:ascii="Times New Roman"/>
          <w:b w:val="false"/>
          <w:i w:val="false"/>
          <w:color w:val="000000"/>
          <w:sz w:val="28"/>
        </w:rPr>
        <w:t>
      Басым салаларда ірі инвестор компаниялардың белгіленген тізімі бойынша Инвесторлармен жұмыс кестесін әзірлеу қажет.</w:t>
      </w:r>
      <w:r>
        <w:br/>
      </w:r>
      <w:r>
        <w:rPr>
          <w:rFonts w:ascii="Times New Roman"/>
          <w:b w:val="false"/>
          <w:i w:val="false"/>
          <w:color w:val="000000"/>
          <w:sz w:val="28"/>
        </w:rPr>
        <w:t>
</w:t>
      </w:r>
      <w:r>
        <w:rPr>
          <w:rFonts w:ascii="Times New Roman"/>
          <w:b w:val="false"/>
          <w:i w:val="false"/>
          <w:color w:val="000000"/>
          <w:sz w:val="28"/>
        </w:rPr>
        <w:t>
      Шетелдік инвесторлармен жүйелі жұмыс жасау үшін өнеркәсіптің басым секторлары белгіленген болатын, олардың бәсекеге қабілеттілігі және инвестициялық тартымдылық негізінде және іріктелген секторлар негізінде осы салаларға әлемдік салымдардың мөлшерлері бойынша 20 басым инвестор-елдер анықталды. Қазақстандағы бәсекелестік саланы дамыту болашағын және компаниялардың стратегияларын талдау (20 іріктелген елдің ішінен) негізінде әр салада Қазақстанға ТҰК тартудың шамамен алғандағы уақытша кезеңдер белгіленді (2010 – 2014 жылдары 78 ТҰК және 2015 – 2020 жылдары 81 ТҰК).</w:t>
      </w:r>
      <w:r>
        <w:br/>
      </w:r>
      <w:r>
        <w:rPr>
          <w:rFonts w:ascii="Times New Roman"/>
          <w:b w:val="false"/>
          <w:i w:val="false"/>
          <w:color w:val="000000"/>
          <w:sz w:val="28"/>
        </w:rPr>
        <w:t>
</w:t>
      </w:r>
      <w:r>
        <w:rPr>
          <w:rFonts w:ascii="Times New Roman"/>
          <w:b w:val="false"/>
          <w:i w:val="false"/>
          <w:color w:val="000000"/>
          <w:sz w:val="28"/>
        </w:rPr>
        <w:t>
      Компаниялардың жоғарыда көрсетілген тізімі негізінде жауапты орындаушылар (Қазақстан Республикасының шетелдік мекемелері, ҮАК, іскерлік кеңестер, орталық атқарушы органдар, мемлекеттік холдингтер, ұлттық компаниялар, әкімдіктер және олардың ведомствоға қарасты мекемелері) өз құзыреті шегінде Инвесторлармен жұмыс кестелерін ұсынуы қажет, онда инвестор-компанияларды тарту бойынша нақты орындау мерзімдері бар іс-шаралар белгіленетін болады. Жұмыстардың қосарлануын болдырмау мақсатында, Қазақстан Республикасының Индустрия және жаңа технологиялар министрлігімен осы құжаттарды келісу қажет.</w:t>
      </w:r>
      <w:r>
        <w:br/>
      </w:r>
      <w:r>
        <w:rPr>
          <w:rFonts w:ascii="Times New Roman"/>
          <w:b w:val="false"/>
          <w:i w:val="false"/>
          <w:color w:val="000000"/>
          <w:sz w:val="28"/>
        </w:rPr>
        <w:t>
</w:t>
      </w:r>
      <w:r>
        <w:rPr>
          <w:rFonts w:ascii="Times New Roman"/>
          <w:b w:val="false"/>
          <w:i w:val="false"/>
          <w:color w:val="000000"/>
          <w:sz w:val="28"/>
        </w:rPr>
        <w:t>
      Инвестициялар іздеу және тарту мәселелерінде үкіметаралық комиссиялардың (ҮАК) рөлі:</w:t>
      </w:r>
      <w:r>
        <w:br/>
      </w:r>
      <w:r>
        <w:rPr>
          <w:rFonts w:ascii="Times New Roman"/>
          <w:b w:val="false"/>
          <w:i w:val="false"/>
          <w:color w:val="000000"/>
          <w:sz w:val="28"/>
        </w:rPr>
        <w:t>
</w:t>
      </w:r>
      <w:r>
        <w:rPr>
          <w:rFonts w:ascii="Times New Roman"/>
          <w:b w:val="false"/>
          <w:i w:val="false"/>
          <w:color w:val="000000"/>
          <w:sz w:val="28"/>
        </w:rPr>
        <w:t>
      1) оларды болашақ инвесторлар ретінде тарту үшін перспективалық елдермен сауда-экономикалық мәселелер бойынша ҮАК құру;</w:t>
      </w:r>
      <w:r>
        <w:br/>
      </w:r>
      <w:r>
        <w:rPr>
          <w:rFonts w:ascii="Times New Roman"/>
          <w:b w:val="false"/>
          <w:i w:val="false"/>
          <w:color w:val="000000"/>
          <w:sz w:val="28"/>
        </w:rPr>
        <w:t>
</w:t>
      </w:r>
      <w:r>
        <w:rPr>
          <w:rFonts w:ascii="Times New Roman"/>
          <w:b w:val="false"/>
          <w:i w:val="false"/>
          <w:color w:val="000000"/>
          <w:sz w:val="28"/>
        </w:rPr>
        <w:t>
      2) ҮАК отырыстарында, инвестициялық қызметті жүзеге асырумен және экспортты жылжытумен байланысты өзекті мәселелерді қарастыру;</w:t>
      </w:r>
      <w:r>
        <w:br/>
      </w:r>
      <w:r>
        <w:rPr>
          <w:rFonts w:ascii="Times New Roman"/>
          <w:b w:val="false"/>
          <w:i w:val="false"/>
          <w:color w:val="000000"/>
          <w:sz w:val="28"/>
        </w:rPr>
        <w:t>
</w:t>
      </w:r>
      <w:r>
        <w:rPr>
          <w:rFonts w:ascii="Times New Roman"/>
          <w:b w:val="false"/>
          <w:i w:val="false"/>
          <w:color w:val="000000"/>
          <w:sz w:val="28"/>
        </w:rPr>
        <w:t>
      3) ҮАК жұмыс жоспарларын құру және Қазақстан Республикасының Индустрия және жаңа технологиялар министрлігімен келісу;</w:t>
      </w:r>
      <w:r>
        <w:br/>
      </w:r>
      <w:r>
        <w:rPr>
          <w:rFonts w:ascii="Times New Roman"/>
          <w:b w:val="false"/>
          <w:i w:val="false"/>
          <w:color w:val="000000"/>
          <w:sz w:val="28"/>
        </w:rPr>
        <w:t>
</w:t>
      </w:r>
      <w:r>
        <w:rPr>
          <w:rFonts w:ascii="Times New Roman"/>
          <w:b w:val="false"/>
          <w:i w:val="false"/>
          <w:color w:val="000000"/>
          <w:sz w:val="28"/>
        </w:rPr>
        <w:t>
      4) ҮАК сауда-экономикалық ынтымақтастық мәселелері жөніндегі қызметі туралы есептерді Қазақстан Республикасының Индустрия және жаңа технологиялар министрлігіне жолдау;</w:t>
      </w:r>
      <w:r>
        <w:br/>
      </w:r>
      <w:r>
        <w:rPr>
          <w:rFonts w:ascii="Times New Roman"/>
          <w:b w:val="false"/>
          <w:i w:val="false"/>
          <w:color w:val="000000"/>
          <w:sz w:val="28"/>
        </w:rPr>
        <w:t>
</w:t>
      </w:r>
      <w:r>
        <w:rPr>
          <w:rFonts w:ascii="Times New Roman"/>
          <w:b w:val="false"/>
          <w:i w:val="false"/>
          <w:color w:val="000000"/>
          <w:sz w:val="28"/>
        </w:rPr>
        <w:t>
      5) басым салалардағы ірі инвестор-компанияларды ҮАК құрамына тарту жұмыстарын жүргізу жолымен күшейтілетін болады.</w:t>
      </w:r>
      <w:r>
        <w:br/>
      </w:r>
      <w:r>
        <w:rPr>
          <w:rFonts w:ascii="Times New Roman"/>
          <w:b w:val="false"/>
          <w:i w:val="false"/>
          <w:color w:val="000000"/>
          <w:sz w:val="28"/>
        </w:rPr>
        <w:t>
</w:t>
      </w:r>
      <w:r>
        <w:rPr>
          <w:rFonts w:ascii="Times New Roman"/>
          <w:b w:val="false"/>
          <w:i w:val="false"/>
          <w:color w:val="000000"/>
          <w:sz w:val="28"/>
        </w:rPr>
        <w:t>
      Аталған мәселелер бойынша үйлестіруші орган Инвестиция комитеті болады. Тиісті елден тартылған инвестицияның нақты көлемінен көрінетін,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 мақсатты индикаторларға қол жеткізу ҮАК қазақстандық бөлігі жұмысының көрсеткіші болады. Жұмыстың нәтижесін бағалау бойынша ұқсас тәсіл Қазақстан Республикасының шетелдік мекемелердің қызметіне де қолданылатын болады.</w:t>
      </w:r>
      <w:r>
        <w:br/>
      </w:r>
      <w:r>
        <w:rPr>
          <w:rFonts w:ascii="Times New Roman"/>
          <w:b w:val="false"/>
          <w:i w:val="false"/>
          <w:color w:val="000000"/>
          <w:sz w:val="28"/>
        </w:rPr>
        <w:t>
</w:t>
      </w:r>
      <w:r>
        <w:rPr>
          <w:rFonts w:ascii="Times New Roman"/>
          <w:b w:val="false"/>
          <w:i w:val="false"/>
          <w:color w:val="000000"/>
          <w:sz w:val="28"/>
        </w:rPr>
        <w:t>
      ҮАК-тың қазақстандық тарапынан тең төрағалары Инвестицияларды тартуда мақсатты көрсеткіштердің жетістіктері бойынша барлық қажетті шараларды қабылдауы қажет. Қазақстан Республикасының елшілері шетелде 2014 жылдары 15% төмен емес тікелей шетелдік инвестициялардың көлемін ұлғайтуда Қазақстан Республикасының мемлекеттік және өкілетті органдарына қажетті жәрдем көрсетеді.</w:t>
      </w:r>
      <w:r>
        <w:br/>
      </w:r>
      <w:r>
        <w:rPr>
          <w:rFonts w:ascii="Times New Roman"/>
          <w:b w:val="false"/>
          <w:i w:val="false"/>
          <w:color w:val="000000"/>
          <w:sz w:val="28"/>
        </w:rPr>
        <w:t>
</w:t>
      </w:r>
      <w:r>
        <w:rPr>
          <w:rFonts w:ascii="Times New Roman"/>
          <w:b w:val="false"/>
          <w:i w:val="false"/>
          <w:color w:val="000000"/>
          <w:sz w:val="28"/>
        </w:rPr>
        <w:t>
      Сондай-ақ ТШИ тартуда іскерлік кеңестер маңызды рөл атқарады, соған байланысты, мына мәселелерін қоса алғанда, ТШИ тарту саласында іскерлік кеңестер қызметінің тиімділігін арттыру мәселелері қарастырылатын болады:</w:t>
      </w:r>
      <w:r>
        <w:br/>
      </w:r>
      <w:r>
        <w:rPr>
          <w:rFonts w:ascii="Times New Roman"/>
          <w:b w:val="false"/>
          <w:i w:val="false"/>
          <w:color w:val="000000"/>
          <w:sz w:val="28"/>
        </w:rPr>
        <w:t>
</w:t>
      </w:r>
      <w:r>
        <w:rPr>
          <w:rFonts w:ascii="Times New Roman"/>
          <w:b w:val="false"/>
          <w:i w:val="false"/>
          <w:color w:val="000000"/>
          <w:sz w:val="28"/>
        </w:rPr>
        <w:t>
      1) іскерлік кеңестердің қызметін үлгілік ережемен регламенттеу;</w:t>
      </w:r>
      <w:r>
        <w:br/>
      </w:r>
      <w:r>
        <w:rPr>
          <w:rFonts w:ascii="Times New Roman"/>
          <w:b w:val="false"/>
          <w:i w:val="false"/>
          <w:color w:val="000000"/>
          <w:sz w:val="28"/>
        </w:rPr>
        <w:t>
</w:t>
      </w:r>
      <w:r>
        <w:rPr>
          <w:rFonts w:ascii="Times New Roman"/>
          <w:b w:val="false"/>
          <w:i w:val="false"/>
          <w:color w:val="000000"/>
          <w:sz w:val="28"/>
        </w:rPr>
        <w:t>
      2) іскерлік кеңестерді басқару органдарын құру, «Атамекен» одағы» ҰЭП» ЗТБ жанынан іскерлік кеңестерді жалпы үйлестіру бойынша консультациялық кеңес құру;</w:t>
      </w:r>
      <w:r>
        <w:br/>
      </w:r>
      <w:r>
        <w:rPr>
          <w:rFonts w:ascii="Times New Roman"/>
          <w:b w:val="false"/>
          <w:i w:val="false"/>
          <w:color w:val="000000"/>
          <w:sz w:val="28"/>
        </w:rPr>
        <w:t>
</w:t>
      </w:r>
      <w:r>
        <w:rPr>
          <w:rFonts w:ascii="Times New Roman"/>
          <w:b w:val="false"/>
          <w:i w:val="false"/>
          <w:color w:val="000000"/>
          <w:sz w:val="28"/>
        </w:rPr>
        <w:t>
      3) ҮАК құрамында қазақстандық іскерлік кеңестердің тең төрағаларының қатысуы мәселелерін қоса алғанда, ТШИ тарту саласында іскерлік кеңестер қызметінің тиімділігін арттыру мәселелері қарастырылатын болады.</w:t>
      </w:r>
      <w:r>
        <w:br/>
      </w:r>
      <w:r>
        <w:rPr>
          <w:rFonts w:ascii="Times New Roman"/>
          <w:b w:val="false"/>
          <w:i w:val="false"/>
          <w:color w:val="000000"/>
          <w:sz w:val="28"/>
        </w:rPr>
        <w:t>
</w:t>
      </w:r>
      <w:r>
        <w:rPr>
          <w:rFonts w:ascii="Times New Roman"/>
          <w:b w:val="false"/>
          <w:i w:val="false"/>
          <w:color w:val="000000"/>
          <w:sz w:val="28"/>
        </w:rPr>
        <w:t>
      Бұдан өзге, Қазақстанның салалық тауашаларына түбегейлі талдау жүргізу бойынша қажетті шаралар қабылдау және қаржыландыруды қажет ететін инвестициялық жобаларды анықтау қажет.</w:t>
      </w:r>
      <w:r>
        <w:br/>
      </w:r>
      <w:r>
        <w:rPr>
          <w:rFonts w:ascii="Times New Roman"/>
          <w:b w:val="false"/>
          <w:i w:val="false"/>
          <w:color w:val="000000"/>
          <w:sz w:val="28"/>
        </w:rPr>
        <w:t>
</w:t>
      </w:r>
      <w:r>
        <w:rPr>
          <w:rFonts w:ascii="Times New Roman"/>
          <w:b w:val="false"/>
          <w:i w:val="false"/>
          <w:color w:val="000000"/>
          <w:sz w:val="28"/>
        </w:rPr>
        <w:t>
      Түбегейлі талдауды қорытындылаудың маңызы нақты инвестициялық өнімді құрудан, яғни тауар жасаудан көрінеді. Салалық тауашаларды түбегейлі талдау оларды әрі қарай әзірлеу және жылжыту (жарнама) үшін барынша қызықты және перспективалы жобалардың тізбесін белгілеуге мүмкіндік береді.</w:t>
      </w:r>
      <w:r>
        <w:br/>
      </w:r>
      <w:r>
        <w:rPr>
          <w:rFonts w:ascii="Times New Roman"/>
          <w:b w:val="false"/>
          <w:i w:val="false"/>
          <w:color w:val="000000"/>
          <w:sz w:val="28"/>
        </w:rPr>
        <w:t>
</w:t>
      </w:r>
      <w:r>
        <w:rPr>
          <w:rFonts w:ascii="Times New Roman"/>
          <w:b w:val="false"/>
          <w:i w:val="false"/>
          <w:color w:val="000000"/>
          <w:sz w:val="28"/>
        </w:rPr>
        <w:t>
      ТШИ тарту мақсатында және Қазақстанның инвестициялық әлеуеті мен Қазақстан Республикасы Индустрия және жаңа технологиялар министрлігіне инвестициялық жобалар туралы аса сапалы және толық ақпаратты ұсыну үшін әлеуетті шетелдік инвесторларында кеңейтілген тізбе, сондай-ақ қызықты жобалар туралы, әсіресе елдің өңірлеріндегі, қажетті ақпарат болуы қажет.</w:t>
      </w:r>
      <w:r>
        <w:br/>
      </w:r>
      <w:r>
        <w:rPr>
          <w:rFonts w:ascii="Times New Roman"/>
          <w:b w:val="false"/>
          <w:i w:val="false"/>
          <w:color w:val="000000"/>
          <w:sz w:val="28"/>
        </w:rPr>
        <w:t>
</w:t>
      </w:r>
      <w:r>
        <w:rPr>
          <w:rFonts w:ascii="Times New Roman"/>
          <w:b w:val="false"/>
          <w:i w:val="false"/>
          <w:color w:val="000000"/>
          <w:sz w:val="28"/>
        </w:rPr>
        <w:t>
      Жергілікті басқарудың барлық өңірлік органдары Қазақстан Республикасы Индустрия және жаңа технологиялар министрлігін шетелдіктерге әлеуетті қызықты жобалардың барлығы туралы хабардар етуі және сұратуына қарай толық ақпарат (яғни топталған өнім) беруі қажет.</w:t>
      </w:r>
      <w:r>
        <w:br/>
      </w:r>
      <w:r>
        <w:rPr>
          <w:rFonts w:ascii="Times New Roman"/>
          <w:b w:val="false"/>
          <w:i w:val="false"/>
          <w:color w:val="000000"/>
          <w:sz w:val="28"/>
        </w:rPr>
        <w:t>
</w:t>
      </w:r>
      <w:r>
        <w:rPr>
          <w:rFonts w:ascii="Times New Roman"/>
          <w:b w:val="false"/>
          <w:i w:val="false"/>
          <w:color w:val="000000"/>
          <w:sz w:val="28"/>
        </w:rPr>
        <w:t>
      Инвестормен жұмыс жасаудың маңызды сәті оны Қазақстанның өңірлерінде сүйемелдеу болып табылады. Өңірлерде шетелдік инвесторлармен тікелей жұмысты жергілікті атқару органдары жүргізетін болады. Бұл үшін әрбір өңірде Инвесторларға қызмет көрсету орталықтары (ИҚО) құрылатын болады. ИҚО инвесторларға жедел қызмет көрсетуге арналған фронт-офистерге айналады және клиентпен тікелей қарым-қатынасты жүзеге асыратын болады: бастапқы құжаттарды, қажетті контактыларды және жобаны жылжытуды бастауға арналған басқа ақпаратты алу, сондай-ақ жер-жердегі шетелдік инвесторлардың жүгінуіне жедел әрі дұрыс ықпал етуді қамтамасыз етеді, әрі шын мәнінде «KAZNEX INVEST» АҚ өңірлік өкілдіктері ретінде жүреді.</w:t>
      </w:r>
      <w:r>
        <w:br/>
      </w:r>
      <w:r>
        <w:rPr>
          <w:rFonts w:ascii="Times New Roman"/>
          <w:b w:val="false"/>
          <w:i w:val="false"/>
          <w:color w:val="000000"/>
          <w:sz w:val="28"/>
        </w:rPr>
        <w:t>
</w:t>
      </w:r>
      <w:r>
        <w:rPr>
          <w:rFonts w:ascii="Times New Roman"/>
          <w:b w:val="false"/>
          <w:i w:val="false"/>
          <w:color w:val="000000"/>
          <w:sz w:val="28"/>
        </w:rPr>
        <w:t>
      Сондай-ақ облыстардың, Астана және Алматы қалаларының әкімдіктері жанындағы инвестициялық ахуал бойынша үйлестіру кеңестерін құрудың орындылығы қарастырылатын болады. Инвесторлардың өзекті мәселелерін, соның ішінде мемлекеттік және билік құрылымдарымен, шешу Үйлестіру кеңестерінің басты мақсатына айналады.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инвестициялардың барлық аспектілері бойынша сапалы және жүйелі жаңартылып отыратын ақпарат беру мақсатында, 2010 жылы Қазақстан Республикасының 12 тілдегі ұлттық инвестициялық веб-сайты www.invest.gov.kz жасалды.</w:t>
      </w:r>
      <w:r>
        <w:br/>
      </w:r>
      <w:r>
        <w:rPr>
          <w:rFonts w:ascii="Times New Roman"/>
          <w:b w:val="false"/>
          <w:i w:val="false"/>
          <w:color w:val="000000"/>
          <w:sz w:val="28"/>
        </w:rPr>
        <w:t>
</w:t>
      </w:r>
      <w:r>
        <w:rPr>
          <w:rFonts w:ascii="Times New Roman"/>
          <w:b w:val="false"/>
          <w:i w:val="false"/>
          <w:color w:val="000000"/>
          <w:sz w:val="28"/>
        </w:rPr>
        <w:t>
      Жасалған веб-сайт ақпарат іздеудің негізгі құралы ретінде интернетті пайдаланатын шетелдік азаматтар үшін инвестициялық мүмкіндіктер туралы ақпараттың алғашқы көзі және Қазақстан Республикасының имиджін қалыптастырудың құралы болмақ.</w:t>
      </w:r>
      <w:r>
        <w:br/>
      </w:r>
      <w:r>
        <w:rPr>
          <w:rFonts w:ascii="Times New Roman"/>
          <w:b w:val="false"/>
          <w:i w:val="false"/>
          <w:color w:val="000000"/>
          <w:sz w:val="28"/>
        </w:rPr>
        <w:t>
</w:t>
      </w:r>
      <w:r>
        <w:rPr>
          <w:rFonts w:ascii="Times New Roman"/>
          <w:b w:val="false"/>
          <w:i w:val="false"/>
          <w:color w:val="000000"/>
          <w:sz w:val="28"/>
        </w:rPr>
        <w:t>
      Ұлттық инвестициялық веб-сайтта Қазақстан Республикасының инвестициялық мүмкіндіктері, Қазақстан Республикасының заңнамасы туралы, ҮИИДМБ шеңберінде елдің экономикасына инвестициялар тарту туралы, елде бизнес жүргізудің ерекшеліктері туралы, қазақстандық бастамашылардың инвестициялық жобалары туралы ақпарат, мемлекеттік органдардың байланыс ақпараты, Қазақстанның аумағындағы инвесторлардың жұмысын жеңілдететін анықтамалық ақпарат және т.б. болады. Осылайша, ұлттық инвестициялық веб-сайт республикаға инвестиция тартумен байланысты ұйымдастырушылық үдерістердің ашықтығын қамтамасыз етуге, шетелдік инвесторлармен өзара іс-қимыл бойынша жұмысты жүйелеуге және оңайлатуға, инвестордың шығындарын төмендетуге, сондай-ақ Қазақстанға инвестиция тартуды қосымша ынталандыруға мүмкіндік береді.</w:t>
      </w:r>
      <w:r>
        <w:br/>
      </w:r>
      <w:r>
        <w:rPr>
          <w:rFonts w:ascii="Times New Roman"/>
          <w:b w:val="false"/>
          <w:i w:val="false"/>
          <w:color w:val="000000"/>
          <w:sz w:val="28"/>
        </w:rPr>
        <w:t>
</w:t>
      </w:r>
      <w:r>
        <w:rPr>
          <w:rFonts w:ascii="Times New Roman"/>
          <w:b w:val="false"/>
          <w:i w:val="false"/>
          <w:color w:val="000000"/>
          <w:sz w:val="28"/>
        </w:rPr>
        <w:t>
      Қойылған мақсатқа қол жеткізу үшін барлық мүдделі мемлекеттік органдар, ұлттық компаниялар ұлттық инвестициялық веб-сайттың тарауларын тұрақты жаңарту үшін сапалы және өзекті ақпарат берілуін қамтамасыз етуі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Республикасының Индустрия және жаңа технологиялар министрлігі инвесторлармен жүргізіліп жатқан жұмыстың тұрақты мониторингін жүргізетін болады, осыған байланысты бұл жұмысқа тартылған барлық құрылымдар www.baseinvest.kz Шетелдік инвесторлардың және инвестициялық жобалардың деректер қорына ақпарат енгізу жолымен шетелдік инвесторлар қол жеткізген уағдаластықтар және жоспарланып отырған, әрі өткізілген кездесулер туралы Министрлікті хабардар етіп отыруы тиіс.</w:t>
      </w:r>
      <w:r>
        <w:br/>
      </w:r>
      <w:r>
        <w:rPr>
          <w:rFonts w:ascii="Times New Roman"/>
          <w:b w:val="false"/>
          <w:i w:val="false"/>
          <w:color w:val="000000"/>
          <w:sz w:val="28"/>
        </w:rPr>
        <w:t>
</w:t>
      </w:r>
      <w:r>
        <w:rPr>
          <w:rFonts w:ascii="Times New Roman"/>
          <w:b w:val="false"/>
          <w:i w:val="false"/>
          <w:color w:val="000000"/>
          <w:sz w:val="28"/>
        </w:rPr>
        <w:t>
      Инвестициялық жобалардың және шетелдік инвесторлардың деректер қоры Қазақстан Республикасының аумағында инвестициялық жобаларды көрсететін, сондай-ақ алдыңғы қатарлы ақпараттық технологиялар негізінде, Қазақстан Республикасының аумағындағы әлеуетті және жұмыс істейтін инвесторлар туралы ақпаратқа қол жеткізуді ұйымдастыру үшін құрылымдалған онлайн ресурс болады.</w:t>
      </w:r>
      <w:r>
        <w:br/>
      </w:r>
      <w:r>
        <w:rPr>
          <w:rFonts w:ascii="Times New Roman"/>
          <w:b w:val="false"/>
          <w:i w:val="false"/>
          <w:color w:val="000000"/>
          <w:sz w:val="28"/>
        </w:rPr>
        <w:t>
</w:t>
      </w:r>
      <w:r>
        <w:rPr>
          <w:rFonts w:ascii="Times New Roman"/>
          <w:b w:val="false"/>
          <w:i w:val="false"/>
          <w:color w:val="000000"/>
          <w:sz w:val="28"/>
        </w:rPr>
        <w:t>
      Барлық мүдделі мемлекеттік органдар, ұлттық компаниялар дерекқорының өз құзыреті шегінде уақытылы және сапалы толықтырылуын қамтамасыз етуі қажет.</w:t>
      </w:r>
      <w:r>
        <w:br/>
      </w:r>
      <w:r>
        <w:rPr>
          <w:rFonts w:ascii="Times New Roman"/>
          <w:b w:val="false"/>
          <w:i w:val="false"/>
          <w:color w:val="000000"/>
          <w:sz w:val="28"/>
        </w:rPr>
        <w:t>
</w:t>
      </w:r>
      <w:r>
        <w:rPr>
          <w:rFonts w:ascii="Times New Roman"/>
          <w:b w:val="false"/>
          <w:i w:val="false"/>
          <w:color w:val="000000"/>
          <w:sz w:val="28"/>
        </w:rPr>
        <w:t xml:space="preserve">
      Осыған байланысты жыл сайын жергілікті атқарушы органдар үшін дерекқорын толықтыру бойынша оқыту семинарлары өткізілетін болады. </w:t>
      </w:r>
      <w:r>
        <w:br/>
      </w:r>
      <w:r>
        <w:rPr>
          <w:rFonts w:ascii="Times New Roman"/>
          <w:b w:val="false"/>
          <w:i w:val="false"/>
          <w:color w:val="000000"/>
          <w:sz w:val="28"/>
        </w:rPr>
        <w:t>
</w:t>
      </w:r>
      <w:r>
        <w:rPr>
          <w:rFonts w:ascii="Times New Roman"/>
          <w:b w:val="false"/>
          <w:i w:val="false"/>
          <w:color w:val="000000"/>
          <w:sz w:val="28"/>
        </w:rPr>
        <w:t>
      Инвестициялық жобалардың дерекқорындағы ақпарат 12 тілде орналастырылған: қазақ, орыс, ағылшын, неміс, француз, кәріс, жапон, итальян, испан, түрік, араб, қытай.</w:t>
      </w:r>
      <w:r>
        <w:br/>
      </w:r>
      <w:r>
        <w:rPr>
          <w:rFonts w:ascii="Times New Roman"/>
          <w:b w:val="false"/>
          <w:i w:val="false"/>
          <w:color w:val="000000"/>
          <w:sz w:val="28"/>
        </w:rPr>
        <w:t>
</w:t>
      </w:r>
      <w:r>
        <w:rPr>
          <w:rFonts w:ascii="Times New Roman"/>
          <w:b w:val="false"/>
          <w:i w:val="false"/>
          <w:color w:val="000000"/>
          <w:sz w:val="28"/>
        </w:rPr>
        <w:t>
      Қазақстанда инвестициялық омбудсмен ретінде Қазақстан экономикасына инвестиция тарту, инвесторлардың ағымдағы қызметі, олардың құқықтары мен мүдделерін қорғау, сондай-ақ Қазақстан Республикасында инвестициялық қызмет үшін қолайлы жағдай жасау мәселелері бойынша мемлекеттік органдар мен ұлттық холдингтердің қызметтерін үйлестіру және бақылау жөнінде ұсыныстар әзірлеу бойынша Қазақстан Республикасы Үкіметінің жанынан консультативтік-кеңесші орган болатын Инвестиция жөніндегі комиссия (бұдан әрі - Комиссия) құру ұсынылады.</w:t>
      </w:r>
      <w:r>
        <w:br/>
      </w:r>
      <w:r>
        <w:rPr>
          <w:rFonts w:ascii="Times New Roman"/>
          <w:b w:val="false"/>
          <w:i w:val="false"/>
          <w:color w:val="000000"/>
          <w:sz w:val="28"/>
        </w:rPr>
        <w:t>
</w:t>
      </w:r>
      <w:r>
        <w:rPr>
          <w:rFonts w:ascii="Times New Roman"/>
          <w:b w:val="false"/>
          <w:i w:val="false"/>
          <w:color w:val="000000"/>
          <w:sz w:val="28"/>
        </w:rPr>
        <w:t>
      2-бағыт. АЭА мен ИА дамыту және құру: АЭА мен ИА инвестициялық тартымдылығын арттыру (2011 – 2012 жылдар)</w:t>
      </w:r>
      <w:r>
        <w:br/>
      </w:r>
      <w:r>
        <w:rPr>
          <w:rFonts w:ascii="Times New Roman"/>
          <w:b w:val="false"/>
          <w:i w:val="false"/>
          <w:color w:val="000000"/>
          <w:sz w:val="28"/>
        </w:rPr>
        <w:t>
</w:t>
      </w:r>
      <w:r>
        <w:rPr>
          <w:rFonts w:ascii="Times New Roman"/>
          <w:b w:val="false"/>
          <w:i w:val="false"/>
          <w:color w:val="000000"/>
          <w:sz w:val="28"/>
        </w:rPr>
        <w:t>
      Қазақстанның аумағында АЭА санын арттыру қажет.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АЭА құру шарасына сәйкес Қарағанды, Павлодар және Алматы облыстарына АЭА-ны құру мүмкіндігін қарастыру ұсынылып отыр.</w:t>
      </w:r>
      <w:r>
        <w:br/>
      </w:r>
      <w:r>
        <w:rPr>
          <w:rFonts w:ascii="Times New Roman"/>
          <w:b w:val="false"/>
          <w:i w:val="false"/>
          <w:color w:val="000000"/>
          <w:sz w:val="28"/>
        </w:rPr>
        <w:t>
</w:t>
      </w:r>
      <w:r>
        <w:rPr>
          <w:rFonts w:ascii="Times New Roman"/>
          <w:b w:val="false"/>
          <w:i w:val="false"/>
          <w:color w:val="000000"/>
          <w:sz w:val="28"/>
        </w:rPr>
        <w:t>
      Бұдан өзге, индустриялық аймақтардың қызметін реттейтін нормативтік құқықтық акт жасау қажет. Индустриялдық аймақтарды құру, жұмыс істеу және тарату тәртібі мен индустриялық аймақтардың аумақтарында мемлекеттік қолдаудың ықтимал шаралары осы нормативтік құқықтық актіні әзірлеу шеңберінде көзделетін болады.</w:t>
      </w:r>
      <w:r>
        <w:br/>
      </w:r>
      <w:r>
        <w:rPr>
          <w:rFonts w:ascii="Times New Roman"/>
          <w:b w:val="false"/>
          <w:i w:val="false"/>
          <w:color w:val="000000"/>
          <w:sz w:val="28"/>
        </w:rPr>
        <w:t>
</w:t>
      </w:r>
      <w:r>
        <w:rPr>
          <w:rFonts w:ascii="Times New Roman"/>
          <w:b w:val="false"/>
          <w:i w:val="false"/>
          <w:color w:val="000000"/>
          <w:sz w:val="28"/>
        </w:rPr>
        <w:t>
      3-бағыт. Экспорттаушыларды сервистік қолдау (2010 – 2014 жылдар)</w:t>
      </w:r>
      <w:r>
        <w:br/>
      </w:r>
      <w:r>
        <w:rPr>
          <w:rFonts w:ascii="Times New Roman"/>
          <w:b w:val="false"/>
          <w:i w:val="false"/>
          <w:color w:val="000000"/>
          <w:sz w:val="28"/>
        </w:rPr>
        <w:t>
</w:t>
      </w:r>
      <w:r>
        <w:rPr>
          <w:rFonts w:ascii="Times New Roman"/>
          <w:b w:val="false"/>
          <w:i w:val="false"/>
          <w:color w:val="000000"/>
          <w:sz w:val="28"/>
        </w:rPr>
        <w:t>
      Экономиканың жеті басым салаларына - жоғары өңдеуден өткен металлургия, химия және мұнай-газ-химия, жеңіл, фармацевтика және медицина өнеркәсіптері, машина жасау, агроөнеркәсіп кешені, құрылыс индустриясы мен құрылыс материалдарының өндірісі сай келетін өңделген тауарларды, қызметтерді жұмыс істеп тұрған және әлеуетті экспорттаушы кәсіпорындар экспорттаушыларды сервистік қолдауға қатысушылар болады.</w:t>
      </w:r>
      <w:r>
        <w:br/>
      </w:r>
      <w:r>
        <w:rPr>
          <w:rFonts w:ascii="Times New Roman"/>
          <w:b w:val="false"/>
          <w:i w:val="false"/>
          <w:color w:val="000000"/>
          <w:sz w:val="28"/>
        </w:rPr>
        <w:t>
</w:t>
      </w:r>
      <w:r>
        <w:rPr>
          <w:rFonts w:ascii="Times New Roman"/>
          <w:b w:val="false"/>
          <w:i w:val="false"/>
          <w:color w:val="000000"/>
          <w:sz w:val="28"/>
        </w:rPr>
        <w:t>
      Тұрақты негізде отандық өңделген тауарларды, қызметтерді сыртқы нарыққа экспорттауды жылжытуға бағытталған іс-шаралар өткізілетін болады, соның ішінде:</w:t>
      </w:r>
      <w:r>
        <w:br/>
      </w:r>
      <w:r>
        <w:rPr>
          <w:rFonts w:ascii="Times New Roman"/>
          <w:b w:val="false"/>
          <w:i w:val="false"/>
          <w:color w:val="000000"/>
          <w:sz w:val="28"/>
        </w:rPr>
        <w:t>
</w:t>
      </w:r>
      <w:r>
        <w:rPr>
          <w:rFonts w:ascii="Times New Roman"/>
          <w:b w:val="false"/>
          <w:i w:val="false"/>
          <w:color w:val="000000"/>
          <w:sz w:val="28"/>
        </w:rPr>
        <w:t>
      Шетелдерде сауда миссияларын ұйымдастыру және өткізу;</w:t>
      </w:r>
      <w:r>
        <w:br/>
      </w:r>
      <w:r>
        <w:rPr>
          <w:rFonts w:ascii="Times New Roman"/>
          <w:b w:val="false"/>
          <w:i w:val="false"/>
          <w:color w:val="000000"/>
          <w:sz w:val="28"/>
        </w:rPr>
        <w:t>
</w:t>
      </w:r>
      <w:r>
        <w:rPr>
          <w:rFonts w:ascii="Times New Roman"/>
          <w:b w:val="false"/>
          <w:i w:val="false"/>
          <w:color w:val="000000"/>
          <w:sz w:val="28"/>
        </w:rPr>
        <w:t xml:space="preserve">
      «Сатушылар мен Сатып алушылардың кездесулерін» өткізу; </w:t>
      </w:r>
      <w:r>
        <w:br/>
      </w:r>
      <w:r>
        <w:rPr>
          <w:rFonts w:ascii="Times New Roman"/>
          <w:b w:val="false"/>
          <w:i w:val="false"/>
          <w:color w:val="000000"/>
          <w:sz w:val="28"/>
        </w:rPr>
        <w:t>
</w:t>
      </w:r>
      <w:r>
        <w:rPr>
          <w:rFonts w:ascii="Times New Roman"/>
          <w:b w:val="false"/>
          <w:i w:val="false"/>
          <w:color w:val="000000"/>
          <w:sz w:val="28"/>
        </w:rPr>
        <w:t>
      Отандық тауарлық белгілерді сыртқы нарыққа жылжыту;</w:t>
      </w:r>
      <w:r>
        <w:br/>
      </w:r>
      <w:r>
        <w:rPr>
          <w:rFonts w:ascii="Times New Roman"/>
          <w:b w:val="false"/>
          <w:i w:val="false"/>
          <w:color w:val="000000"/>
          <w:sz w:val="28"/>
        </w:rPr>
        <w:t>
</w:t>
      </w:r>
      <w:r>
        <w:rPr>
          <w:rFonts w:ascii="Times New Roman"/>
          <w:b w:val="false"/>
          <w:i w:val="false"/>
          <w:color w:val="000000"/>
          <w:sz w:val="28"/>
        </w:rPr>
        <w:t>
      «Қазақстанның экспорттық өнімі» анықтамалығын шығару және тарату;</w:t>
      </w:r>
      <w:r>
        <w:br/>
      </w:r>
      <w:r>
        <w:rPr>
          <w:rFonts w:ascii="Times New Roman"/>
          <w:b w:val="false"/>
          <w:i w:val="false"/>
          <w:color w:val="000000"/>
          <w:sz w:val="28"/>
        </w:rPr>
        <w:t>
</w:t>
      </w:r>
      <w:r>
        <w:rPr>
          <w:rFonts w:ascii="Times New Roman"/>
          <w:b w:val="false"/>
          <w:i w:val="false"/>
          <w:color w:val="000000"/>
          <w:sz w:val="28"/>
        </w:rPr>
        <w:t>
      Кәсіпорындардың шетелдік салалық көрмелерге қатысуын ұйымдастыру;</w:t>
      </w:r>
      <w:r>
        <w:br/>
      </w:r>
      <w:r>
        <w:rPr>
          <w:rFonts w:ascii="Times New Roman"/>
          <w:b w:val="false"/>
          <w:i w:val="false"/>
          <w:color w:val="000000"/>
          <w:sz w:val="28"/>
        </w:rPr>
        <w:t>
</w:t>
      </w:r>
      <w:r>
        <w:rPr>
          <w:rFonts w:ascii="Times New Roman"/>
          <w:b w:val="false"/>
          <w:i w:val="false"/>
          <w:color w:val="000000"/>
          <w:sz w:val="28"/>
        </w:rPr>
        <w:t>
      Қазақстандық өндірушілердің бірыңғай ұлттық стенді форматындағы халықаралық көрмелерде экспорттық әлеуетті көрсету;</w:t>
      </w:r>
      <w:r>
        <w:br/>
      </w:r>
      <w:r>
        <w:rPr>
          <w:rFonts w:ascii="Times New Roman"/>
          <w:b w:val="false"/>
          <w:i w:val="false"/>
          <w:color w:val="000000"/>
          <w:sz w:val="28"/>
        </w:rPr>
        <w:t>
</w:t>
      </w:r>
      <w:r>
        <w:rPr>
          <w:rFonts w:ascii="Times New Roman"/>
          <w:b w:val="false"/>
          <w:i w:val="false"/>
          <w:color w:val="000000"/>
          <w:sz w:val="28"/>
        </w:rPr>
        <w:t>
      Электрондық сауда алаңқайлары арқылы шетелдік нарықтарға қазақстандық өнімдерді жылжыту;</w:t>
      </w:r>
      <w:r>
        <w:br/>
      </w:r>
      <w:r>
        <w:rPr>
          <w:rFonts w:ascii="Times New Roman"/>
          <w:b w:val="false"/>
          <w:i w:val="false"/>
          <w:color w:val="000000"/>
          <w:sz w:val="28"/>
        </w:rPr>
        <w:t>
</w:t>
      </w:r>
      <w:r>
        <w:rPr>
          <w:rFonts w:ascii="Times New Roman"/>
          <w:b w:val="false"/>
          <w:i w:val="false"/>
          <w:color w:val="000000"/>
          <w:sz w:val="28"/>
        </w:rPr>
        <w:t>
      Салалық (зондтық) брендтерді ілгерілету;</w:t>
      </w:r>
      <w:r>
        <w:br/>
      </w:r>
      <w:r>
        <w:rPr>
          <w:rFonts w:ascii="Times New Roman"/>
          <w:b w:val="false"/>
          <w:i w:val="false"/>
          <w:color w:val="000000"/>
          <w:sz w:val="28"/>
        </w:rPr>
        <w:t>
</w:t>
      </w:r>
      <w:r>
        <w:rPr>
          <w:rFonts w:ascii="Times New Roman"/>
          <w:b w:val="false"/>
          <w:i w:val="false"/>
          <w:color w:val="000000"/>
          <w:sz w:val="28"/>
        </w:rPr>
        <w:t>
      Шетелде қазақстандық экспорттық өнімдерді әлеуетті сатып алушыларды іздеу;</w:t>
      </w:r>
      <w:r>
        <w:br/>
      </w:r>
      <w:r>
        <w:rPr>
          <w:rFonts w:ascii="Times New Roman"/>
          <w:b w:val="false"/>
          <w:i w:val="false"/>
          <w:color w:val="000000"/>
          <w:sz w:val="28"/>
        </w:rPr>
        <w:t>
</w:t>
      </w:r>
      <w:r>
        <w:rPr>
          <w:rFonts w:ascii="Times New Roman"/>
          <w:b w:val="false"/>
          <w:i w:val="false"/>
          <w:color w:val="000000"/>
          <w:sz w:val="28"/>
        </w:rPr>
        <w:t>
      «Қазақстандық өнімді сатып ал» акцияларын өткізу;</w:t>
      </w:r>
      <w:r>
        <w:br/>
      </w:r>
      <w:r>
        <w:rPr>
          <w:rFonts w:ascii="Times New Roman"/>
          <w:b w:val="false"/>
          <w:i w:val="false"/>
          <w:color w:val="000000"/>
          <w:sz w:val="28"/>
        </w:rPr>
        <w:t>
</w:t>
      </w:r>
      <w:r>
        <w:rPr>
          <w:rFonts w:ascii="Times New Roman"/>
          <w:b w:val="false"/>
          <w:i w:val="false"/>
          <w:color w:val="000000"/>
          <w:sz w:val="28"/>
        </w:rPr>
        <w:t>
      Шетелде Қазақстандық бизнестің сауда үйлері желісін құру.</w:t>
      </w:r>
      <w:r>
        <w:br/>
      </w:r>
      <w:r>
        <w:rPr>
          <w:rFonts w:ascii="Times New Roman"/>
          <w:b w:val="false"/>
          <w:i w:val="false"/>
          <w:color w:val="000000"/>
          <w:sz w:val="28"/>
        </w:rPr>
        <w:t>
</w:t>
      </w:r>
      <w:r>
        <w:rPr>
          <w:rFonts w:ascii="Times New Roman"/>
          <w:b w:val="false"/>
          <w:i w:val="false"/>
          <w:color w:val="000000"/>
          <w:sz w:val="28"/>
        </w:rPr>
        <w:t>
      Қазақстандық кәсіпорындардың экспорттық әлеуетін жүйелі дамыту мақсатында экспортқа бағдарланған кәсіпорындарды қолдаудың мынадай шаралары көзделетін болады:</w:t>
      </w:r>
      <w:r>
        <w:br/>
      </w:r>
      <w:r>
        <w:rPr>
          <w:rFonts w:ascii="Times New Roman"/>
          <w:b w:val="false"/>
          <w:i w:val="false"/>
          <w:color w:val="000000"/>
          <w:sz w:val="28"/>
        </w:rPr>
        <w:t>
</w:t>
      </w:r>
      <w:r>
        <w:rPr>
          <w:rFonts w:ascii="Times New Roman"/>
          <w:b w:val="false"/>
          <w:i w:val="false"/>
          <w:color w:val="000000"/>
          <w:sz w:val="28"/>
        </w:rPr>
        <w:t>
      Экспорттық қызмет мәселелері бойынша кәсіпорындардың мамандары үшін оқыту тренингтерін өткізу;</w:t>
      </w:r>
      <w:r>
        <w:br/>
      </w:r>
      <w:r>
        <w:rPr>
          <w:rFonts w:ascii="Times New Roman"/>
          <w:b w:val="false"/>
          <w:i w:val="false"/>
          <w:color w:val="000000"/>
          <w:sz w:val="28"/>
        </w:rPr>
        <w:t>
</w:t>
      </w:r>
      <w:r>
        <w:rPr>
          <w:rFonts w:ascii="Times New Roman"/>
          <w:b w:val="false"/>
          <w:i w:val="false"/>
          <w:color w:val="000000"/>
          <w:sz w:val="28"/>
        </w:rPr>
        <w:t>
      Арнайы әдебиетті шығару және тарату: «Шет елдері бойынша экспорттың жолсілтемесі»; «Экспорттаушыға көмек» нұсқамалық материалдары»; «Оңтайлы экспорттық бағдарларды анықтау бойынша ақпараттық-анықтамалық материалдар»;</w:t>
      </w:r>
      <w:r>
        <w:br/>
      </w:r>
      <w:r>
        <w:rPr>
          <w:rFonts w:ascii="Times New Roman"/>
          <w:b w:val="false"/>
          <w:i w:val="false"/>
          <w:color w:val="000000"/>
          <w:sz w:val="28"/>
        </w:rPr>
        <w:t>
</w:t>
      </w:r>
      <w:r>
        <w:rPr>
          <w:rFonts w:ascii="Times New Roman"/>
          <w:b w:val="false"/>
          <w:i w:val="false"/>
          <w:color w:val="000000"/>
          <w:sz w:val="28"/>
        </w:rPr>
        <w:t>
      Қазақстандық кәсіпорындардың экспорттық дайындығына бағалау жүргізу;</w:t>
      </w:r>
      <w:r>
        <w:br/>
      </w:r>
      <w:r>
        <w:rPr>
          <w:rFonts w:ascii="Times New Roman"/>
          <w:b w:val="false"/>
          <w:i w:val="false"/>
          <w:color w:val="000000"/>
          <w:sz w:val="28"/>
        </w:rPr>
        <w:t>
</w:t>
      </w:r>
      <w:r>
        <w:rPr>
          <w:rFonts w:ascii="Times New Roman"/>
          <w:b w:val="false"/>
          <w:i w:val="false"/>
          <w:color w:val="000000"/>
          <w:sz w:val="28"/>
        </w:rPr>
        <w:t>
      Отандық өнімдерді сыртқы нарыққа жылжыту бойынша стратегиялық маркетингтік жоспарлар жасау.</w:t>
      </w:r>
      <w:r>
        <w:br/>
      </w:r>
      <w:r>
        <w:rPr>
          <w:rFonts w:ascii="Times New Roman"/>
          <w:b w:val="false"/>
          <w:i w:val="false"/>
          <w:color w:val="000000"/>
          <w:sz w:val="28"/>
        </w:rPr>
        <w:t>
</w:t>
      </w:r>
      <w:r>
        <w:rPr>
          <w:rFonts w:ascii="Times New Roman"/>
          <w:b w:val="false"/>
          <w:i w:val="false"/>
          <w:color w:val="000000"/>
          <w:sz w:val="28"/>
        </w:rPr>
        <w:t>
      «Қазақстан экспортының тауарлық және географиялық әртараптануының деңгейін бағалау мақсатында 2 жылда 1 рет, мүдделі тараптар арасында талдау нәтижелерін тарата отырып, әлемдік тауарлық нарықтардың даму қарқынына, Қазақстан Республикасының сыртқы сауда ахуалына талдау (Trade Performance Index) жүргізілетін болады.</w:t>
      </w:r>
      <w:r>
        <w:br/>
      </w:r>
      <w:r>
        <w:rPr>
          <w:rFonts w:ascii="Times New Roman"/>
          <w:b w:val="false"/>
          <w:i w:val="false"/>
          <w:color w:val="000000"/>
          <w:sz w:val="28"/>
        </w:rPr>
        <w:t>
</w:t>
      </w:r>
      <w:r>
        <w:rPr>
          <w:rFonts w:ascii="Times New Roman"/>
          <w:b w:val="false"/>
          <w:i w:val="false"/>
          <w:color w:val="000000"/>
          <w:sz w:val="28"/>
        </w:rPr>
        <w:t>
      Бәсекелестік ұстанымдарды талдау және қазақстандық экспорттың тауарлық ұстанымдарына тұтынушылық трендті өзгерту мақсатында, әлем елдерінің және өңірлік экономикалық бірлестіктердің нарықтарына шолу (елдер бойынша шолу) жүргізілетін болады.</w:t>
      </w:r>
      <w:r>
        <w:br/>
      </w:r>
      <w:r>
        <w:rPr>
          <w:rFonts w:ascii="Times New Roman"/>
          <w:b w:val="false"/>
          <w:i w:val="false"/>
          <w:color w:val="000000"/>
          <w:sz w:val="28"/>
        </w:rPr>
        <w:t>
</w:t>
      </w:r>
      <w:r>
        <w:rPr>
          <w:rFonts w:ascii="Times New Roman"/>
          <w:b w:val="false"/>
          <w:i w:val="false"/>
          <w:color w:val="000000"/>
          <w:sz w:val="28"/>
        </w:rPr>
        <w:t>
      Қазақстандық экспорттаушыларды жаңа әлеуетті өткізу нарықтары туралы ақпаратпен қамтамасыз ету үшін нақты тауарлар бойынша тартымды нарықтар, бәсекелі басымдықтар, қол жеткізу шарттары және экспортқа шығу үшін басқа да әлеуетті мүмкіндіктер туралы ақпаратты қамтитын ауқымсыз нысаналы талдаулар (бриф-талдаулар) өткізілетін болады.</w:t>
      </w:r>
      <w:r>
        <w:br/>
      </w:r>
      <w:r>
        <w:rPr>
          <w:rFonts w:ascii="Times New Roman"/>
          <w:b w:val="false"/>
          <w:i w:val="false"/>
          <w:color w:val="000000"/>
          <w:sz w:val="28"/>
        </w:rPr>
        <w:t>
</w:t>
      </w:r>
      <w:r>
        <w:rPr>
          <w:rFonts w:ascii="Times New Roman"/>
          <w:b w:val="false"/>
          <w:i w:val="false"/>
          <w:color w:val="000000"/>
          <w:sz w:val="28"/>
        </w:rPr>
        <w:t>
      Өңделген экспорттың нақты көлемін бағалау үшін Қазақстан Республикасы Қаржы министрлігінің Кедендік бақылау комитеті мен Қазақстан Республикасы Индустрия және жаңа технологиялар министрлігінің Инвестиция комитетінің сыртқы сауда қызметінің мәселелері бойынша ақпараттық өзара іс-қимыл тәртібі әзірленіп, қабылданатын болады.</w:t>
      </w:r>
      <w:r>
        <w:br/>
      </w:r>
      <w:r>
        <w:rPr>
          <w:rFonts w:ascii="Times New Roman"/>
          <w:b w:val="false"/>
          <w:i w:val="false"/>
          <w:color w:val="000000"/>
          <w:sz w:val="28"/>
        </w:rPr>
        <w:t>
</w:t>
      </w:r>
      <w:r>
        <w:rPr>
          <w:rFonts w:ascii="Times New Roman"/>
          <w:b w:val="false"/>
          <w:i w:val="false"/>
          <w:color w:val="000000"/>
          <w:sz w:val="28"/>
        </w:rPr>
        <w:t>
      «Экспорттық бағдарлылық» идеологиясын қалыптастыру үшін жеке және мемлекеттік секторларды тарта отырып, экспортқа бағыттау насихаты жүргізілетін болады.</w:t>
      </w:r>
      <w:r>
        <w:br/>
      </w:r>
      <w:r>
        <w:rPr>
          <w:rFonts w:ascii="Times New Roman"/>
          <w:b w:val="false"/>
          <w:i w:val="false"/>
          <w:color w:val="000000"/>
          <w:sz w:val="28"/>
        </w:rPr>
        <w:t>
</w:t>
      </w:r>
      <w:r>
        <w:rPr>
          <w:rFonts w:ascii="Times New Roman"/>
          <w:b w:val="false"/>
          <w:i w:val="false"/>
          <w:color w:val="000000"/>
          <w:sz w:val="28"/>
        </w:rPr>
        <w:t>
      Экспорттаушыларға мақсатты нарықтардағы дистрибуция арналарына қол жеткізуге жәрдемдесу. Экспорттаушыларға мақсатты нарықтардағы дистрибуция арналарына қол жеткізуге жәрдемдесу үшін: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шетелдегі мекемелердің ресурстарын пайдалану есебінен халықаралық желі, сауда өкілдіктерін, құрметті консулдар институтын құру;</w:t>
      </w:r>
      <w:r>
        <w:br/>
      </w:r>
      <w:r>
        <w:rPr>
          <w:rFonts w:ascii="Times New Roman"/>
          <w:b w:val="false"/>
          <w:i w:val="false"/>
          <w:color w:val="000000"/>
          <w:sz w:val="28"/>
        </w:rPr>
        <w:t>
</w:t>
      </w:r>
      <w:r>
        <w:rPr>
          <w:rFonts w:ascii="Times New Roman"/>
          <w:b w:val="false"/>
          <w:i w:val="false"/>
          <w:color w:val="000000"/>
          <w:sz w:val="28"/>
        </w:rPr>
        <w:t>
      2) экспорттық ораманы дамыту үшін әлемнің үздік тәжірибесінің үлгісінде экспортты қолдау жүйесінің басты элементтерінің бірі ретінде мамандандырылған ұйымдар құру көзделіп отыр.</w:t>
      </w:r>
      <w:r>
        <w:br/>
      </w:r>
      <w:r>
        <w:rPr>
          <w:rFonts w:ascii="Times New Roman"/>
          <w:b w:val="false"/>
          <w:i w:val="false"/>
          <w:color w:val="000000"/>
          <w:sz w:val="28"/>
        </w:rPr>
        <w:t>
</w:t>
      </w:r>
      <w:r>
        <w:rPr>
          <w:rFonts w:ascii="Times New Roman"/>
          <w:b w:val="false"/>
          <w:i w:val="false"/>
          <w:color w:val="000000"/>
          <w:sz w:val="28"/>
        </w:rPr>
        <w:t>
      Елде қазақстандық өндірушілерге тікелей кешенді жәрдемдесу мақсатында, 2010 – 2014 жылдары Экспортты дамыту және жылжыту жөніндегі ұлттық ұйымның (Қазақстан Республикасы Индустрия және жаңа технологиялар министрлігінің «КAZNEX INVEST» экспорт және инвестициялар жөніндегі ұлттық агенттігі» АҚ», ол экономиканың өңдеуші секторының экспортын дамыту мен жылжыту жүйесінің операторы болып табылады) шетелдік өкілдіктер желісі ашылатын болады.</w:t>
      </w:r>
      <w:r>
        <w:br/>
      </w:r>
      <w:r>
        <w:rPr>
          <w:rFonts w:ascii="Times New Roman"/>
          <w:b w:val="false"/>
          <w:i w:val="false"/>
          <w:color w:val="000000"/>
          <w:sz w:val="28"/>
        </w:rPr>
        <w:t>
</w:t>
      </w:r>
      <w:r>
        <w:rPr>
          <w:rFonts w:ascii="Times New Roman"/>
          <w:b w:val="false"/>
          <w:i w:val="false"/>
          <w:color w:val="000000"/>
          <w:sz w:val="28"/>
        </w:rPr>
        <w:t>
      Бірлескен стратегия әзірлеу және экспортты дамыту мен жылжытуға жәрдемдесу, сондай-ақ экспорттың дамуы мен ілгерілеуіне кедергі болатын әкімшілік және бюрократиялық шараларды жою мен бизнестің қажеттіліктерін қамтамасыз ету мәселелері бойынша мемлекеттік органдардың іс-қимылын үйлестіру мақсатында Қазақстан Республикасы Индустрия және жаңа технологиялар министрлігінің жанындағы Экспорттаушылар кеңесінің, сауда-экономикалық және ғылыми-техникалық ынтымақтастық бойынша, қазақстандық экспорттаушылардың мүдделерін қорғау мен проблемаларын шешу бойынша үкіметаралық комиссиялардың жұмыстары жандандырылатын болады, сондай-ақ облыстардың, Астана және Алматы қалаларының әкімдіктері жанынан экспорттаушылардың өңірлік кеңестері құрылатын болады.</w:t>
      </w:r>
      <w:r>
        <w:br/>
      </w:r>
      <w:r>
        <w:rPr>
          <w:rFonts w:ascii="Times New Roman"/>
          <w:b w:val="false"/>
          <w:i w:val="false"/>
          <w:color w:val="000000"/>
          <w:sz w:val="28"/>
        </w:rPr>
        <w:t>
</w:t>
      </w:r>
      <w:r>
        <w:rPr>
          <w:rFonts w:ascii="Times New Roman"/>
          <w:b w:val="false"/>
          <w:i w:val="false"/>
          <w:color w:val="000000"/>
          <w:sz w:val="28"/>
        </w:rPr>
        <w:t>
      Мемлекеттің қазақстандық экспорттаушылар үшін пәрменді шаралармен қамтамасыз ету мақсатында 2010 жылдан бастап гуманитарлық көмек шеңберінде Қазақстанның өнім жеткізушілер қатарына кірігуі жүргізілетін болады.</w:t>
      </w:r>
      <w:r>
        <w:br/>
      </w:r>
      <w:r>
        <w:rPr>
          <w:rFonts w:ascii="Times New Roman"/>
          <w:b w:val="false"/>
          <w:i w:val="false"/>
          <w:color w:val="000000"/>
          <w:sz w:val="28"/>
        </w:rPr>
        <w:t>
</w:t>
      </w:r>
      <w:r>
        <w:rPr>
          <w:rFonts w:ascii="Times New Roman"/>
          <w:b w:val="false"/>
          <w:i w:val="false"/>
          <w:color w:val="000000"/>
          <w:sz w:val="28"/>
        </w:rPr>
        <w:t>
      Отандық өндірушілер мен әлеуетті шетелдік сатып алушылар арасындағы тікелей байланыстарды жолға қоюға жәрдемдесу, өнімнің сапалық және бағалық көрсеткіштері бойынша ақпарат алмасу, экспорттық келісімшарттардың бөліктерін талқылау үшін шетелдерде Қазақстан Республикасының тұрақты сауда миссиялары, елдің әртүрлі өңірлерінде «Сатушылар мен Сатып алушылар» нысанындағы кездесулер, нақты тауарларды мақсатты жылжытудың іс-шаралары ұйымдастырылатын болады.</w:t>
      </w:r>
      <w:r>
        <w:br/>
      </w:r>
      <w:r>
        <w:rPr>
          <w:rFonts w:ascii="Times New Roman"/>
          <w:b w:val="false"/>
          <w:i w:val="false"/>
          <w:color w:val="000000"/>
          <w:sz w:val="28"/>
        </w:rPr>
        <w:t>
</w:t>
      </w:r>
      <w:r>
        <w:rPr>
          <w:rFonts w:ascii="Times New Roman"/>
          <w:b w:val="false"/>
          <w:i w:val="false"/>
          <w:color w:val="000000"/>
          <w:sz w:val="28"/>
        </w:rPr>
        <w:t>
      Жоғарыда көрсетілген үдерісте шетелдегі Қазақстан Республикасының шетелдік мекемелері маңызды рөл атқаруы тиіс. Шетелдік мекемелер:</w:t>
      </w:r>
      <w:r>
        <w:br/>
      </w:r>
      <w:r>
        <w:rPr>
          <w:rFonts w:ascii="Times New Roman"/>
          <w:b w:val="false"/>
          <w:i w:val="false"/>
          <w:color w:val="000000"/>
          <w:sz w:val="28"/>
        </w:rPr>
        <w:t>
</w:t>
      </w:r>
      <w:r>
        <w:rPr>
          <w:rFonts w:ascii="Times New Roman"/>
          <w:b w:val="false"/>
          <w:i w:val="false"/>
          <w:color w:val="000000"/>
          <w:sz w:val="28"/>
        </w:rPr>
        <w:t>
      1) сатушылар мен сатып алушылар арасында кездесулерді ұйымдастыруға жәрдемдесуді;</w:t>
      </w:r>
      <w:r>
        <w:br/>
      </w:r>
      <w:r>
        <w:rPr>
          <w:rFonts w:ascii="Times New Roman"/>
          <w:b w:val="false"/>
          <w:i w:val="false"/>
          <w:color w:val="000000"/>
          <w:sz w:val="28"/>
        </w:rPr>
        <w:t>
</w:t>
      </w:r>
      <w:r>
        <w:rPr>
          <w:rFonts w:ascii="Times New Roman"/>
          <w:b w:val="false"/>
          <w:i w:val="false"/>
          <w:color w:val="000000"/>
          <w:sz w:val="28"/>
        </w:rPr>
        <w:t>
      2) қазақстандық сауда миссияларының және делегациялардың болу еліне сапарларын ұйымдастыруға жәрдемдесуді;</w:t>
      </w:r>
      <w:r>
        <w:br/>
      </w:r>
      <w:r>
        <w:rPr>
          <w:rFonts w:ascii="Times New Roman"/>
          <w:b w:val="false"/>
          <w:i w:val="false"/>
          <w:color w:val="000000"/>
          <w:sz w:val="28"/>
        </w:rPr>
        <w:t>
</w:t>
      </w:r>
      <w:r>
        <w:rPr>
          <w:rFonts w:ascii="Times New Roman"/>
          <w:b w:val="false"/>
          <w:i w:val="false"/>
          <w:color w:val="000000"/>
          <w:sz w:val="28"/>
        </w:rPr>
        <w:t>
      3) келу елдерінде экспорттық әлеует және Қазақстанның экспорттық кәсіпорындары туралы ақпаратты таратуды;</w:t>
      </w:r>
      <w:r>
        <w:br/>
      </w:r>
      <w:r>
        <w:rPr>
          <w:rFonts w:ascii="Times New Roman"/>
          <w:b w:val="false"/>
          <w:i w:val="false"/>
          <w:color w:val="000000"/>
          <w:sz w:val="28"/>
        </w:rPr>
        <w:t>
</w:t>
      </w:r>
      <w:r>
        <w:rPr>
          <w:rFonts w:ascii="Times New Roman"/>
          <w:b w:val="false"/>
          <w:i w:val="false"/>
          <w:color w:val="000000"/>
          <w:sz w:val="28"/>
        </w:rPr>
        <w:t>
      4) қазақстандық компанияларға оларды шетелдік кәсіпкерлік көрмелерге қатысу мәселелеріне, сондай-ақ келу елдерінде шетелдік серіктестермен келіссөздер жүргізуді ұйымдастыруға ықпал етуді қамтамасыз етуі қажет.</w:t>
      </w:r>
      <w:r>
        <w:br/>
      </w:r>
      <w:r>
        <w:rPr>
          <w:rFonts w:ascii="Times New Roman"/>
          <w:b w:val="false"/>
          <w:i w:val="false"/>
          <w:color w:val="000000"/>
          <w:sz w:val="28"/>
        </w:rPr>
        <w:t>
</w:t>
      </w:r>
      <w:r>
        <w:rPr>
          <w:rFonts w:ascii="Times New Roman"/>
          <w:b w:val="false"/>
          <w:i w:val="false"/>
          <w:color w:val="000000"/>
          <w:sz w:val="28"/>
        </w:rPr>
        <w:t>
      Ресей Федерациясымен өзара тиімді ынтымақтастықты одан әрі дамыту үшін Қазақстан Республикасының Ресей Федерациясындағы Сауда өкілдігі өткізетін Қазақстанның Ресеймен ынтымақтастықтағы сауда және инвестициялық мүмкіндіктерінің тұсаукесерін өткізу жөніндегі іс-шараларды бюджеттік қамтамасыз етілетін болады.</w:t>
      </w:r>
      <w:r>
        <w:br/>
      </w:r>
      <w:r>
        <w:rPr>
          <w:rFonts w:ascii="Times New Roman"/>
          <w:b w:val="false"/>
          <w:i w:val="false"/>
          <w:color w:val="000000"/>
          <w:sz w:val="28"/>
        </w:rPr>
        <w:t>
</w:t>
      </w:r>
      <w:r>
        <w:rPr>
          <w:rFonts w:ascii="Times New Roman"/>
          <w:b w:val="false"/>
          <w:i w:val="false"/>
          <w:color w:val="000000"/>
          <w:sz w:val="28"/>
        </w:rPr>
        <w:t>
      Қазақстанның экспорттық әлеуетін дамытуда «Ұлттық чемпиондар» маңызды рөлді атқаруы тиіс. «Ұлттық чемпиондарды» іріктеу белгілерін жасау, «ұлттық чемпиондар» тізіміне енгізу үшін бақыланатын салалардағы және өңірлердегі үміткер-компанияларды анықтау жөнінде ұсыныстар, сондай-ақ осындай компанияларды қаржыландыруда тікелей инвестициялар қорларының (ТИҚ) үлесін арттыру жөнінде ұсыныстар әзірлеу жоспарлануда.</w:t>
      </w:r>
      <w:r>
        <w:br/>
      </w:r>
      <w:r>
        <w:rPr>
          <w:rFonts w:ascii="Times New Roman"/>
          <w:b w:val="false"/>
          <w:i w:val="false"/>
          <w:color w:val="000000"/>
          <w:sz w:val="28"/>
        </w:rPr>
        <w:t>
</w:t>
      </w:r>
      <w:r>
        <w:rPr>
          <w:rFonts w:ascii="Times New Roman"/>
          <w:b w:val="false"/>
          <w:i w:val="false"/>
          <w:color w:val="000000"/>
          <w:sz w:val="28"/>
        </w:rPr>
        <w:t>
      Жоғарыда көрсетілген барлық мемлекеттік органдар мен ұйымдар,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 шикізаттық емес экспорт бойынша нысаналы индикаторларға қол жеткізуді қамтамасыз етуі қажет, олардың нәтижелері бойынша жарты жылда бір рет Қазақстан Республикасының Үкіметіне Есеп жолданатын болады.</w:t>
      </w:r>
      <w:r>
        <w:br/>
      </w:r>
      <w:r>
        <w:rPr>
          <w:rFonts w:ascii="Times New Roman"/>
          <w:b w:val="false"/>
          <w:i w:val="false"/>
          <w:color w:val="000000"/>
          <w:sz w:val="28"/>
        </w:rPr>
        <w:t>
</w:t>
      </w:r>
      <w:r>
        <w:rPr>
          <w:rFonts w:ascii="Times New Roman"/>
          <w:b w:val="false"/>
          <w:i w:val="false"/>
          <w:color w:val="000000"/>
          <w:sz w:val="28"/>
        </w:rPr>
        <w:t>
      Бұл экспортты ілгерілету индикаторлары 2006 жылдан бастап 2010 жылға дейін алдыңғы 5 жылдық кезеңде өңделген өнім экспортының орташа жылдық өсіміне негізделген, орташа жылдық өсім 10 пайызды (жыл сайын) құрайды. Соған байланысты, осы серпінді қатарды жалғастыра отырып, өңделген өнеркәсіптің өсуі бойынша 2014 жылға дейін көрсетілген болжамдық деректер алынған болатын.</w:t>
      </w:r>
      <w:r>
        <w:br/>
      </w:r>
      <w:r>
        <w:rPr>
          <w:rFonts w:ascii="Times New Roman"/>
          <w:b w:val="false"/>
          <w:i w:val="false"/>
          <w:color w:val="000000"/>
          <w:sz w:val="28"/>
        </w:rPr>
        <w:t>
</w:t>
      </w:r>
      <w:r>
        <w:rPr>
          <w:rFonts w:ascii="Times New Roman"/>
          <w:b w:val="false"/>
          <w:i w:val="false"/>
          <w:color w:val="000000"/>
          <w:sz w:val="28"/>
        </w:rPr>
        <w:t>
      Шығындарды өтеу бағдарламасы.</w:t>
      </w:r>
      <w:r>
        <w:br/>
      </w:r>
      <w:r>
        <w:rPr>
          <w:rFonts w:ascii="Times New Roman"/>
          <w:b w:val="false"/>
          <w:i w:val="false"/>
          <w:color w:val="000000"/>
          <w:sz w:val="28"/>
        </w:rPr>
        <w:t>
</w:t>
      </w:r>
      <w:r>
        <w:rPr>
          <w:rFonts w:ascii="Times New Roman"/>
          <w:b w:val="false"/>
          <w:i w:val="false"/>
          <w:color w:val="000000"/>
          <w:sz w:val="28"/>
        </w:rPr>
        <w:t>
      Экспорттаушылардың шығындарын өтеу. Мемлекеттік қолдау экономиканың өңдеуші секторының қазақстандық өнімдерін экспорттаушылардың тауарларды, қызметтерді сыртқы нарықтарға шығару кезінде шеккен шығындарын өтеу жолымен көрсетілетін болады. Бір шығынды өтеу шеңберінде экспорттаушыға шығынның бір немесе бірнеше түрін, бірақ шектеулерді ескере отырып, негізделген және құжатпен расталған шығындардың 50 % көп емес өтенуі мүмкін.</w:t>
      </w:r>
      <w:r>
        <w:br/>
      </w:r>
      <w:r>
        <w:rPr>
          <w:rFonts w:ascii="Times New Roman"/>
          <w:b w:val="false"/>
          <w:i w:val="false"/>
          <w:color w:val="000000"/>
          <w:sz w:val="28"/>
        </w:rPr>
        <w:t>
</w:t>
      </w:r>
      <w:r>
        <w:rPr>
          <w:rFonts w:ascii="Times New Roman"/>
          <w:b w:val="false"/>
          <w:i w:val="false"/>
          <w:color w:val="000000"/>
          <w:sz w:val="28"/>
        </w:rPr>
        <w:t>
      Экспорттаушылардың отандық өңделген тауарларды, қызметтерді сыртқы нарыққа жылжыту бойынша шығындарының бөлігін өтеу қағидаларын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Бағдарламаның әкімшісі Қазақстан Республикасы Индустрия және жаңа технологиялар министрлігі болып белгіленген, ол шығындарды өтеуге бағытталатын бюджет қаражатын бөлетін болады. Шығындарды өтеу Қазақстан Республикасы Индустрия және жаңа технологиялар министрлігінің жанынан құрылатын Экспорттаушылардың шығындарын өтеу жөніндегі ведомствоаралық комиссия шешімінің негізінде жүргізілетін болады.</w:t>
      </w:r>
      <w:r>
        <w:br/>
      </w:r>
      <w:r>
        <w:rPr>
          <w:rFonts w:ascii="Times New Roman"/>
          <w:b w:val="false"/>
          <w:i w:val="false"/>
          <w:color w:val="000000"/>
          <w:sz w:val="28"/>
        </w:rPr>
        <w:t>
</w:t>
      </w:r>
      <w:r>
        <w:rPr>
          <w:rFonts w:ascii="Times New Roman"/>
          <w:b w:val="false"/>
          <w:i w:val="false"/>
          <w:color w:val="000000"/>
          <w:sz w:val="28"/>
        </w:rPr>
        <w:t>
      Қазақстандық өнімнің шикізаттық емес экспортының көлемдерін ұлғайтуды мемлекеттік қолдау шеңберінде Көлік-экспорттық сертификат (КЭС) енгізу жолымен де жүзеге асыру жоспарланып отыр.</w:t>
      </w:r>
      <w:r>
        <w:br/>
      </w:r>
      <w:r>
        <w:rPr>
          <w:rFonts w:ascii="Times New Roman"/>
          <w:b w:val="false"/>
          <w:i w:val="false"/>
          <w:color w:val="000000"/>
          <w:sz w:val="28"/>
        </w:rPr>
        <w:t>
</w:t>
      </w:r>
      <w:r>
        <w:rPr>
          <w:rFonts w:ascii="Times New Roman"/>
          <w:b w:val="false"/>
          <w:i w:val="false"/>
          <w:color w:val="000000"/>
          <w:sz w:val="28"/>
        </w:rPr>
        <w:t>
      Бұл сертификат өңделген өнімді экспорттаушылардың көлік шығындарын 30% дейін жабуға мүмкіндік береді. КЭС экспорттаушы «KAZNEX INVEST» АҚ-ға экспорттық келісімшартты және тасымалдау төлем-шотын ұсынуына қарай берілетін болады және көлік пен экспедиторлық компаниялар қызмет үшін төлем ретінде қабылдайтын болады, содан кейін «KAZNEX INVEST» АҚ көлік компанияларына өтелетін болады.</w:t>
      </w:r>
      <w:r>
        <w:br/>
      </w:r>
      <w:r>
        <w:rPr>
          <w:rFonts w:ascii="Times New Roman"/>
          <w:b w:val="false"/>
          <w:i w:val="false"/>
          <w:color w:val="000000"/>
          <w:sz w:val="28"/>
        </w:rPr>
        <w:t>
</w:t>
      </w:r>
      <w:r>
        <w:rPr>
          <w:rFonts w:ascii="Times New Roman"/>
          <w:b w:val="false"/>
          <w:i w:val="false"/>
          <w:color w:val="000000"/>
          <w:sz w:val="28"/>
        </w:rPr>
        <w:t>
      Экспорттаушының қарызды өтеуінің екі тәсілін ұсыну жоспарланып отыр:</w:t>
      </w:r>
      <w:r>
        <w:br/>
      </w:r>
      <w:r>
        <w:rPr>
          <w:rFonts w:ascii="Times New Roman"/>
          <w:b w:val="false"/>
          <w:i w:val="false"/>
          <w:color w:val="000000"/>
          <w:sz w:val="28"/>
        </w:rPr>
        <w:t>
</w:t>
      </w:r>
      <w:r>
        <w:rPr>
          <w:rFonts w:ascii="Times New Roman"/>
          <w:b w:val="false"/>
          <w:i w:val="false"/>
          <w:color w:val="000000"/>
          <w:sz w:val="28"/>
        </w:rPr>
        <w:t>
      1) үш жыл ішінде 100% өтеу;</w:t>
      </w:r>
      <w:r>
        <w:br/>
      </w:r>
      <w:r>
        <w:rPr>
          <w:rFonts w:ascii="Times New Roman"/>
          <w:b w:val="false"/>
          <w:i w:val="false"/>
          <w:color w:val="000000"/>
          <w:sz w:val="28"/>
        </w:rPr>
        <w:t>
</w:t>
      </w:r>
      <w:r>
        <w:rPr>
          <w:rFonts w:ascii="Times New Roman"/>
          <w:b w:val="false"/>
          <w:i w:val="false"/>
          <w:color w:val="000000"/>
          <w:sz w:val="28"/>
        </w:rPr>
        <w:t>
      2) экспорттаушының өтеуі мүмкін болмаған жағдайда – мемлекет 3 жыл мерзімге экспорттаушының жарғылық қорына кіреді.</w:t>
      </w:r>
      <w:r>
        <w:br/>
      </w:r>
      <w:r>
        <w:rPr>
          <w:rFonts w:ascii="Times New Roman"/>
          <w:b w:val="false"/>
          <w:i w:val="false"/>
          <w:color w:val="000000"/>
          <w:sz w:val="28"/>
        </w:rPr>
        <w:t>
</w:t>
      </w:r>
      <w:r>
        <w:rPr>
          <w:rFonts w:ascii="Times New Roman"/>
          <w:b w:val="false"/>
          <w:i w:val="false"/>
          <w:color w:val="000000"/>
          <w:sz w:val="28"/>
        </w:rPr>
        <w:t>
      Саудалық қаржыландыру және сақтандыру, экспортқа сервистік қолдау көрсету және экспорттаушылардың шығындарын өтеу жөніндегі базалық шарттарды, қаражат бөлу тетіктерін, экспорттың өсуі және шикізаттық емес секторлардағы өнімділік жөніндегі нысаналы көрсеткіштерді Үкімет айқындайды.</w:t>
      </w:r>
      <w:r>
        <w:br/>
      </w:r>
      <w:r>
        <w:rPr>
          <w:rFonts w:ascii="Times New Roman"/>
          <w:b w:val="false"/>
          <w:i w:val="false"/>
          <w:color w:val="000000"/>
          <w:sz w:val="28"/>
        </w:rPr>
        <w:t>
</w:t>
      </w:r>
      <w:r>
        <w:rPr>
          <w:rFonts w:ascii="Times New Roman"/>
          <w:b w:val="false"/>
          <w:i w:val="false"/>
          <w:color w:val="000000"/>
          <w:sz w:val="28"/>
        </w:rPr>
        <w:t>
      Экспорттық сауда операцияларын қаржыландыру. Экспортты сақтандыру және экспорттық сауда операцияларына кредит беру, сонымен қатар бірқатар жанама қызметтерді қамтитын экономиканың өңдеуші секторының шағын және орта бизнес өкілдерінің экспорттық сауда операцияларын қаржылай қолдауды жүзеге асыру үшін «ҚазЭкспортГарант» экспорттық-кредиттік сақтандыру корпорациясы» АҚ (Экспорттық кредиттер мен инвестицияларды сақтандыру жөніндегі мемлекеттік сақтандыру корпорациясы» АҚ негізінде) құрылды – бұдан әрі «ҚазЭкспортГарант».</w:t>
      </w:r>
      <w:r>
        <w:br/>
      </w:r>
      <w:r>
        <w:rPr>
          <w:rFonts w:ascii="Times New Roman"/>
          <w:b w:val="false"/>
          <w:i w:val="false"/>
          <w:color w:val="000000"/>
          <w:sz w:val="28"/>
        </w:rPr>
        <w:t>
</w:t>
      </w:r>
      <w:r>
        <w:rPr>
          <w:rFonts w:ascii="Times New Roman"/>
          <w:b w:val="false"/>
          <w:i w:val="false"/>
          <w:color w:val="000000"/>
          <w:sz w:val="28"/>
        </w:rPr>
        <w:t>
      «ҚазЭкспортГарант» саудалық қаржыландыру құралдарын (экспорттық аккредитивтер) пайдалану көзделетін экспорттық мәмілелерді сақтандыру арқылы экспорттық операцияларды қолдауды жүзеге асыратын болады.</w:t>
      </w:r>
      <w:r>
        <w:br/>
      </w:r>
      <w:r>
        <w:rPr>
          <w:rFonts w:ascii="Times New Roman"/>
          <w:b w:val="false"/>
          <w:i w:val="false"/>
          <w:color w:val="000000"/>
          <w:sz w:val="28"/>
        </w:rPr>
        <w:t>
</w:t>
      </w:r>
      <w:r>
        <w:rPr>
          <w:rFonts w:ascii="Times New Roman"/>
          <w:b w:val="false"/>
          <w:i w:val="false"/>
          <w:color w:val="000000"/>
          <w:sz w:val="28"/>
        </w:rPr>
        <w:t>
      Шикізаттық емес сектордың қазақстандық экспорттық өнімдерін сатып алушыларға кредит беру «ҚазЭкспортГарант» жарғылық капиталын ұлғайтуға республикалық бюджеттен транштық қаражат бөлу есебінен осы мәмілені қорландыру арқылы жүзеге асырылатын болады. Бұл қаражат жаңартпалы пайдаланылатын болады, ол көп қамтуды және экспорттың географиясын кеңейтуді қамтамасыз етеді.</w:t>
      </w:r>
      <w:r>
        <w:br/>
      </w:r>
      <w:r>
        <w:rPr>
          <w:rFonts w:ascii="Times New Roman"/>
          <w:b w:val="false"/>
          <w:i w:val="false"/>
          <w:color w:val="000000"/>
          <w:sz w:val="28"/>
        </w:rPr>
        <w:t>
</w:t>
      </w:r>
      <w:r>
        <w:rPr>
          <w:rFonts w:ascii="Times New Roman"/>
          <w:b w:val="false"/>
          <w:i w:val="false"/>
          <w:color w:val="000000"/>
          <w:sz w:val="28"/>
        </w:rPr>
        <w:t>
      Кредиттік сақтандыруды қолдау «ҚазЭкспортГарант», экспорттаушылар, импорттаушылар және оларға қызмет көрсететін банктер арасында мемлекеттік – жеке әріптестік принципінде іске асырылатын болады, бұл ретте қаржы ресурстарының құны өзінің ұлттық экспортын қолдау кезінде әлемдік экспорттық-кредиттік агенттіктерімен бейімделген тетіктер мен құралдарды пайдалану есебінен төмендейтін болады.</w:t>
      </w:r>
      <w:r>
        <w:br/>
      </w:r>
      <w:r>
        <w:rPr>
          <w:rFonts w:ascii="Times New Roman"/>
          <w:b w:val="false"/>
          <w:i w:val="false"/>
          <w:color w:val="000000"/>
          <w:sz w:val="28"/>
        </w:rPr>
        <w:t>
</w:t>
      </w:r>
      <w:r>
        <w:rPr>
          <w:rFonts w:ascii="Times New Roman"/>
          <w:b w:val="false"/>
          <w:i w:val="false"/>
          <w:color w:val="000000"/>
          <w:sz w:val="28"/>
        </w:rPr>
        <w:t>
      Кредиттік-сақтандыруды қолдаудың әлеуетті қатысушылары жұмыс істеп тұрған немесе жаңадан құрылған экономиканың өңдеуші секторының экспортқа бағдарланған кәсіпорындары (басымдық — КОБ), қазақстандық өнімнің шетелдік импорттаушылары, саудалық қаржыландыруды жүзеге асыратын қазақстандық және шетелдік банктер болады.</w:t>
      </w:r>
      <w:r>
        <w:br/>
      </w:r>
      <w:r>
        <w:rPr>
          <w:rFonts w:ascii="Times New Roman"/>
          <w:b w:val="false"/>
          <w:i w:val="false"/>
          <w:color w:val="000000"/>
          <w:sz w:val="28"/>
        </w:rPr>
        <w:t>
</w:t>
      </w:r>
      <w:r>
        <w:rPr>
          <w:rFonts w:ascii="Times New Roman"/>
          <w:b w:val="false"/>
          <w:i w:val="false"/>
          <w:color w:val="000000"/>
          <w:sz w:val="28"/>
        </w:rPr>
        <w:t>
      Сақтандыру, қазақстандық экспорттаушының Банкін, сатып алушының тапсырмасымен экспорттаушының пайдасына қайтарып алынбайтын құжаттамалық аккредитив ашқан шетелдік Сатып алушының Банкі тарапынан төлемнің төленбеу қаупінен қорғау үшін жүзеге асырылатын болады.</w:t>
      </w:r>
      <w:r>
        <w:br/>
      </w:r>
      <w:r>
        <w:rPr>
          <w:rFonts w:ascii="Times New Roman"/>
          <w:b w:val="false"/>
          <w:i w:val="false"/>
          <w:color w:val="000000"/>
          <w:sz w:val="28"/>
        </w:rPr>
        <w:t>
</w:t>
      </w:r>
      <w:r>
        <w:rPr>
          <w:rFonts w:ascii="Times New Roman"/>
          <w:b w:val="false"/>
          <w:i w:val="false"/>
          <w:color w:val="000000"/>
          <w:sz w:val="28"/>
        </w:rPr>
        <w:t>
      Саудалық экспорттық операцияларды қаржыландырудың артықшылықтары:</w:t>
      </w:r>
      <w:r>
        <w:br/>
      </w:r>
      <w:r>
        <w:rPr>
          <w:rFonts w:ascii="Times New Roman"/>
          <w:b w:val="false"/>
          <w:i w:val="false"/>
          <w:color w:val="000000"/>
          <w:sz w:val="28"/>
        </w:rPr>
        <w:t>
</w:t>
      </w:r>
      <w:r>
        <w:rPr>
          <w:rFonts w:ascii="Times New Roman"/>
          <w:b w:val="false"/>
          <w:i w:val="false"/>
          <w:color w:val="000000"/>
          <w:sz w:val="28"/>
        </w:rPr>
        <w:t>
      1) кепілсіз кредит беру (жүкті тиеп жөнелту құжаттары беріледі және Импорттаушы Банктің кредиттік міндеттемелері күшіне енеді);</w:t>
      </w:r>
      <w:r>
        <w:br/>
      </w:r>
      <w:r>
        <w:rPr>
          <w:rFonts w:ascii="Times New Roman"/>
          <w:b w:val="false"/>
          <w:i w:val="false"/>
          <w:color w:val="000000"/>
          <w:sz w:val="28"/>
        </w:rPr>
        <w:t>
</w:t>
      </w:r>
      <w:r>
        <w:rPr>
          <w:rFonts w:ascii="Times New Roman"/>
          <w:b w:val="false"/>
          <w:i w:val="false"/>
          <w:color w:val="000000"/>
          <w:sz w:val="28"/>
        </w:rPr>
        <w:t>
      2) кредит беру мөлшерлемесін екі есе азайту;</w:t>
      </w:r>
      <w:r>
        <w:br/>
      </w:r>
      <w:r>
        <w:rPr>
          <w:rFonts w:ascii="Times New Roman"/>
          <w:b w:val="false"/>
          <w:i w:val="false"/>
          <w:color w:val="000000"/>
          <w:sz w:val="28"/>
        </w:rPr>
        <w:t>
</w:t>
      </w:r>
      <w:r>
        <w:rPr>
          <w:rFonts w:ascii="Times New Roman"/>
          <w:b w:val="false"/>
          <w:i w:val="false"/>
          <w:color w:val="000000"/>
          <w:sz w:val="28"/>
        </w:rPr>
        <w:t>
      3) жүкті тиеп жөнелту фактісі бойынша бірден экспорттық түсімнің түсуі;</w:t>
      </w:r>
      <w:r>
        <w:br/>
      </w:r>
      <w:r>
        <w:rPr>
          <w:rFonts w:ascii="Times New Roman"/>
          <w:b w:val="false"/>
          <w:i w:val="false"/>
          <w:color w:val="000000"/>
          <w:sz w:val="28"/>
        </w:rPr>
        <w:t>
</w:t>
      </w:r>
      <w:r>
        <w:rPr>
          <w:rFonts w:ascii="Times New Roman"/>
          <w:b w:val="false"/>
          <w:i w:val="false"/>
          <w:color w:val="000000"/>
          <w:sz w:val="28"/>
        </w:rPr>
        <w:t>
      4) қазақстандық өнімдердің сұранысын ынталандыру.».</w:t>
      </w:r>
    </w:p>
    <w:bookmarkEnd w:id="2"/>
    <w:bookmarkStart w:name="z17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желтоқсандағы</w:t>
      </w:r>
      <w:r>
        <w:br/>
      </w:r>
      <w:r>
        <w:rPr>
          <w:rFonts w:ascii="Times New Roman"/>
          <w:b w:val="false"/>
          <w:i w:val="false"/>
          <w:color w:val="000000"/>
          <w:sz w:val="28"/>
        </w:rPr>
        <w:t xml:space="preserve">
№ 1596 қаулысына     </w:t>
      </w:r>
      <w:r>
        <w:br/>
      </w:r>
      <w:r>
        <w:rPr>
          <w:rFonts w:ascii="Times New Roman"/>
          <w:b w:val="false"/>
          <w:i w:val="false"/>
          <w:color w:val="000000"/>
          <w:sz w:val="28"/>
        </w:rPr>
        <w:t xml:space="preserve">
2-қосымша        </w:t>
      </w:r>
    </w:p>
    <w:bookmarkEnd w:id="3"/>
    <w:bookmarkStart w:name="z179" w:id="4"/>
    <w:p>
      <w:pPr>
        <w:spacing w:after="0"/>
        <w:ind w:left="0"/>
        <w:jc w:val="left"/>
      </w:pPr>
      <w:r>
        <w:rPr>
          <w:rFonts w:ascii="Times New Roman"/>
          <w:b/>
          <w:i w:val="false"/>
          <w:color w:val="000000"/>
        </w:rPr>
        <w:t xml:space="preserve"> 
7. Қазақстан Республикасында инвестицияларды тарту, арнайы экономикалық аймақтарды дамыту және экспортты ынталандыру бойынша 2010 – 2014 жылдарға арналған бағдарламаны іске асыру бойынша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969"/>
        <w:gridCol w:w="1536"/>
        <w:gridCol w:w="1496"/>
        <w:gridCol w:w="1358"/>
        <w:gridCol w:w="890"/>
        <w:gridCol w:w="772"/>
        <w:gridCol w:w="831"/>
        <w:gridCol w:w="752"/>
        <w:gridCol w:w="713"/>
        <w:gridCol w:w="670"/>
        <w:gridCol w:w="1400"/>
        <w:gridCol w:w="1104"/>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r>
              <w:br/>
            </w:r>
            <w:r>
              <w:rPr>
                <w:rFonts w:ascii="Times New Roman"/>
                <w:b w:val="false"/>
                <w:i w:val="false"/>
                <w:color w:val="000000"/>
                <w:sz w:val="20"/>
              </w:rPr>
              <w:t>
</w:t>
            </w:r>
            <w:r>
              <w:rPr>
                <w:rFonts w:ascii="Times New Roman"/>
                <w:b w:val="false"/>
                <w:i w:val="false"/>
                <w:color w:val="000000"/>
                <w:sz w:val="20"/>
              </w:rPr>
              <w:t>(мың теңге)</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 (егер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2184"/>
        <w:gridCol w:w="1364"/>
        <w:gridCol w:w="1453"/>
        <w:gridCol w:w="1311"/>
        <w:gridCol w:w="896"/>
        <w:gridCol w:w="842"/>
        <w:gridCol w:w="842"/>
        <w:gridCol w:w="750"/>
        <w:gridCol w:w="708"/>
        <w:gridCol w:w="768"/>
        <w:gridCol w:w="1274"/>
        <w:gridCol w:w="108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инвестицияларды тарту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w:t>
            </w:r>
            <w:r>
              <w:rPr>
                <w:rFonts w:ascii="Times New Roman"/>
                <w:b w:val="false"/>
                <w:i w:val="false"/>
                <w:color w:val="000000"/>
                <w:sz w:val="20"/>
              </w:rPr>
              <w:t>қ</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наманы жетілдіру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ынталандыру бойынша, заңнаманы</w:t>
            </w:r>
            <w:r>
              <w:rPr>
                <w:rFonts w:ascii="Times New Roman"/>
                <w:b w:val="false"/>
                <w:i w:val="false"/>
                <w:color w:val="000000"/>
                <w:sz w:val="20"/>
              </w:rPr>
              <w:t>ң</w:t>
            </w:r>
            <w:r>
              <w:rPr>
                <w:rFonts w:ascii="Times New Roman"/>
                <w:b w:val="false"/>
                <w:i w:val="false"/>
                <w:color w:val="000000"/>
                <w:sz w:val="20"/>
              </w:rPr>
              <w:t xml:space="preserve"> тұра</w:t>
            </w:r>
            <w:r>
              <w:rPr>
                <w:rFonts w:ascii="Times New Roman"/>
                <w:b w:val="false"/>
                <w:i w:val="false"/>
                <w:color w:val="000000"/>
                <w:sz w:val="20"/>
              </w:rPr>
              <w:t>қ</w:t>
            </w:r>
            <w:r>
              <w:rPr>
                <w:rFonts w:ascii="Times New Roman"/>
                <w:b w:val="false"/>
                <w:i w:val="false"/>
                <w:color w:val="000000"/>
                <w:sz w:val="20"/>
              </w:rPr>
              <w:t>тылы</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ә</w:t>
            </w:r>
            <w:r>
              <w:rPr>
                <w:rFonts w:ascii="Times New Roman"/>
                <w:b w:val="false"/>
                <w:i w:val="false"/>
                <w:color w:val="000000"/>
                <w:sz w:val="20"/>
              </w:rPr>
              <w:t>не барынша ма</w:t>
            </w:r>
            <w:r>
              <w:rPr>
                <w:rFonts w:ascii="Times New Roman"/>
                <w:b w:val="false"/>
                <w:i w:val="false"/>
                <w:color w:val="000000"/>
                <w:sz w:val="20"/>
              </w:rPr>
              <w:t>ң</w:t>
            </w:r>
            <w:r>
              <w:rPr>
                <w:rFonts w:ascii="Times New Roman"/>
                <w:b w:val="false"/>
                <w:i w:val="false"/>
                <w:color w:val="000000"/>
                <w:sz w:val="20"/>
              </w:rPr>
              <w:t>ызды инвестициялы</w:t>
            </w:r>
            <w:r>
              <w:rPr>
                <w:rFonts w:ascii="Times New Roman"/>
                <w:b w:val="false"/>
                <w:i w:val="false"/>
                <w:color w:val="000000"/>
                <w:sz w:val="20"/>
              </w:rPr>
              <w:t>қ</w:t>
            </w:r>
            <w:r>
              <w:rPr>
                <w:rFonts w:ascii="Times New Roman"/>
                <w:b w:val="false"/>
                <w:i w:val="false"/>
                <w:color w:val="000000"/>
                <w:sz w:val="20"/>
              </w:rPr>
              <w:t xml:space="preserve"> жобалар үшін </w:t>
            </w:r>
            <w:r>
              <w:rPr>
                <w:rFonts w:ascii="Times New Roman"/>
                <w:b w:val="false"/>
                <w:i w:val="false"/>
                <w:color w:val="000000"/>
                <w:sz w:val="20"/>
              </w:rPr>
              <w:t>қ</w:t>
            </w:r>
            <w:r>
              <w:rPr>
                <w:rFonts w:ascii="Times New Roman"/>
                <w:b w:val="false"/>
                <w:i w:val="false"/>
                <w:color w:val="000000"/>
                <w:sz w:val="20"/>
              </w:rPr>
              <w:t>осымша шаралар мәселелері бойынша әлемдік тәжірибені зерделеу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жарты- жылдық</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ТШИ тарту </w:t>
            </w:r>
            <w:r>
              <w:rPr>
                <w:rFonts w:ascii="Times New Roman"/>
                <w:b w:val="false"/>
                <w:i w:val="false"/>
                <w:color w:val="000000"/>
                <w:sz w:val="20"/>
              </w:rPr>
              <w:t>ү</w:t>
            </w:r>
            <w:r>
              <w:rPr>
                <w:rFonts w:ascii="Times New Roman"/>
                <w:b w:val="false"/>
                <w:i w:val="false"/>
                <w:color w:val="000000"/>
                <w:sz w:val="20"/>
              </w:rPr>
              <w:t>шін жа</w:t>
            </w:r>
            <w:r>
              <w:rPr>
                <w:rFonts w:ascii="Times New Roman"/>
                <w:b w:val="false"/>
                <w:i w:val="false"/>
                <w:color w:val="000000"/>
                <w:sz w:val="20"/>
              </w:rPr>
              <w:t>ғ</w:t>
            </w:r>
            <w:r>
              <w:rPr>
                <w:rFonts w:ascii="Times New Roman"/>
                <w:b w:val="false"/>
                <w:i w:val="false"/>
                <w:color w:val="000000"/>
                <w:sz w:val="20"/>
              </w:rPr>
              <w:t>дайлар жасау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мен бәсеке-елдерде ТШИ тарту бойынша шетелдік инвестициялар </w:t>
            </w:r>
            <w:r>
              <w:rPr>
                <w:rFonts w:ascii="Times New Roman"/>
                <w:b w:val="false"/>
                <w:i w:val="false"/>
                <w:color w:val="000000"/>
                <w:sz w:val="20"/>
              </w:rPr>
              <w:t>ү</w:t>
            </w:r>
            <w:r>
              <w:rPr>
                <w:rFonts w:ascii="Times New Roman"/>
                <w:b w:val="false"/>
                <w:i w:val="false"/>
                <w:color w:val="000000"/>
                <w:sz w:val="20"/>
              </w:rPr>
              <w:t>шін салыстырмалы мониторинг жүргізу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25 шілде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w:t>
            </w:r>
            <w:r>
              <w:rPr>
                <w:rFonts w:ascii="Times New Roman"/>
                <w:b w:val="false"/>
                <w:i w:val="false"/>
                <w:color w:val="000000"/>
                <w:sz w:val="20"/>
              </w:rPr>
              <w:t>қ</w:t>
            </w:r>
            <w:r>
              <w:rPr>
                <w:rFonts w:ascii="Times New Roman"/>
                <w:b w:val="false"/>
                <w:i w:val="false"/>
                <w:color w:val="000000"/>
                <w:sz w:val="20"/>
              </w:rPr>
              <w:t xml:space="preserve"> Ынтыма</w:t>
            </w:r>
            <w:r>
              <w:rPr>
                <w:rFonts w:ascii="Times New Roman"/>
                <w:b w:val="false"/>
                <w:i w:val="false"/>
                <w:color w:val="000000"/>
                <w:sz w:val="20"/>
              </w:rPr>
              <w:t>қ</w:t>
            </w:r>
            <w:r>
              <w:rPr>
                <w:rFonts w:ascii="Times New Roman"/>
                <w:b w:val="false"/>
                <w:i w:val="false"/>
                <w:color w:val="000000"/>
                <w:sz w:val="20"/>
              </w:rPr>
              <w:t>тасты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 xml:space="preserve">не Даму </w:t>
            </w:r>
            <w:r>
              <w:rPr>
                <w:rFonts w:ascii="Times New Roman"/>
                <w:b w:val="false"/>
                <w:i w:val="false"/>
                <w:color w:val="000000"/>
                <w:sz w:val="20"/>
              </w:rPr>
              <w:t>Ұ</w:t>
            </w:r>
            <w:r>
              <w:rPr>
                <w:rFonts w:ascii="Times New Roman"/>
                <w:b w:val="false"/>
                <w:i w:val="false"/>
                <w:color w:val="000000"/>
                <w:sz w:val="20"/>
              </w:rPr>
              <w:t>йымыны</w:t>
            </w:r>
            <w:r>
              <w:rPr>
                <w:rFonts w:ascii="Times New Roman"/>
                <w:b w:val="false"/>
                <w:i w:val="false"/>
                <w:color w:val="000000"/>
                <w:sz w:val="20"/>
              </w:rPr>
              <w:t>ң</w:t>
            </w:r>
            <w:r>
              <w:rPr>
                <w:rFonts w:ascii="Times New Roman"/>
                <w:b w:val="false"/>
                <w:i w:val="false"/>
                <w:color w:val="000000"/>
                <w:sz w:val="20"/>
              </w:rPr>
              <w:t xml:space="preserve"> елдерімен визасыз режимге ауысу туралы м</w:t>
            </w:r>
            <w:r>
              <w:rPr>
                <w:rFonts w:ascii="Times New Roman"/>
                <w:b w:val="false"/>
                <w:i w:val="false"/>
                <w:color w:val="000000"/>
                <w:sz w:val="20"/>
              </w:rPr>
              <w:t>ә</w:t>
            </w:r>
            <w:r>
              <w:rPr>
                <w:rFonts w:ascii="Times New Roman"/>
                <w:b w:val="false"/>
                <w:i w:val="false"/>
                <w:color w:val="000000"/>
                <w:sz w:val="20"/>
              </w:rPr>
              <w:t>селені пысы</w:t>
            </w:r>
            <w:r>
              <w:rPr>
                <w:rFonts w:ascii="Times New Roman"/>
                <w:b w:val="false"/>
                <w:i w:val="false"/>
                <w:color w:val="000000"/>
                <w:sz w:val="20"/>
              </w:rPr>
              <w:t>қ</w:t>
            </w:r>
            <w:r>
              <w:rPr>
                <w:rFonts w:ascii="Times New Roman"/>
                <w:b w:val="false"/>
                <w:i w:val="false"/>
                <w:color w:val="000000"/>
                <w:sz w:val="20"/>
              </w:rPr>
              <w:t>тау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ІІМ, ИЖТМ, </w:t>
            </w:r>
            <w:r>
              <w:rPr>
                <w:rFonts w:ascii="Times New Roman"/>
                <w:b w:val="false"/>
                <w:i w:val="false"/>
                <w:color w:val="000000"/>
                <w:sz w:val="20"/>
              </w:rPr>
              <w:t>ҰҚ</w:t>
            </w:r>
            <w:r>
              <w:rPr>
                <w:rFonts w:ascii="Times New Roman"/>
                <w:b w:val="false"/>
                <w:i w:val="false"/>
                <w:color w:val="000000"/>
                <w:sz w:val="20"/>
              </w:rPr>
              <w:t>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w:t>
            </w:r>
            <w:r>
              <w:rPr>
                <w:rFonts w:ascii="Times New Roman"/>
                <w:b w:val="false"/>
                <w:i w:val="false"/>
                <w:color w:val="000000"/>
                <w:sz w:val="20"/>
              </w:rPr>
              <w:t>ң</w:t>
            </w:r>
            <w:r>
              <w:rPr>
                <w:rFonts w:ascii="Times New Roman"/>
                <w:b w:val="false"/>
                <w:i w:val="false"/>
                <w:color w:val="000000"/>
                <w:sz w:val="20"/>
              </w:rPr>
              <w:t xml:space="preserve"> I жарты- жылды</w:t>
            </w:r>
            <w:r>
              <w:rPr>
                <w:rFonts w:ascii="Times New Roman"/>
                <w:b w:val="false"/>
                <w:i w:val="false"/>
                <w:color w:val="000000"/>
                <w:sz w:val="20"/>
              </w:rPr>
              <w:t>ғ</w:t>
            </w:r>
            <w:r>
              <w:rPr>
                <w:rFonts w:ascii="Times New Roman"/>
                <w:b w:val="false"/>
                <w:i w:val="false"/>
                <w:color w:val="000000"/>
                <w:sz w:val="20"/>
              </w:rPr>
              <w:t>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 xml:space="preserve">қ </w:t>
            </w:r>
            <w:r>
              <w:rPr>
                <w:rFonts w:ascii="Times New Roman"/>
                <w:b w:val="false"/>
                <w:i w:val="false"/>
                <w:color w:val="000000"/>
                <w:sz w:val="20"/>
              </w:rPr>
              <w:t>қарызды</w:t>
            </w:r>
            <w:r>
              <w:rPr>
                <w:rFonts w:ascii="Times New Roman"/>
                <w:b w:val="false"/>
                <w:i w:val="false"/>
                <w:color w:val="000000"/>
                <w:sz w:val="20"/>
              </w:rPr>
              <w:t>ң</w:t>
            </w:r>
            <w:r>
              <w:rPr>
                <w:rFonts w:ascii="Times New Roman"/>
                <w:b w:val="false"/>
                <w:i w:val="false"/>
                <w:color w:val="000000"/>
                <w:sz w:val="20"/>
              </w:rPr>
              <w:t xml:space="preserve"> болмауы/болуы туралы аны</w:t>
            </w:r>
            <w:r>
              <w:rPr>
                <w:rFonts w:ascii="Times New Roman"/>
                <w:b w:val="false"/>
                <w:i w:val="false"/>
                <w:color w:val="000000"/>
                <w:sz w:val="20"/>
              </w:rPr>
              <w:t>қ</w:t>
            </w:r>
            <w:r>
              <w:rPr>
                <w:rFonts w:ascii="Times New Roman"/>
                <w:b w:val="false"/>
                <w:i w:val="false"/>
                <w:color w:val="000000"/>
                <w:sz w:val="20"/>
              </w:rPr>
              <w:t>таманы беруді жою ар</w:t>
            </w:r>
            <w:r>
              <w:rPr>
                <w:rFonts w:ascii="Times New Roman"/>
                <w:b w:val="false"/>
                <w:i w:val="false"/>
                <w:color w:val="000000"/>
                <w:sz w:val="20"/>
              </w:rPr>
              <w:t>қ</w:t>
            </w:r>
            <w:r>
              <w:rPr>
                <w:rFonts w:ascii="Times New Roman"/>
                <w:b w:val="false"/>
                <w:i w:val="false"/>
                <w:color w:val="000000"/>
                <w:sz w:val="20"/>
              </w:rPr>
              <w:t>ылы шетелдік азаматтар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Р СІМ-ні</w:t>
            </w:r>
            <w:r>
              <w:rPr>
                <w:rFonts w:ascii="Times New Roman"/>
                <w:b w:val="false"/>
                <w:i w:val="false"/>
                <w:color w:val="000000"/>
                <w:sz w:val="20"/>
              </w:rPr>
              <w:t>ң</w:t>
            </w:r>
            <w:r>
              <w:rPr>
                <w:rFonts w:ascii="Times New Roman"/>
                <w:b w:val="false"/>
                <w:i w:val="false"/>
                <w:color w:val="000000"/>
                <w:sz w:val="20"/>
              </w:rPr>
              <w:t xml:space="preserve"> визалы</w:t>
            </w:r>
            <w:r>
              <w:rPr>
                <w:rFonts w:ascii="Times New Roman"/>
                <w:b w:val="false"/>
                <w:i w:val="false"/>
                <w:color w:val="000000"/>
                <w:sz w:val="20"/>
              </w:rPr>
              <w:t xml:space="preserve">қ </w:t>
            </w:r>
            <w:r>
              <w:rPr>
                <w:rFonts w:ascii="Times New Roman"/>
                <w:b w:val="false"/>
                <w:i w:val="false"/>
                <w:color w:val="000000"/>
                <w:sz w:val="20"/>
              </w:rPr>
              <w:t xml:space="preserve">қолдауын ресімдеу рәсімін оңайлату мүмкіндігін </w:t>
            </w:r>
            <w:r>
              <w:rPr>
                <w:rFonts w:ascii="Times New Roman"/>
                <w:b w:val="false"/>
                <w:i w:val="false"/>
                <w:color w:val="000000"/>
                <w:sz w:val="20"/>
              </w:rPr>
              <w:t>қ</w:t>
            </w:r>
            <w:r>
              <w:rPr>
                <w:rFonts w:ascii="Times New Roman"/>
                <w:b w:val="false"/>
                <w:i w:val="false"/>
                <w:color w:val="000000"/>
                <w:sz w:val="20"/>
              </w:rPr>
              <w:t>арастыру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r>
              <w:rPr>
                <w:rFonts w:ascii="Times New Roman"/>
                <w:b w:val="false"/>
                <w:i w:val="false"/>
                <w:color w:val="000000"/>
                <w:sz w:val="20"/>
              </w:rPr>
              <w:t>Қ</w:t>
            </w:r>
            <w:r>
              <w:rPr>
                <w:rFonts w:ascii="Times New Roman"/>
                <w:b w:val="false"/>
                <w:i w:val="false"/>
                <w:color w:val="000000"/>
                <w:sz w:val="20"/>
              </w:rPr>
              <w:t>М, ИЖТМ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Бизнес-иммигранттар </w:t>
            </w:r>
            <w:r>
              <w:rPr>
                <w:rFonts w:ascii="Times New Roman"/>
                <w:b w:val="false"/>
                <w:i w:val="false"/>
                <w:color w:val="000000"/>
                <w:sz w:val="20"/>
              </w:rPr>
              <w:t>ү</w:t>
            </w:r>
            <w:r>
              <w:rPr>
                <w:rFonts w:ascii="Times New Roman"/>
                <w:b w:val="false"/>
                <w:i w:val="false"/>
                <w:color w:val="000000"/>
                <w:sz w:val="20"/>
              </w:rPr>
              <w:t>шін тиісті санатта</w:t>
            </w:r>
            <w:r>
              <w:rPr>
                <w:rFonts w:ascii="Times New Roman"/>
                <w:b w:val="false"/>
                <w:i w:val="false"/>
                <w:color w:val="000000"/>
                <w:sz w:val="20"/>
              </w:rPr>
              <w:t>ғ</w:t>
            </w:r>
            <w:r>
              <w:rPr>
                <w:rFonts w:ascii="Times New Roman"/>
                <w:b w:val="false"/>
                <w:i w:val="false"/>
                <w:color w:val="000000"/>
                <w:sz w:val="20"/>
              </w:rPr>
              <w:t>ы визалар беру бойынша шаралар кешенін қабылдау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Е</w:t>
            </w:r>
            <w:r>
              <w:rPr>
                <w:rFonts w:ascii="Times New Roman"/>
                <w:b w:val="false"/>
                <w:i w:val="false"/>
                <w:color w:val="000000"/>
                <w:sz w:val="20"/>
              </w:rPr>
              <w:t>ң</w:t>
            </w:r>
            <w:r>
              <w:rPr>
                <w:rFonts w:ascii="Times New Roman"/>
                <w:b w:val="false"/>
                <w:i w:val="false"/>
                <w:color w:val="000000"/>
                <w:sz w:val="20"/>
              </w:rPr>
              <w:t xml:space="preserve">бекмині, ИЖТМ, </w:t>
            </w:r>
            <w:r>
              <w:rPr>
                <w:rFonts w:ascii="Times New Roman"/>
                <w:b w:val="false"/>
                <w:i w:val="false"/>
                <w:color w:val="000000"/>
                <w:sz w:val="20"/>
              </w:rPr>
              <w:t>ҰҚ</w:t>
            </w:r>
            <w:r>
              <w:rPr>
                <w:rFonts w:ascii="Times New Roman"/>
                <w:b w:val="false"/>
                <w:i w:val="false"/>
                <w:color w:val="000000"/>
                <w:sz w:val="20"/>
              </w:rPr>
              <w:t>К, ІІМ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w:t>
            </w:r>
            <w:r>
              <w:rPr>
                <w:rFonts w:ascii="Times New Roman"/>
                <w:b w:val="false"/>
                <w:i w:val="false"/>
                <w:color w:val="000000"/>
                <w:sz w:val="20"/>
              </w:rPr>
              <w:t>ң</w:t>
            </w:r>
            <w:r>
              <w:rPr>
                <w:rFonts w:ascii="Times New Roman"/>
                <w:b w:val="false"/>
                <w:i w:val="false"/>
                <w:color w:val="000000"/>
                <w:sz w:val="20"/>
              </w:rPr>
              <w:t xml:space="preserve"> I жарты- жылды</w:t>
            </w:r>
            <w:r>
              <w:rPr>
                <w:rFonts w:ascii="Times New Roman"/>
                <w:b w:val="false"/>
                <w:i w:val="false"/>
                <w:color w:val="000000"/>
                <w:sz w:val="20"/>
              </w:rPr>
              <w:t>ғ</w:t>
            </w:r>
            <w:r>
              <w:rPr>
                <w:rFonts w:ascii="Times New Roman"/>
                <w:b w:val="false"/>
                <w:i w:val="false"/>
                <w:color w:val="000000"/>
                <w:sz w:val="20"/>
              </w:rPr>
              <w:t>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және шекаралы</w:t>
            </w:r>
            <w:r>
              <w:rPr>
                <w:rFonts w:ascii="Times New Roman"/>
                <w:b w:val="false"/>
                <w:i w:val="false"/>
                <w:color w:val="000000"/>
                <w:sz w:val="20"/>
              </w:rPr>
              <w:t xml:space="preserve">қ </w:t>
            </w:r>
            <w:r>
              <w:rPr>
                <w:rFonts w:ascii="Times New Roman"/>
                <w:b w:val="false"/>
                <w:i w:val="false"/>
                <w:color w:val="000000"/>
                <w:sz w:val="20"/>
              </w:rPr>
              <w:t xml:space="preserve">қызметтер қызметкерлерін негізгі ағылшын тілін </w:t>
            </w:r>
            <w:r>
              <w:rPr>
                <w:rFonts w:ascii="Times New Roman"/>
                <w:b w:val="false"/>
                <w:i w:val="false"/>
                <w:color w:val="000000"/>
                <w:sz w:val="20"/>
              </w:rPr>
              <w:t>ү</w:t>
            </w:r>
            <w:r>
              <w:rPr>
                <w:rFonts w:ascii="Times New Roman"/>
                <w:b w:val="false"/>
                <w:i w:val="false"/>
                <w:color w:val="000000"/>
                <w:sz w:val="20"/>
              </w:rPr>
              <w:t xml:space="preserve">йрету </w:t>
            </w:r>
            <w:r>
              <w:rPr>
                <w:rFonts w:ascii="Times New Roman"/>
                <w:b w:val="false"/>
                <w:i w:val="false"/>
                <w:color w:val="000000"/>
                <w:sz w:val="20"/>
              </w:rPr>
              <w:t>ү</w:t>
            </w:r>
            <w:r>
              <w:rPr>
                <w:rFonts w:ascii="Times New Roman"/>
                <w:b w:val="false"/>
                <w:i w:val="false"/>
                <w:color w:val="000000"/>
                <w:sz w:val="20"/>
              </w:rPr>
              <w:t>шін, сондай-а</w:t>
            </w:r>
            <w:r>
              <w:rPr>
                <w:rFonts w:ascii="Times New Roman"/>
                <w:b w:val="false"/>
                <w:i w:val="false"/>
                <w:color w:val="000000"/>
                <w:sz w:val="20"/>
              </w:rPr>
              <w:t>қ</w:t>
            </w:r>
            <w:r>
              <w:rPr>
                <w:rFonts w:ascii="Times New Roman"/>
                <w:b w:val="false"/>
                <w:i w:val="false"/>
                <w:color w:val="000000"/>
                <w:sz w:val="20"/>
              </w:rPr>
              <w:t xml:space="preserve"> іскерлік этиканы қадағалау жөнінде нұсқама жүргізе отырып шетелдік азаматтар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ызмет көрсету мәдениеті бойынша оқыту тренингтерін </w:t>
            </w:r>
            <w:r>
              <w:rPr>
                <w:rFonts w:ascii="Times New Roman"/>
                <w:b w:val="false"/>
                <w:i w:val="false"/>
                <w:color w:val="000000"/>
                <w:sz w:val="20"/>
              </w:rPr>
              <w:t>ө</w:t>
            </w:r>
            <w:r>
              <w:rPr>
                <w:rFonts w:ascii="Times New Roman"/>
                <w:b w:val="false"/>
                <w:i w:val="false"/>
                <w:color w:val="000000"/>
                <w:sz w:val="20"/>
              </w:rPr>
              <w:t>ткізуге қажетті іс-шаралар қабылдау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ҰҚК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III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 мен азаматты</w:t>
            </w:r>
            <w:r>
              <w:rPr>
                <w:rFonts w:ascii="Times New Roman"/>
                <w:b w:val="false"/>
                <w:i w:val="false"/>
                <w:color w:val="000000"/>
                <w:sz w:val="20"/>
              </w:rPr>
              <w:t>ғ</w:t>
            </w:r>
            <w:r>
              <w:rPr>
                <w:rFonts w:ascii="Times New Roman"/>
                <w:b w:val="false"/>
                <w:i w:val="false"/>
                <w:color w:val="000000"/>
                <w:sz w:val="20"/>
              </w:rPr>
              <w:t>ы жо</w:t>
            </w:r>
            <w:r>
              <w:rPr>
                <w:rFonts w:ascii="Times New Roman"/>
                <w:b w:val="false"/>
                <w:i w:val="false"/>
                <w:color w:val="000000"/>
                <w:sz w:val="20"/>
              </w:rPr>
              <w:t>қ</w:t>
            </w:r>
            <w:r>
              <w:rPr>
                <w:rFonts w:ascii="Times New Roman"/>
                <w:b w:val="false"/>
                <w:i w:val="false"/>
                <w:color w:val="000000"/>
                <w:sz w:val="20"/>
              </w:rPr>
              <w:t xml:space="preserve"> адамдарды</w:t>
            </w:r>
            <w:r>
              <w:rPr>
                <w:rFonts w:ascii="Times New Roman"/>
                <w:b w:val="false"/>
                <w:i w:val="false"/>
                <w:color w:val="000000"/>
                <w:sz w:val="20"/>
              </w:rPr>
              <w:t>ң</w:t>
            </w:r>
            <w:r>
              <w:rPr>
                <w:rFonts w:ascii="Times New Roman"/>
                <w:b w:val="false"/>
                <w:i w:val="false"/>
                <w:color w:val="000000"/>
                <w:sz w:val="20"/>
              </w:rPr>
              <w:t xml:space="preserve"> паспорттарын тіркеуді жүзеге асырылатын қона</w:t>
            </w:r>
            <w:r>
              <w:rPr>
                <w:rFonts w:ascii="Times New Roman"/>
                <w:b w:val="false"/>
                <w:i w:val="false"/>
                <w:color w:val="000000"/>
                <w:sz w:val="20"/>
              </w:rPr>
              <w:t>қ ү</w:t>
            </w:r>
            <w:r>
              <w:rPr>
                <w:rFonts w:ascii="Times New Roman"/>
                <w:b w:val="false"/>
                <w:i w:val="false"/>
                <w:color w:val="000000"/>
                <w:sz w:val="20"/>
              </w:rPr>
              <w:t>йлер санын ұлғайту бойынша шаралар қабылдау, шетелдік азаматтар мен азаматты</w:t>
            </w:r>
            <w:r>
              <w:rPr>
                <w:rFonts w:ascii="Times New Roman"/>
                <w:b w:val="false"/>
                <w:i w:val="false"/>
                <w:color w:val="000000"/>
                <w:sz w:val="20"/>
              </w:rPr>
              <w:t>ғ</w:t>
            </w:r>
            <w:r>
              <w:rPr>
                <w:rFonts w:ascii="Times New Roman"/>
                <w:b w:val="false"/>
                <w:i w:val="false"/>
                <w:color w:val="000000"/>
                <w:sz w:val="20"/>
              </w:rPr>
              <w:t>ы жо</w:t>
            </w:r>
            <w:r>
              <w:rPr>
                <w:rFonts w:ascii="Times New Roman"/>
                <w:b w:val="false"/>
                <w:i w:val="false"/>
                <w:color w:val="000000"/>
                <w:sz w:val="20"/>
              </w:rPr>
              <w:t>қ</w:t>
            </w:r>
            <w:r>
              <w:rPr>
                <w:rFonts w:ascii="Times New Roman"/>
                <w:b w:val="false"/>
                <w:i w:val="false"/>
                <w:color w:val="000000"/>
                <w:sz w:val="20"/>
              </w:rPr>
              <w:t xml:space="preserve"> адамдарды тіркеу бойынша мемлекеттік </w:t>
            </w:r>
            <w:r>
              <w:rPr>
                <w:rFonts w:ascii="Times New Roman"/>
                <w:b w:val="false"/>
                <w:i w:val="false"/>
                <w:color w:val="000000"/>
                <w:sz w:val="20"/>
              </w:rPr>
              <w:t>қ</w:t>
            </w:r>
            <w:r>
              <w:rPr>
                <w:rFonts w:ascii="Times New Roman"/>
                <w:b w:val="false"/>
                <w:i w:val="false"/>
                <w:color w:val="000000"/>
                <w:sz w:val="20"/>
              </w:rPr>
              <w:t>ызметтер көрсетуді</w:t>
            </w:r>
            <w:r>
              <w:rPr>
                <w:rFonts w:ascii="Times New Roman"/>
                <w:b w:val="false"/>
                <w:i w:val="false"/>
                <w:color w:val="000000"/>
                <w:sz w:val="20"/>
              </w:rPr>
              <w:t>ң</w:t>
            </w:r>
            <w:r>
              <w:rPr>
                <w:rFonts w:ascii="Times New Roman"/>
                <w:b w:val="false"/>
                <w:i w:val="false"/>
                <w:color w:val="000000"/>
                <w:sz w:val="20"/>
              </w:rPr>
              <w:t xml:space="preserve"> бизнес үрдісін оңтайландыру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ТСМ, </w:t>
            </w:r>
            <w:r>
              <w:rPr>
                <w:rFonts w:ascii="Times New Roman"/>
                <w:b w:val="false"/>
                <w:i w:val="false"/>
                <w:color w:val="000000"/>
                <w:sz w:val="20"/>
              </w:rPr>
              <w:t>ҰҚ</w:t>
            </w:r>
            <w:r>
              <w:rPr>
                <w:rFonts w:ascii="Times New Roman"/>
                <w:b w:val="false"/>
                <w:i w:val="false"/>
                <w:color w:val="000000"/>
                <w:sz w:val="20"/>
              </w:rPr>
              <w:t>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25 шілде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w:t>
            </w:r>
            <w:r>
              <w:rPr>
                <w:rFonts w:ascii="Times New Roman"/>
                <w:b w:val="false"/>
                <w:i w:val="false"/>
                <w:color w:val="000000"/>
                <w:sz w:val="20"/>
              </w:rPr>
              <w:t>ірлердегі индустриялы</w:t>
            </w:r>
            <w:r>
              <w:rPr>
                <w:rFonts w:ascii="Times New Roman"/>
                <w:b w:val="false"/>
                <w:i w:val="false"/>
                <w:color w:val="000000"/>
                <w:sz w:val="20"/>
              </w:rPr>
              <w:t>қ</w:t>
            </w:r>
            <w:r>
              <w:rPr>
                <w:rFonts w:ascii="Times New Roman"/>
                <w:b w:val="false"/>
                <w:i w:val="false"/>
                <w:color w:val="000000"/>
                <w:sz w:val="20"/>
              </w:rPr>
              <w:t xml:space="preserve"> дамытуды</w:t>
            </w:r>
            <w:r>
              <w:rPr>
                <w:rFonts w:ascii="Times New Roman"/>
                <w:b w:val="false"/>
                <w:i w:val="false"/>
                <w:color w:val="000000"/>
                <w:sz w:val="20"/>
              </w:rPr>
              <w:t>ң</w:t>
            </w:r>
            <w:r>
              <w:rPr>
                <w:rFonts w:ascii="Times New Roman"/>
                <w:b w:val="false"/>
                <w:i w:val="false"/>
                <w:color w:val="000000"/>
                <w:sz w:val="20"/>
              </w:rPr>
              <w:t xml:space="preserve"> стратегиялы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ызды жобалары бойынша ТЭН </w:t>
            </w:r>
            <w:r>
              <w:rPr>
                <w:rFonts w:ascii="Times New Roman"/>
                <w:b w:val="false"/>
                <w:i w:val="false"/>
                <w:color w:val="000000"/>
                <w:sz w:val="20"/>
              </w:rPr>
              <w:t>ә</w:t>
            </w:r>
            <w:r>
              <w:rPr>
                <w:rFonts w:ascii="Times New Roman"/>
                <w:b w:val="false"/>
                <w:i w:val="false"/>
                <w:color w:val="000000"/>
                <w:sz w:val="20"/>
              </w:rPr>
              <w:t xml:space="preserve">зірлеу мүмкіндігін </w:t>
            </w:r>
            <w:r>
              <w:rPr>
                <w:rFonts w:ascii="Times New Roman"/>
                <w:b w:val="false"/>
                <w:i w:val="false"/>
                <w:color w:val="000000"/>
                <w:sz w:val="20"/>
              </w:rPr>
              <w:t>қ</w:t>
            </w:r>
            <w:r>
              <w:rPr>
                <w:rFonts w:ascii="Times New Roman"/>
                <w:b w:val="false"/>
                <w:i w:val="false"/>
                <w:color w:val="000000"/>
                <w:sz w:val="20"/>
              </w:rPr>
              <w:t>арастыру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I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Р елді мекендерін физикалы</w:t>
            </w:r>
            <w:r>
              <w:rPr>
                <w:rFonts w:ascii="Times New Roman"/>
                <w:b w:val="false"/>
                <w:i w:val="false"/>
                <w:color w:val="000000"/>
                <w:sz w:val="20"/>
              </w:rPr>
              <w:t>қ</w:t>
            </w:r>
            <w:r>
              <w:rPr>
                <w:rFonts w:ascii="Times New Roman"/>
                <w:b w:val="false"/>
                <w:i w:val="false"/>
                <w:color w:val="000000"/>
                <w:sz w:val="20"/>
              </w:rPr>
              <w:t>-географиялы</w:t>
            </w:r>
            <w:r>
              <w:rPr>
                <w:rFonts w:ascii="Times New Roman"/>
                <w:b w:val="false"/>
                <w:i w:val="false"/>
                <w:color w:val="000000"/>
                <w:sz w:val="20"/>
              </w:rPr>
              <w:t>қ</w:t>
            </w:r>
            <w:r>
              <w:rPr>
                <w:rFonts w:ascii="Times New Roman"/>
                <w:b w:val="false"/>
                <w:i w:val="false"/>
                <w:color w:val="000000"/>
                <w:sz w:val="20"/>
              </w:rPr>
              <w:t xml:space="preserve"> нысандарыны</w:t>
            </w:r>
            <w:r>
              <w:rPr>
                <w:rFonts w:ascii="Times New Roman"/>
                <w:b w:val="false"/>
                <w:i w:val="false"/>
                <w:color w:val="000000"/>
                <w:sz w:val="20"/>
              </w:rPr>
              <w:t>ң</w:t>
            </w:r>
            <w:r>
              <w:rPr>
                <w:rFonts w:ascii="Times New Roman"/>
                <w:b w:val="false"/>
                <w:i w:val="false"/>
                <w:color w:val="000000"/>
                <w:sz w:val="20"/>
              </w:rPr>
              <w:t xml:space="preserve"> (аудандар, көшелер, алаңдар), сондай-а</w:t>
            </w:r>
            <w:r>
              <w:rPr>
                <w:rFonts w:ascii="Times New Roman"/>
                <w:b w:val="false"/>
                <w:i w:val="false"/>
                <w:color w:val="000000"/>
                <w:sz w:val="20"/>
              </w:rPr>
              <w:t xml:space="preserve">қ </w:t>
            </w:r>
            <w:r>
              <w:rPr>
                <w:rFonts w:ascii="Times New Roman"/>
                <w:b w:val="false"/>
                <w:i w:val="false"/>
                <w:color w:val="000000"/>
                <w:sz w:val="20"/>
              </w:rPr>
              <w:t>қоғамды</w:t>
            </w:r>
            <w:r>
              <w:rPr>
                <w:rFonts w:ascii="Times New Roman"/>
                <w:b w:val="false"/>
                <w:i w:val="false"/>
                <w:color w:val="000000"/>
                <w:sz w:val="20"/>
              </w:rPr>
              <w:t>қ</w:t>
            </w:r>
            <w:r>
              <w:rPr>
                <w:rFonts w:ascii="Times New Roman"/>
                <w:b w:val="false"/>
                <w:i w:val="false"/>
                <w:color w:val="000000"/>
                <w:sz w:val="20"/>
              </w:rPr>
              <w:t xml:space="preserve"> инфра</w:t>
            </w:r>
            <w:r>
              <w:rPr>
                <w:rFonts w:ascii="Times New Roman"/>
                <w:b w:val="false"/>
                <w:i w:val="false"/>
                <w:color w:val="000000"/>
                <w:sz w:val="20"/>
              </w:rPr>
              <w:t>құрылым</w:t>
            </w:r>
            <w:r>
              <w:rPr>
                <w:rFonts w:ascii="Times New Roman"/>
                <w:b w:val="false"/>
                <w:i w:val="false"/>
                <w:color w:val="000000"/>
                <w:sz w:val="20"/>
              </w:rPr>
              <w:t>ны</w:t>
            </w:r>
            <w:r>
              <w:rPr>
                <w:rFonts w:ascii="Times New Roman"/>
                <w:b w:val="false"/>
                <w:i w:val="false"/>
                <w:color w:val="000000"/>
                <w:sz w:val="20"/>
              </w:rPr>
              <w:t>ң</w:t>
            </w:r>
            <w:r>
              <w:rPr>
                <w:rFonts w:ascii="Times New Roman"/>
                <w:b w:val="false"/>
                <w:i w:val="false"/>
                <w:color w:val="000000"/>
                <w:sz w:val="20"/>
              </w:rPr>
              <w:t xml:space="preserve"> жа</w:t>
            </w:r>
            <w:r>
              <w:rPr>
                <w:rFonts w:ascii="Times New Roman"/>
                <w:b w:val="false"/>
                <w:i w:val="false"/>
                <w:color w:val="000000"/>
                <w:sz w:val="20"/>
              </w:rPr>
              <w:t>ң</w:t>
            </w:r>
            <w:r>
              <w:rPr>
                <w:rFonts w:ascii="Times New Roman"/>
                <w:b w:val="false"/>
                <w:i w:val="false"/>
                <w:color w:val="000000"/>
                <w:sz w:val="20"/>
              </w:rPr>
              <w:t>а нысандарыны</w:t>
            </w:r>
            <w:r>
              <w:rPr>
                <w:rFonts w:ascii="Times New Roman"/>
                <w:b w:val="false"/>
                <w:i w:val="false"/>
                <w:color w:val="000000"/>
                <w:sz w:val="20"/>
              </w:rPr>
              <w:t>ң</w:t>
            </w:r>
            <w:r>
              <w:rPr>
                <w:rFonts w:ascii="Times New Roman"/>
                <w:b w:val="false"/>
                <w:i w:val="false"/>
                <w:color w:val="000000"/>
                <w:sz w:val="20"/>
              </w:rPr>
              <w:t xml:space="preserve"> (вокзалдар, кітапханалар, сауда орталы</w:t>
            </w:r>
            <w:r>
              <w:rPr>
                <w:rFonts w:ascii="Times New Roman"/>
                <w:b w:val="false"/>
                <w:i w:val="false"/>
                <w:color w:val="000000"/>
                <w:sz w:val="20"/>
              </w:rPr>
              <w:t>қ</w:t>
            </w:r>
            <w:r>
              <w:rPr>
                <w:rFonts w:ascii="Times New Roman"/>
                <w:b w:val="false"/>
                <w:i w:val="false"/>
                <w:color w:val="000000"/>
                <w:sz w:val="20"/>
              </w:rPr>
              <w:t>тары ж</w:t>
            </w:r>
            <w:r>
              <w:rPr>
                <w:rFonts w:ascii="Times New Roman"/>
                <w:b w:val="false"/>
                <w:i w:val="false"/>
                <w:color w:val="000000"/>
                <w:sz w:val="20"/>
              </w:rPr>
              <w:t>ә</w:t>
            </w:r>
            <w:r>
              <w:rPr>
                <w:rFonts w:ascii="Times New Roman"/>
                <w:b w:val="false"/>
                <w:i w:val="false"/>
                <w:color w:val="000000"/>
                <w:sz w:val="20"/>
              </w:rPr>
              <w:t>не т.б.) орыс ж</w:t>
            </w:r>
            <w:r>
              <w:rPr>
                <w:rFonts w:ascii="Times New Roman"/>
                <w:b w:val="false"/>
                <w:i w:val="false"/>
                <w:color w:val="000000"/>
                <w:sz w:val="20"/>
              </w:rPr>
              <w:t>ә</w:t>
            </w:r>
            <w:r>
              <w:rPr>
                <w:rFonts w:ascii="Times New Roman"/>
                <w:b w:val="false"/>
                <w:i w:val="false"/>
                <w:color w:val="000000"/>
                <w:sz w:val="20"/>
              </w:rPr>
              <w:t xml:space="preserve">не ағылшын тілдеріндегі транслитерациясымен бірге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 тіліндегі сілтеуіштермен қамтамасыз ету </w:t>
            </w:r>
            <w:r>
              <w:rPr>
                <w:rFonts w:ascii="Times New Roman"/>
                <w:b w:val="false"/>
                <w:i w:val="false"/>
                <w:color w:val="000000"/>
                <w:sz w:val="20"/>
              </w:rPr>
              <w:t>ү</w:t>
            </w:r>
            <w:r>
              <w:rPr>
                <w:rFonts w:ascii="Times New Roman"/>
                <w:b w:val="false"/>
                <w:i w:val="false"/>
                <w:color w:val="000000"/>
                <w:sz w:val="20"/>
              </w:rPr>
              <w:t>шін қажетті шараларды қабылдау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I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тамалы</w:t>
            </w:r>
            <w:r>
              <w:rPr>
                <w:rFonts w:ascii="Times New Roman"/>
                <w:b w:val="false"/>
                <w:i w:val="false"/>
                <w:color w:val="000000"/>
                <w:sz w:val="20"/>
              </w:rPr>
              <w:t>қ қ</w:t>
            </w:r>
            <w:r>
              <w:rPr>
                <w:rFonts w:ascii="Times New Roman"/>
                <w:b w:val="false"/>
                <w:i w:val="false"/>
                <w:color w:val="000000"/>
                <w:sz w:val="20"/>
              </w:rPr>
              <w:t>ызметтерді</w:t>
            </w:r>
            <w:r>
              <w:rPr>
                <w:rFonts w:ascii="Times New Roman"/>
                <w:b w:val="false"/>
                <w:i w:val="false"/>
                <w:color w:val="000000"/>
                <w:sz w:val="20"/>
              </w:rPr>
              <w:t>ң</w:t>
            </w:r>
            <w:r>
              <w:rPr>
                <w:rFonts w:ascii="Times New Roman"/>
                <w:b w:val="false"/>
                <w:i w:val="false"/>
                <w:color w:val="000000"/>
                <w:sz w:val="20"/>
              </w:rPr>
              <w:t xml:space="preserve"> мемлекеттік, орыс ж</w:t>
            </w:r>
            <w:r>
              <w:rPr>
                <w:rFonts w:ascii="Times New Roman"/>
                <w:b w:val="false"/>
                <w:i w:val="false"/>
                <w:color w:val="000000"/>
                <w:sz w:val="20"/>
              </w:rPr>
              <w:t>ә</w:t>
            </w:r>
            <w:r>
              <w:rPr>
                <w:rFonts w:ascii="Times New Roman"/>
                <w:b w:val="false"/>
                <w:i w:val="false"/>
                <w:color w:val="000000"/>
                <w:sz w:val="20"/>
              </w:rPr>
              <w:t>не ағылшын тілдерінде ақпарат беруі бойынша қажетті шараларды қабылдау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Р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телеком» А</w:t>
            </w:r>
            <w:r>
              <w:rPr>
                <w:rFonts w:ascii="Times New Roman"/>
                <w:b w:val="false"/>
                <w:i w:val="false"/>
                <w:color w:val="000000"/>
                <w:sz w:val="20"/>
              </w:rPr>
              <w:t>Қ</w:t>
            </w:r>
            <w:r>
              <w:rPr>
                <w:rFonts w:ascii="Times New Roman"/>
                <w:b w:val="false"/>
                <w:i w:val="false"/>
                <w:color w:val="000000"/>
                <w:sz w:val="20"/>
              </w:rPr>
              <w:t xml:space="preserve">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I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йым жетекшілері, мамандары мен бас</w:t>
            </w:r>
            <w:r>
              <w:rPr>
                <w:rFonts w:ascii="Times New Roman"/>
                <w:b w:val="false"/>
                <w:i w:val="false"/>
                <w:color w:val="000000"/>
                <w:sz w:val="20"/>
              </w:rPr>
              <w:t>қ</w:t>
            </w:r>
            <w:r>
              <w:rPr>
                <w:rFonts w:ascii="Times New Roman"/>
                <w:b w:val="false"/>
                <w:i w:val="false"/>
                <w:color w:val="000000"/>
                <w:sz w:val="20"/>
              </w:rPr>
              <w:t>а да қызметкерлері лауазымдарыны</w:t>
            </w:r>
            <w:r>
              <w:rPr>
                <w:rFonts w:ascii="Times New Roman"/>
                <w:b w:val="false"/>
                <w:i w:val="false"/>
                <w:color w:val="000000"/>
                <w:sz w:val="20"/>
              </w:rPr>
              <w:t>ң ү</w:t>
            </w:r>
            <w:r>
              <w:rPr>
                <w:rFonts w:ascii="Times New Roman"/>
                <w:b w:val="false"/>
                <w:i w:val="false"/>
                <w:color w:val="000000"/>
                <w:sz w:val="20"/>
              </w:rPr>
              <w:t>лгілік біліктілік сипаттамаларын, к</w:t>
            </w:r>
            <w:r>
              <w:rPr>
                <w:rFonts w:ascii="Times New Roman"/>
                <w:b w:val="false"/>
                <w:i w:val="false"/>
                <w:color w:val="000000"/>
                <w:sz w:val="20"/>
              </w:rPr>
              <w:t>ә</w:t>
            </w:r>
            <w:r>
              <w:rPr>
                <w:rFonts w:ascii="Times New Roman"/>
                <w:b w:val="false"/>
                <w:i w:val="false"/>
                <w:color w:val="000000"/>
                <w:sz w:val="20"/>
              </w:rPr>
              <w:t xml:space="preserve">сіби стандарттарды </w:t>
            </w:r>
            <w:r>
              <w:rPr>
                <w:rFonts w:ascii="Times New Roman"/>
                <w:b w:val="false"/>
                <w:i w:val="false"/>
                <w:color w:val="000000"/>
                <w:sz w:val="20"/>
              </w:rPr>
              <w:t>ә</w:t>
            </w:r>
            <w:r>
              <w:rPr>
                <w:rFonts w:ascii="Times New Roman"/>
                <w:b w:val="false"/>
                <w:i w:val="false"/>
                <w:color w:val="000000"/>
                <w:sz w:val="20"/>
              </w:rPr>
              <w:t>зірлеу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Министрліктерді</w:t>
            </w:r>
            <w:r>
              <w:rPr>
                <w:rFonts w:ascii="Times New Roman"/>
                <w:b w:val="false"/>
                <w:i w:val="false"/>
                <w:color w:val="000000"/>
                <w:sz w:val="20"/>
              </w:rPr>
              <w:t>ң</w:t>
            </w:r>
            <w:r>
              <w:rPr>
                <w:rFonts w:ascii="Times New Roman"/>
                <w:b w:val="false"/>
                <w:i w:val="false"/>
                <w:color w:val="000000"/>
                <w:sz w:val="20"/>
              </w:rPr>
              <w:t xml:space="preserve"> бұйры</w:t>
            </w:r>
            <w:r>
              <w:rPr>
                <w:rFonts w:ascii="Times New Roman"/>
                <w:b w:val="false"/>
                <w:i w:val="false"/>
                <w:color w:val="000000"/>
                <w:sz w:val="20"/>
              </w:rPr>
              <w:t>қ</w:t>
            </w:r>
            <w:r>
              <w:rPr>
                <w:rFonts w:ascii="Times New Roman"/>
                <w:b w:val="false"/>
                <w:i w:val="false"/>
                <w:color w:val="000000"/>
                <w:sz w:val="20"/>
              </w:rPr>
              <w:t>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Еңекминімен келісімі бойынша ИЖТМ, АШМ, МГМ, ККМ, ТСМ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қаржыландыруды дамытуды енгізу бойынша:</w:t>
            </w:r>
            <w:r>
              <w:br/>
            </w:r>
            <w:r>
              <w:rPr>
                <w:rFonts w:ascii="Times New Roman"/>
                <w:b w:val="false"/>
                <w:i w:val="false"/>
                <w:color w:val="000000"/>
                <w:sz w:val="20"/>
              </w:rPr>
              <w:t>
</w:t>
            </w:r>
            <w:r>
              <w:rPr>
                <w:rFonts w:ascii="Times New Roman"/>
                <w:b w:val="false"/>
                <w:i w:val="false"/>
                <w:color w:val="000000"/>
                <w:sz w:val="20"/>
              </w:rPr>
              <w:t>- ЭДСМ жанындағы мемлекеттің қатысуымен жобалық қаржыландыру схемасы бойынша іске асыру үшін ұсынылатын пилоттық инвестициялық жобаларды қарастыру жөніндегі;</w:t>
            </w:r>
            <w:r>
              <w:br/>
            </w:r>
            <w:r>
              <w:rPr>
                <w:rFonts w:ascii="Times New Roman"/>
                <w:b w:val="false"/>
                <w:i w:val="false"/>
                <w:color w:val="000000"/>
                <w:sz w:val="20"/>
              </w:rPr>
              <w:t>
</w:t>
            </w:r>
            <w:r>
              <w:rPr>
                <w:rFonts w:ascii="Times New Roman"/>
                <w:b w:val="false"/>
                <w:i w:val="false"/>
                <w:color w:val="000000"/>
                <w:sz w:val="20"/>
              </w:rPr>
              <w:t>- ИЖТМ жанындағы мемлекеттің қатысуынсыз (жеке жобалар) жобалық қаржыландыру схемасы бойынша іске асыру үшін ұсынылған пилоттық инвестициялық жобаларды қарастыру жөніндегі Жұмыс (Сарапшылық) топтарын құру.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Р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rPr>
                <w:rFonts w:ascii="Times New Roman"/>
                <w:b w:val="false"/>
                <w:i w:val="false"/>
                <w:color w:val="000000"/>
                <w:sz w:val="20"/>
              </w:rPr>
              <w:t>ғ</w:t>
            </w:r>
            <w:r>
              <w:rPr>
                <w:rFonts w:ascii="Times New Roman"/>
                <w:b w:val="false"/>
                <w:i w:val="false"/>
                <w:color w:val="000000"/>
                <w:sz w:val="20"/>
              </w:rPr>
              <w:t xml:space="preserve">ы </w:t>
            </w:r>
            <w:r>
              <w:br/>
            </w:r>
            <w:r>
              <w:rPr>
                <w:rFonts w:ascii="Times New Roman"/>
                <w:b w:val="false"/>
                <w:i w:val="false"/>
                <w:color w:val="000000"/>
                <w:sz w:val="20"/>
              </w:rPr>
              <w:t>
</w:t>
            </w:r>
            <w:r>
              <w:rPr>
                <w:rFonts w:ascii="Times New Roman"/>
                <w:b w:val="false"/>
                <w:i w:val="false"/>
                <w:color w:val="000000"/>
                <w:sz w:val="20"/>
              </w:rPr>
              <w:t>I то</w:t>
            </w:r>
            <w:r>
              <w:rPr>
                <w:rFonts w:ascii="Times New Roman"/>
                <w:b w:val="false"/>
                <w:i w:val="false"/>
                <w:color w:val="000000"/>
                <w:sz w:val="20"/>
              </w:rPr>
              <w:t>қ</w:t>
            </w:r>
            <w:r>
              <w:rPr>
                <w:rFonts w:ascii="Times New Roman"/>
                <w:b w:val="false"/>
                <w:i w:val="false"/>
                <w:color w:val="000000"/>
                <w:sz w:val="20"/>
              </w:rPr>
              <w:t>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инвестициялы</w:t>
            </w:r>
            <w:r>
              <w:rPr>
                <w:rFonts w:ascii="Times New Roman"/>
                <w:b w:val="false"/>
                <w:i w:val="false"/>
                <w:color w:val="000000"/>
                <w:sz w:val="20"/>
              </w:rPr>
              <w:t>қ</w:t>
            </w:r>
            <w:r>
              <w:rPr>
                <w:rFonts w:ascii="Times New Roman"/>
                <w:b w:val="false"/>
                <w:i w:val="false"/>
                <w:color w:val="000000"/>
                <w:sz w:val="20"/>
              </w:rPr>
              <w:t xml:space="preserve"> имиджін ілгерілету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Брендтеу бойынша (Қазақстанның және/немесе елдің және/немесе «Казнекс Инвест» АҚ инвестициялық әлеуетін) жұмыстар жүргізу үшін қажетті шараларды қабылдау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w:t>
            </w:r>
            <w:r>
              <w:rPr>
                <w:rFonts w:ascii="Times New Roman"/>
                <w:b w:val="false"/>
                <w:i w:val="false"/>
                <w:color w:val="000000"/>
                <w:sz w:val="20"/>
              </w:rPr>
              <w:t>ң</w:t>
            </w:r>
            <w:r>
              <w:rPr>
                <w:rFonts w:ascii="Times New Roman"/>
                <w:b w:val="false"/>
                <w:i w:val="false"/>
                <w:color w:val="000000"/>
                <w:sz w:val="20"/>
              </w:rPr>
              <w:t xml:space="preserve"> со</w:t>
            </w:r>
            <w:r>
              <w:rPr>
                <w:rFonts w:ascii="Times New Roman"/>
                <w:b w:val="false"/>
                <w:i w:val="false"/>
                <w:color w:val="000000"/>
                <w:sz w:val="20"/>
              </w:rPr>
              <w:t>ң</w:t>
            </w:r>
            <w:r>
              <w:rPr>
                <w:rFonts w:ascii="Times New Roman"/>
                <w:b w:val="false"/>
                <w:i w:val="false"/>
                <w:color w:val="000000"/>
                <w:sz w:val="20"/>
              </w:rPr>
              <w:t>ына дейін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тартуда экс-саясаткерлер мен бизнестің жоғары қызметтегі өкілдерін пайдалану мүмкіндігін қарастыру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ПӘ-ге жауап жобасымен бірге ҚР Үкіметіне ұсыныс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І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жеделдетілген индустриялық-инновациялық дамудың мемлекеттік бағдарламасына сәйкес экономиканың басым секторлары бойынша инвесторлардың жол сілтегіш - ақпараттық-</w:t>
            </w:r>
            <w:r>
              <w:br/>
            </w:r>
            <w:r>
              <w:rPr>
                <w:rFonts w:ascii="Times New Roman"/>
                <w:b w:val="false"/>
                <w:i w:val="false"/>
                <w:color w:val="000000"/>
                <w:sz w:val="20"/>
              </w:rPr>
              <w:t>
</w:t>
            </w:r>
            <w:r>
              <w:rPr>
                <w:rFonts w:ascii="Times New Roman"/>
                <w:b w:val="false"/>
                <w:i w:val="false"/>
                <w:color w:val="000000"/>
                <w:sz w:val="20"/>
              </w:rPr>
              <w:t>талдамалық анықтамаларды шығару мүмкіндігін қарастыру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АШМ, ККМ, ТСМ, «Kaznex Invest» А</w:t>
            </w:r>
            <w:r>
              <w:rPr>
                <w:rFonts w:ascii="Times New Roman"/>
                <w:b w:val="false"/>
                <w:i w:val="false"/>
                <w:color w:val="000000"/>
                <w:sz w:val="20"/>
              </w:rPr>
              <w:t>Қ</w:t>
            </w:r>
            <w:r>
              <w:rPr>
                <w:rFonts w:ascii="Times New Roman"/>
                <w:b w:val="false"/>
                <w:i w:val="false"/>
                <w:color w:val="000000"/>
                <w:sz w:val="20"/>
              </w:rPr>
              <w:t xml:space="preserve">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I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Басымдығы бар елдерде болу елдерінде ықтимал инвесторлар қатысатын жоспарланатын іс-шаралар туралы ақпарат беруді және оларды Қазақстан туралы ақпараттық-</w:t>
            </w:r>
            <w:r>
              <w:br/>
            </w:r>
            <w:r>
              <w:rPr>
                <w:rFonts w:ascii="Times New Roman"/>
                <w:b w:val="false"/>
                <w:i w:val="false"/>
                <w:color w:val="000000"/>
                <w:sz w:val="20"/>
              </w:rPr>
              <w:t>
</w:t>
            </w:r>
            <w:r>
              <w:rPr>
                <w:rFonts w:ascii="Times New Roman"/>
                <w:b w:val="false"/>
                <w:i w:val="false"/>
                <w:color w:val="000000"/>
                <w:sz w:val="20"/>
              </w:rPr>
              <w:t>таныстыру материалдардың іс-шаралары шеңберінде таратуды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алға жылжыту бойынша ақпараттық-</w:t>
            </w:r>
            <w:r>
              <w:br/>
            </w:r>
            <w:r>
              <w:rPr>
                <w:rFonts w:ascii="Times New Roman"/>
                <w:b w:val="false"/>
                <w:i w:val="false"/>
                <w:color w:val="000000"/>
                <w:sz w:val="20"/>
              </w:rPr>
              <w:t>
</w:t>
            </w:r>
            <w:r>
              <w:rPr>
                <w:rFonts w:ascii="Times New Roman"/>
                <w:b w:val="false"/>
                <w:i w:val="false"/>
                <w:color w:val="000000"/>
                <w:sz w:val="20"/>
              </w:rPr>
              <w:t>таныстыру іс-шараларын өткізу (бизнес форумдар, роуд-шоу, «Investors Guide» анықтамалығы, кітапшалар, билбордтар, баспасөз конференциялары), соның ішінде: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185 385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195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өңірде (Астана, Алматы) баспасөз конференциялары;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Тапсырыстық үгіттеуші билбордтарын өндіру;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Қазақстанның инвестициялық мүмкіндіктерін көрсету жөніндегі бизнес-форумдарды өткізу;</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Сыртқы нарықтар үшін мамандандырылған журнал мен брошюраны дайындау және шығару</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25 шілде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жж.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алға жылжыту бойынша ақпараттық-</w:t>
            </w:r>
            <w:r>
              <w:br/>
            </w:r>
            <w:r>
              <w:rPr>
                <w:rFonts w:ascii="Times New Roman"/>
                <w:b w:val="false"/>
                <w:i w:val="false"/>
                <w:color w:val="000000"/>
                <w:sz w:val="20"/>
              </w:rPr>
              <w:t>
</w:t>
            </w:r>
            <w:r>
              <w:rPr>
                <w:rFonts w:ascii="Times New Roman"/>
                <w:b w:val="false"/>
                <w:i w:val="false"/>
                <w:color w:val="000000"/>
                <w:sz w:val="20"/>
              </w:rPr>
              <w:t>таныстыру іс-шараларын өткізу (бизнес форумдар, «Investors Guide» анықтамалығы)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 роликтерін дайындау және халықаралық БАҚ-да трансляциялау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 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481 700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1 926 800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теле бағдарламалар циклдерін дайындау және халықаралық БАҚ-да трансляциялау орындылығын қарастыру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желтоқсан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 роликтерін дайындау және қазақстандық БАҚ-да трансляциялау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БАМ,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желтоқсан, жыл сайын 25 қаңтар, 25 шілде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 ақпараттық мақалаларды халықаралық мерзімді басылымдарды жариялау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жж.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 ақпараттық мақалаларды қазақстандық мерзімді басылымдарды жариялау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жж.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инвесторлармен ж</w:t>
            </w:r>
            <w:r>
              <w:rPr>
                <w:rFonts w:ascii="Times New Roman"/>
                <w:b w:val="false"/>
                <w:i w:val="false"/>
                <w:color w:val="000000"/>
                <w:sz w:val="20"/>
              </w:rPr>
              <w:t>ү</w:t>
            </w:r>
            <w:r>
              <w:rPr>
                <w:rFonts w:ascii="Times New Roman"/>
                <w:b w:val="false"/>
                <w:i w:val="false"/>
                <w:color w:val="000000"/>
                <w:sz w:val="20"/>
              </w:rPr>
              <w:t>йе ж</w:t>
            </w:r>
            <w:r>
              <w:rPr>
                <w:rFonts w:ascii="Times New Roman"/>
                <w:b w:val="false"/>
                <w:i w:val="false"/>
                <w:color w:val="000000"/>
                <w:sz w:val="20"/>
              </w:rPr>
              <w:t>ұ</w:t>
            </w:r>
            <w:r>
              <w:rPr>
                <w:rFonts w:ascii="Times New Roman"/>
                <w:b w:val="false"/>
                <w:i w:val="false"/>
                <w:color w:val="000000"/>
                <w:sz w:val="20"/>
              </w:rPr>
              <w:t xml:space="preserve">мысты </w:t>
            </w:r>
            <w:r>
              <w:rPr>
                <w:rFonts w:ascii="Times New Roman"/>
                <w:b w:val="false"/>
                <w:i w:val="false"/>
                <w:color w:val="000000"/>
                <w:sz w:val="20"/>
              </w:rPr>
              <w:t>қ</w:t>
            </w:r>
            <w:r>
              <w:rPr>
                <w:rFonts w:ascii="Times New Roman"/>
                <w:b w:val="false"/>
                <w:i w:val="false"/>
                <w:color w:val="000000"/>
                <w:sz w:val="20"/>
              </w:rPr>
              <w:t>алыптастыру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халықаралық нарықтарын зерттеу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25 қаңтар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сүйемелдеу жөніндегі қызметтер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25 қаңтар, жыл сайын 25 қаңтар, 25 шілде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260 844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1 247 503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жүзеге асыру үшін ТШИ тартуға жәрдем көрсету (АҚШ млн. долл.):</w:t>
            </w:r>
            <w:r>
              <w:br/>
            </w:r>
            <w:r>
              <w:rPr>
                <w:rFonts w:ascii="Times New Roman"/>
                <w:b w:val="false"/>
                <w:i w:val="false"/>
                <w:color w:val="000000"/>
                <w:sz w:val="20"/>
              </w:rPr>
              <w:t>
</w:t>
            </w:r>
            <w:r>
              <w:rPr>
                <w:rFonts w:ascii="Times New Roman"/>
                <w:b w:val="false"/>
                <w:i w:val="false"/>
                <w:color w:val="000000"/>
                <w:sz w:val="20"/>
              </w:rPr>
              <w:t>2012 жылға – 72;</w:t>
            </w:r>
            <w:r>
              <w:br/>
            </w:r>
            <w:r>
              <w:rPr>
                <w:rFonts w:ascii="Times New Roman"/>
                <w:b w:val="false"/>
                <w:i w:val="false"/>
                <w:color w:val="000000"/>
                <w:sz w:val="20"/>
              </w:rPr>
              <w:t>
</w:t>
            </w:r>
            <w:r>
              <w:rPr>
                <w:rFonts w:ascii="Times New Roman"/>
                <w:b w:val="false"/>
                <w:i w:val="false"/>
                <w:color w:val="000000"/>
                <w:sz w:val="20"/>
              </w:rPr>
              <w:t>2013 жылға – 80;</w:t>
            </w:r>
            <w:r>
              <w:br/>
            </w:r>
            <w:r>
              <w:rPr>
                <w:rFonts w:ascii="Times New Roman"/>
                <w:b w:val="false"/>
                <w:i w:val="false"/>
                <w:color w:val="000000"/>
                <w:sz w:val="20"/>
              </w:rPr>
              <w:t>
</w:t>
            </w:r>
            <w:r>
              <w:rPr>
                <w:rFonts w:ascii="Times New Roman"/>
                <w:b w:val="false"/>
                <w:i w:val="false"/>
                <w:color w:val="000000"/>
                <w:sz w:val="20"/>
              </w:rPr>
              <w:t>2014 жылға – 93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инвестициялар Қорын құру кезінде, инвестициялық мандаты бар қазақстандық жобаларға, шетелдік инвестицияларды тарту коэфиценті «Қазына Капитал Менеджмент» АҚ-ға салынған инвестициядан, кемінде 1/1 болуын сақтау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Капитал Менеджмент»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мен инвесторлардың дерекқорын әзірлеу және сүйемелдеу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 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«KAZNEX INVEST» АҚ-да шетелдік өкілдіктерді ашу бойынша ұсыныстар енгізу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І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 шеңберінде инвесторларға қызмет көрсету бойынша орталық құру мүмкіндігін қарастыру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I жарты жылдық</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үйлестіруші кеңестердің өңірлердің инвестициялық ахуалын жақсарту бойынша функцияларын беру мүмкіндігін қарастыру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«Kaznex Invest» АҚ (келісім бойынша), Облыстар-дың, Астана және Алматы қалалары-ның әкімдіктері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I жарты жылдық</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бағыт үшін жауапты дипломаттарға арналған жүйелік негізде оқыту семинарларын өткізу мүмкіндігін қарастыру (ИЖТМ, даму институттарының және т.б. мамандарының қатысуымен)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І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Премьер-Министрінің төрағалығымен инвестициялар бойынша комиссия құру (инвестициялық омбудсмен)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қаулысының жобасы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І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түсімдері бойынша мақсатты индикаторларға қол жеткізуді қамтамасыз ету (</w:t>
            </w:r>
            <w:r>
              <w:rPr>
                <w:rFonts w:ascii="Times New Roman"/>
                <w:b w:val="false"/>
                <w:i w:val="false"/>
                <w:color w:val="000000"/>
                <w:sz w:val="20"/>
              </w:rPr>
              <w:t>1-қосымша</w:t>
            </w: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ИЖТМ, АШМ, ККМ, МГМ, БАМ, «Самұрық-Қазына «ҰӘҚ» АҚ (келісім бойынша), Облыстар-дың, Астана және Алматы қалаларының әкімдіктері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қаңтар, 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салаларда аса ірі инвестор-компаниялардың белгілі бір тізіміне сәйкес инвесторлармен жұмыс жасау кестесін әзірлеу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r>
              <w:rPr>
                <w:rFonts w:ascii="Times New Roman"/>
                <w:b w:val="false"/>
                <w:i w:val="false"/>
                <w:color w:val="000000"/>
                <w:sz w:val="20"/>
              </w:rPr>
              <w:t>Ү</w:t>
            </w:r>
            <w:r>
              <w:rPr>
                <w:rFonts w:ascii="Times New Roman"/>
                <w:b w:val="false"/>
                <w:i w:val="false"/>
                <w:color w:val="000000"/>
                <w:sz w:val="20"/>
              </w:rPr>
              <w:t>АК, ІК, ИЖТМ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І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тарту саласында ҮАК қызметін жандандыру мәселелерін пысықтау: басым елдермен сауда-экономикалық мәселелер бойынша ҮАК құру; ҮАК мәжілістерінде инвестициялық қызметті жүзеге асыру және экспортты алға жылжытумен байланысты мәселелерді қарастыру; басым салаларда ҮАК құрамына аса ірі инвестор-компанияларды тарту бойынша жұмыстар жүргізу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ҮАК тең төрағалар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саласында іскерлік кеңестер қызметінің тиімділігін арттыру мәселелерін пысықтау:</w:t>
            </w:r>
            <w:r>
              <w:br/>
            </w:r>
            <w:r>
              <w:rPr>
                <w:rFonts w:ascii="Times New Roman"/>
                <w:b w:val="false"/>
                <w:i w:val="false"/>
                <w:color w:val="000000"/>
                <w:sz w:val="20"/>
              </w:rPr>
              <w:t>
</w:t>
            </w:r>
            <w:r>
              <w:rPr>
                <w:rFonts w:ascii="Times New Roman"/>
                <w:b w:val="false"/>
                <w:i w:val="false"/>
                <w:color w:val="000000"/>
                <w:sz w:val="20"/>
              </w:rPr>
              <w:t>Іскерлік кеңестер қызметін үлгі ережемен регламенттеу:</w:t>
            </w:r>
            <w:r>
              <w:br/>
            </w:r>
            <w:r>
              <w:rPr>
                <w:rFonts w:ascii="Times New Roman"/>
                <w:b w:val="false"/>
                <w:i w:val="false"/>
                <w:color w:val="000000"/>
                <w:sz w:val="20"/>
              </w:rPr>
              <w:t>
</w:t>
            </w:r>
            <w:r>
              <w:rPr>
                <w:rFonts w:ascii="Times New Roman"/>
                <w:b w:val="false"/>
                <w:i w:val="false"/>
                <w:color w:val="000000"/>
                <w:sz w:val="20"/>
              </w:rPr>
              <w:t>іскерлік кеңестерді басқару органдарын құру; «Атамекен» Одағы» ҰЭП» ЗТБ тұсындағы іскерлік кеңестерді жалпы үйлестіру бойынша ақыл-кеңес беруші кеңес құру;</w:t>
            </w:r>
            <w:r>
              <w:br/>
            </w:r>
            <w:r>
              <w:rPr>
                <w:rFonts w:ascii="Times New Roman"/>
                <w:b w:val="false"/>
                <w:i w:val="false"/>
                <w:color w:val="000000"/>
                <w:sz w:val="20"/>
              </w:rPr>
              <w:t>
</w:t>
            </w:r>
            <w:r>
              <w:rPr>
                <w:rFonts w:ascii="Times New Roman"/>
                <w:b w:val="false"/>
                <w:i w:val="false"/>
                <w:color w:val="000000"/>
                <w:sz w:val="20"/>
              </w:rPr>
              <w:t>ҮАК құрамына қазақстандық іскерлік кеңестердің тең төрағаларының қатысуы;</w:t>
            </w:r>
            <w:r>
              <w:br/>
            </w:r>
            <w:r>
              <w:rPr>
                <w:rFonts w:ascii="Times New Roman"/>
                <w:b w:val="false"/>
                <w:i w:val="false"/>
                <w:color w:val="000000"/>
                <w:sz w:val="20"/>
              </w:rPr>
              <w:t>
</w:t>
            </w:r>
            <w:r>
              <w:rPr>
                <w:rFonts w:ascii="Times New Roman"/>
                <w:b w:val="false"/>
                <w:i w:val="false"/>
                <w:color w:val="000000"/>
                <w:sz w:val="20"/>
              </w:rPr>
              <w:t>ҮАК-тың қазақстандық бөлігінің іскерлік кеңесі тарапынан есеп берушілікті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СІМ, «Kaznex Invest» АҚ (келісім бойынша), «Атамекен» Одағы» ҰЭП» ЗТБ, ҚР сауда-өнеркәсіп палатасы, «Самұрық-Қазына «ҰӘҚ»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талап ететін инвестициялық жобаларды анықтау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«Самұрық-Қазына «ҰӘҚ»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25 қаңтар, жыл сайын 25 қаңтар, 25 шілде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 бойынша атқарылған жұмыстар туралы ақпарат беру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«Самұрық-Қазына «ҰӘҚ»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сан сайын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www.invest.gov.kz ұлттық инвестициялық веб-сайт тарауларын жаңарту үшін ақпаратты уақытылы беруді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ККМ, МГМ, АШМ, БАМ, ЭДСМ, Қаржымині, Еңбекмині, «Самұрық-Қазына «ҰӘҚ»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сан сайын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www.invest.gov.kz ұлттық инвестициялық сайтының баннерін барлық мемлекеттік органдар мен ұлттық компаниялардың, ҚР шетелдегі мекемелерінің сайттарында, сондай-ақ «Электрондық Үкімет» сайтында орналастыру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ККМ, МГМ, АШМ, БАМ, ЭДСМ, Қаржымині, Еңбекмині, «Самұрық-Қазына «ҰӘҚ»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I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веб-порталды әзірлеу және сүйемелдеу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114 506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Инвесторлармен жүргізілетін жұмыстардың тұрақты мониторингін қамтамасыз ету:</w:t>
            </w:r>
            <w:r>
              <w:br/>
            </w:r>
            <w:r>
              <w:rPr>
                <w:rFonts w:ascii="Times New Roman"/>
                <w:b w:val="false"/>
                <w:i w:val="false"/>
                <w:color w:val="000000"/>
                <w:sz w:val="20"/>
              </w:rPr>
              <w:t>
</w:t>
            </w:r>
            <w:r>
              <w:rPr>
                <w:rFonts w:ascii="Times New Roman"/>
                <w:b w:val="false"/>
                <w:i w:val="false"/>
                <w:color w:val="000000"/>
                <w:sz w:val="20"/>
              </w:rPr>
              <w:t>барлық мүдделі мемлекеттік органдарға шетелдік инвесторлар мен инвестициялық жобалардың дерекқорына қолжетімдігін қамтамасыз ету үшін арнайы кілт беру;</w:t>
            </w:r>
            <w:r>
              <w:br/>
            </w:r>
            <w:r>
              <w:rPr>
                <w:rFonts w:ascii="Times New Roman"/>
                <w:b w:val="false"/>
                <w:i w:val="false"/>
                <w:color w:val="000000"/>
                <w:sz w:val="20"/>
              </w:rPr>
              <w:t>
</w:t>
            </w:r>
            <w:r>
              <w:rPr>
                <w:rFonts w:ascii="Times New Roman"/>
                <w:b w:val="false"/>
                <w:i w:val="false"/>
                <w:color w:val="000000"/>
                <w:sz w:val="20"/>
              </w:rPr>
              <w:t>Шетелдік инвесторлар мен инвестициялық жобалардың www.baseinvest.kz дерекқорына шетелдік инвесторлар туралы, шетелдік инвесторлармен өткізілген кездесулер мен қол жеткен уағдаластық туралы, шетелдік инвесторлармен бірге жүзеге асырылатын және жоспарланатын жобалар туралы ақпарат енгізу.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МГМ, АШМ, ККМ, БАМ, «Самұрық-Қазына «ҰӘҚ»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сан сайын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 мен инвестициялық жобалардың дерекқорын толтыру бойынша оқыту семинарларын өткізу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АҚ (келісім бойынша), Облыстар-дың, Астана және Алматы қалалары-ның әкімдіктері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жүзеге асыру үшін «ұлттық чемпиондарды» іріктеу бойынша өлшемдер әзірлеу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«Қазына Капитал Менеджмент» АҚ (келісім бойынша), CITIC KAZYNA (келісім бойынша), МГМ, ККМ, БАМ, АШМ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I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етілетін салалар мен өңірлерде «ұлттық чемпиондар» тізіміне енгізу үшін кандидат-компанияларды анықтау бойынша ұсыныстар беру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«Қазына Капитал Менеджмент» АҚ (келісім бойынша), МГМ, ККМ, БАМ, АШМ, «Самұрық-Қазына «ҰӘҚ»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АЭА-ны ж</w:t>
            </w:r>
            <w:r>
              <w:rPr>
                <w:rFonts w:ascii="Times New Roman"/>
                <w:b w:val="false"/>
                <w:i w:val="false"/>
                <w:color w:val="000000"/>
                <w:sz w:val="20"/>
              </w:rPr>
              <w:t>ә</w:t>
            </w:r>
            <w:r>
              <w:rPr>
                <w:rFonts w:ascii="Times New Roman"/>
                <w:b w:val="false"/>
                <w:i w:val="false"/>
                <w:color w:val="000000"/>
                <w:sz w:val="20"/>
              </w:rPr>
              <w:t xml:space="preserve">не ИА-ны </w:t>
            </w:r>
            <w:r>
              <w:rPr>
                <w:rFonts w:ascii="Times New Roman"/>
                <w:b w:val="false"/>
                <w:i w:val="false"/>
                <w:color w:val="000000"/>
                <w:sz w:val="20"/>
              </w:rPr>
              <w:t>құ</w:t>
            </w:r>
            <w:r>
              <w:rPr>
                <w:rFonts w:ascii="Times New Roman"/>
                <w:b w:val="false"/>
                <w:i w:val="false"/>
                <w:color w:val="000000"/>
                <w:sz w:val="20"/>
              </w:rPr>
              <w:t>ру мен дамыту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w:t>
            </w:r>
            <w:r>
              <w:rPr>
                <w:rFonts w:ascii="Times New Roman"/>
                <w:b w:val="false"/>
                <w:i w:val="false"/>
                <w:color w:val="000000"/>
                <w:sz w:val="20"/>
              </w:rPr>
              <w:t>ә</w:t>
            </w:r>
            <w:r>
              <w:rPr>
                <w:rFonts w:ascii="Times New Roman"/>
                <w:b w:val="false"/>
                <w:i w:val="false"/>
                <w:color w:val="000000"/>
                <w:sz w:val="20"/>
              </w:rPr>
              <w:t>не ИА-ны</w:t>
            </w:r>
            <w:r>
              <w:rPr>
                <w:rFonts w:ascii="Times New Roman"/>
                <w:b w:val="false"/>
                <w:i w:val="false"/>
                <w:color w:val="000000"/>
                <w:sz w:val="20"/>
              </w:rPr>
              <w:t>ң</w:t>
            </w:r>
            <w:r>
              <w:rPr>
                <w:rFonts w:ascii="Times New Roman"/>
                <w:b w:val="false"/>
                <w:i w:val="false"/>
                <w:color w:val="000000"/>
                <w:sz w:val="20"/>
              </w:rPr>
              <w:t xml:space="preserve"> инвестициялы</w:t>
            </w:r>
            <w:r>
              <w:rPr>
                <w:rFonts w:ascii="Times New Roman"/>
                <w:b w:val="false"/>
                <w:i w:val="false"/>
                <w:color w:val="000000"/>
                <w:sz w:val="20"/>
              </w:rPr>
              <w:t>қ</w:t>
            </w:r>
            <w:r>
              <w:rPr>
                <w:rFonts w:ascii="Times New Roman"/>
                <w:b w:val="false"/>
                <w:i w:val="false"/>
                <w:color w:val="000000"/>
                <w:sz w:val="20"/>
              </w:rPr>
              <w:t xml:space="preserve"> тартымдылы</w:t>
            </w:r>
            <w:r>
              <w:rPr>
                <w:rFonts w:ascii="Times New Roman"/>
                <w:b w:val="false"/>
                <w:i w:val="false"/>
                <w:color w:val="000000"/>
                <w:sz w:val="20"/>
              </w:rPr>
              <w:t>ғ</w:t>
            </w:r>
            <w:r>
              <w:rPr>
                <w:rFonts w:ascii="Times New Roman"/>
                <w:b w:val="false"/>
                <w:i w:val="false"/>
                <w:color w:val="000000"/>
                <w:sz w:val="20"/>
              </w:rPr>
              <w:t>ын арттыру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1-2 индустриялық аймақтарды құру мәселелерін анықтап алу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қалалырының әкімдіктері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r>
              <w:br/>
            </w:r>
            <w:r>
              <w:rPr>
                <w:rFonts w:ascii="Times New Roman"/>
                <w:b w:val="false"/>
                <w:i w:val="false"/>
                <w:color w:val="000000"/>
                <w:sz w:val="20"/>
              </w:rPr>
              <w:t>
</w:t>
            </w:r>
            <w:r>
              <w:rPr>
                <w:rFonts w:ascii="Times New Roman"/>
                <w:b w:val="false"/>
                <w:i w:val="false"/>
                <w:color w:val="000000"/>
                <w:sz w:val="20"/>
              </w:rPr>
              <w:t>2 жартыжылдық</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халықаралық шекара маңы ынтымақтастығы орталығы негізінде «Қорғас – Шығыс қақпасы» шекара маңы сауда-экономикалық аймақ» АЭА құру бойынша ұсыныстар енгізу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r>
              <w:br/>
            </w:r>
            <w:r>
              <w:rPr>
                <w:rFonts w:ascii="Times New Roman"/>
                <w:b w:val="false"/>
                <w:i w:val="false"/>
                <w:color w:val="000000"/>
                <w:sz w:val="20"/>
              </w:rPr>
              <w:t>
</w:t>
            </w:r>
            <w:r>
              <w:rPr>
                <w:rFonts w:ascii="Times New Roman"/>
                <w:b w:val="false"/>
                <w:i w:val="false"/>
                <w:color w:val="000000"/>
                <w:sz w:val="20"/>
              </w:rPr>
              <w:t>Алматы облысының әкімдігі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 Қарағанды қаласының Индустриялық аймағы негізінде АЭА құру бойынша ұсыныстар енгізу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Қарағанды облысының әкімдігі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АЭА инфрақұрылымын салу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ОҚО әкімдігі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IV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283 685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АЭА (Астана қаласының ИА) инфрақұрылымын салу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Астана қаласының әкімдігі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 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арнайы экономикалық аймақты дамыту бойынша жобаның техникалық-</w:t>
            </w:r>
            <w:r>
              <w:br/>
            </w:r>
            <w:r>
              <w:rPr>
                <w:rFonts w:ascii="Times New Roman"/>
                <w:b w:val="false"/>
                <w:i w:val="false"/>
                <w:color w:val="000000"/>
                <w:sz w:val="20"/>
              </w:rPr>
              <w:t>
</w:t>
            </w:r>
            <w:r>
              <w:rPr>
                <w:rFonts w:ascii="Times New Roman"/>
                <w:b w:val="false"/>
                <w:i w:val="false"/>
                <w:color w:val="000000"/>
                <w:sz w:val="20"/>
              </w:rPr>
              <w:t>экономикалық негіздемесін түзету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Алматы қаласының әкімдігі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IV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АЭА-ның көліктік және инженерлік инфрақұрылымын салу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жасау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Маңғыстау облысының әкімдігі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IV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3  021 088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8 219 088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АЭА 1-кезеңін пайдалануға беруді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ИЖТМ,</w:t>
            </w:r>
            <w:r>
              <w:br/>
            </w:r>
            <w:r>
              <w:rPr>
                <w:rFonts w:ascii="Times New Roman"/>
                <w:b w:val="false"/>
                <w:i w:val="false"/>
                <w:color w:val="000000"/>
                <w:sz w:val="20"/>
              </w:rPr>
              <w:t>
</w:t>
            </w:r>
            <w:r>
              <w:rPr>
                <w:rFonts w:ascii="Times New Roman"/>
                <w:b w:val="false"/>
                <w:i w:val="false"/>
                <w:color w:val="000000"/>
                <w:sz w:val="20"/>
              </w:rPr>
              <w:t>Ақмола облысының әкімдігі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 аумағының инфрақұрылымы мен қоршауларын салу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Атырау облысының әкімдігі, «ҰИ МХТ» АЭА» ММ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4 407 507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ілгерілету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w:t>
            </w:r>
            <w:r>
              <w:rPr>
                <w:rFonts w:ascii="Times New Roman"/>
                <w:b w:val="false"/>
                <w:i w:val="false"/>
                <w:color w:val="000000"/>
                <w:sz w:val="20"/>
              </w:rPr>
              <w:t>ғ</w:t>
            </w:r>
            <w:r>
              <w:rPr>
                <w:rFonts w:ascii="Times New Roman"/>
                <w:b w:val="false"/>
                <w:i w:val="false"/>
                <w:color w:val="000000"/>
                <w:sz w:val="20"/>
              </w:rPr>
              <w:t xml:space="preserve">а сервистік </w:t>
            </w:r>
            <w:r>
              <w:rPr>
                <w:rFonts w:ascii="Times New Roman"/>
                <w:b w:val="false"/>
                <w:i w:val="false"/>
                <w:color w:val="000000"/>
                <w:sz w:val="20"/>
              </w:rPr>
              <w:t>қ</w:t>
            </w:r>
            <w:r>
              <w:rPr>
                <w:rFonts w:ascii="Times New Roman"/>
                <w:b w:val="false"/>
                <w:i w:val="false"/>
                <w:color w:val="000000"/>
                <w:sz w:val="20"/>
              </w:rPr>
              <w:t>олдау</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өңделген өнім экспортын ілгерідету, соның ішінде:</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1 362 576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 сауда миссияларын ұйымдастыру және өткізу;</w:t>
            </w:r>
            <w:r>
              <w:br/>
            </w:r>
            <w:r>
              <w:rPr>
                <w:rFonts w:ascii="Times New Roman"/>
                <w:b w:val="false"/>
                <w:i w:val="false"/>
                <w:color w:val="000000"/>
                <w:sz w:val="20"/>
              </w:rPr>
              <w:t>
</w:t>
            </w:r>
            <w:r>
              <w:rPr>
                <w:rFonts w:ascii="Times New Roman"/>
                <w:b w:val="false"/>
                <w:i w:val="false"/>
                <w:color w:val="000000"/>
                <w:sz w:val="20"/>
              </w:rPr>
              <w:t>«Сатушылар мен Сатып алушылардың кездесулерін» өткізу;</w:t>
            </w:r>
            <w:r>
              <w:br/>
            </w:r>
            <w:r>
              <w:rPr>
                <w:rFonts w:ascii="Times New Roman"/>
                <w:b w:val="false"/>
                <w:i w:val="false"/>
                <w:color w:val="000000"/>
                <w:sz w:val="20"/>
              </w:rPr>
              <w:t>
</w:t>
            </w:r>
            <w:r>
              <w:rPr>
                <w:rFonts w:ascii="Times New Roman"/>
                <w:b w:val="false"/>
                <w:i w:val="false"/>
                <w:color w:val="000000"/>
                <w:sz w:val="20"/>
              </w:rPr>
              <w:t>Сыртқы нарықта отандық сауда белгілерін ілгерілету;</w:t>
            </w:r>
            <w:r>
              <w:br/>
            </w:r>
            <w:r>
              <w:rPr>
                <w:rFonts w:ascii="Times New Roman"/>
                <w:b w:val="false"/>
                <w:i w:val="false"/>
                <w:color w:val="000000"/>
                <w:sz w:val="20"/>
              </w:rPr>
              <w:t>
</w:t>
            </w:r>
            <w:r>
              <w:rPr>
                <w:rFonts w:ascii="Times New Roman"/>
                <w:b w:val="false"/>
                <w:i w:val="false"/>
                <w:color w:val="000000"/>
                <w:sz w:val="20"/>
              </w:rPr>
              <w:t>«Қазақстанның экспорттық өнімі» анықтамалығын басып шығару және тарату;</w:t>
            </w:r>
            <w:r>
              <w:br/>
            </w:r>
            <w:r>
              <w:rPr>
                <w:rFonts w:ascii="Times New Roman"/>
                <w:b w:val="false"/>
                <w:i w:val="false"/>
                <w:color w:val="000000"/>
                <w:sz w:val="20"/>
              </w:rPr>
              <w:t>
</w:t>
            </w:r>
            <w:r>
              <w:rPr>
                <w:rFonts w:ascii="Times New Roman"/>
                <w:b w:val="false"/>
                <w:i w:val="false"/>
                <w:color w:val="000000"/>
                <w:sz w:val="20"/>
              </w:rPr>
              <w:t>Кәсіпорындардың шетелдік бағдарлы көрмелерге қатысуын ұйымдастыру;</w:t>
            </w:r>
            <w:r>
              <w:br/>
            </w:r>
            <w:r>
              <w:rPr>
                <w:rFonts w:ascii="Times New Roman"/>
                <w:b w:val="false"/>
                <w:i w:val="false"/>
                <w:color w:val="000000"/>
                <w:sz w:val="20"/>
              </w:rPr>
              <w:t>
</w:t>
            </w:r>
            <w:r>
              <w:rPr>
                <w:rFonts w:ascii="Times New Roman"/>
                <w:b w:val="false"/>
                <w:i w:val="false"/>
                <w:color w:val="000000"/>
                <w:sz w:val="20"/>
              </w:rPr>
              <w:t>Халықаралық көрмелерде қазақстандық өндірушілердің экспорттық әлеуетін бірыңғай ұлттық стенд пішімінде жариялап көрсету;</w:t>
            </w:r>
            <w:r>
              <w:br/>
            </w:r>
            <w:r>
              <w:rPr>
                <w:rFonts w:ascii="Times New Roman"/>
                <w:b w:val="false"/>
                <w:i w:val="false"/>
                <w:color w:val="000000"/>
                <w:sz w:val="20"/>
              </w:rPr>
              <w:t>
</w:t>
            </w:r>
            <w:r>
              <w:rPr>
                <w:rFonts w:ascii="Times New Roman"/>
                <w:b w:val="false"/>
                <w:i w:val="false"/>
                <w:color w:val="000000"/>
                <w:sz w:val="20"/>
              </w:rPr>
              <w:t>Электрондық сауда алаңдар арқылы қазақстандық өнімді шетелдік нарықтарға ілгерілету;</w:t>
            </w:r>
            <w:r>
              <w:br/>
            </w:r>
            <w:r>
              <w:rPr>
                <w:rFonts w:ascii="Times New Roman"/>
                <w:b w:val="false"/>
                <w:i w:val="false"/>
                <w:color w:val="000000"/>
                <w:sz w:val="20"/>
              </w:rPr>
              <w:t>
</w:t>
            </w:r>
            <w:r>
              <w:rPr>
                <w:rFonts w:ascii="Times New Roman"/>
                <w:b w:val="false"/>
                <w:i w:val="false"/>
                <w:color w:val="000000"/>
                <w:sz w:val="20"/>
              </w:rPr>
              <w:t>Салалық (аймақтық) брендтерді ілгерілету;</w:t>
            </w:r>
            <w:r>
              <w:br/>
            </w:r>
            <w:r>
              <w:rPr>
                <w:rFonts w:ascii="Times New Roman"/>
                <w:b w:val="false"/>
                <w:i w:val="false"/>
                <w:color w:val="000000"/>
                <w:sz w:val="20"/>
              </w:rPr>
              <w:t>
</w:t>
            </w:r>
            <w:r>
              <w:rPr>
                <w:rFonts w:ascii="Times New Roman"/>
                <w:b w:val="false"/>
                <w:i w:val="false"/>
                <w:color w:val="000000"/>
                <w:sz w:val="20"/>
              </w:rPr>
              <w:t>Шетелдерде қазақстандық экспорттық өнімдерінің ықтимал сатып алушыларын іздеу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өнімді өндіруші-кәсіпорындардың экспорттық қабілеттерін дамыту, соның ішінде:</w:t>
            </w:r>
            <w:r>
              <w:br/>
            </w:r>
            <w:r>
              <w:rPr>
                <w:rFonts w:ascii="Times New Roman"/>
                <w:b w:val="false"/>
                <w:i w:val="false"/>
                <w:color w:val="000000"/>
                <w:sz w:val="20"/>
              </w:rPr>
              <w:t>
</w:t>
            </w:r>
            <w:r>
              <w:rPr>
                <w:rFonts w:ascii="Times New Roman"/>
                <w:b w:val="false"/>
                <w:i w:val="false"/>
                <w:color w:val="000000"/>
                <w:sz w:val="20"/>
              </w:rPr>
              <w:t>Кәсіпорын мамандары үшін экспорттық қызмет мәселелері бойынша оқыту тренингтерін өткізу;</w:t>
            </w:r>
            <w:r>
              <w:br/>
            </w:r>
            <w:r>
              <w:rPr>
                <w:rFonts w:ascii="Times New Roman"/>
                <w:b w:val="false"/>
                <w:i w:val="false"/>
                <w:color w:val="000000"/>
                <w:sz w:val="20"/>
              </w:rPr>
              <w:t>
</w:t>
            </w:r>
            <w:r>
              <w:rPr>
                <w:rFonts w:ascii="Times New Roman"/>
                <w:b w:val="false"/>
                <w:i w:val="false"/>
                <w:color w:val="000000"/>
                <w:sz w:val="20"/>
              </w:rPr>
              <w:t>Арнайы әдебиетті басып шығару және тарату:</w:t>
            </w:r>
            <w:r>
              <w:br/>
            </w:r>
            <w:r>
              <w:rPr>
                <w:rFonts w:ascii="Times New Roman"/>
                <w:b w:val="false"/>
                <w:i w:val="false"/>
                <w:color w:val="000000"/>
                <w:sz w:val="20"/>
              </w:rPr>
              <w:t>
</w:t>
            </w:r>
            <w:r>
              <w:rPr>
                <w:rFonts w:ascii="Times New Roman"/>
                <w:b w:val="false"/>
                <w:i w:val="false"/>
                <w:color w:val="000000"/>
                <w:sz w:val="20"/>
              </w:rPr>
              <w:t>«Шет елдері бойынша экспорттың жол сілтегіші»;</w:t>
            </w:r>
            <w:r>
              <w:br/>
            </w:r>
            <w:r>
              <w:rPr>
                <w:rFonts w:ascii="Times New Roman"/>
                <w:b w:val="false"/>
                <w:i w:val="false"/>
                <w:color w:val="000000"/>
                <w:sz w:val="20"/>
              </w:rPr>
              <w:t>
</w:t>
            </w:r>
            <w:r>
              <w:rPr>
                <w:rFonts w:ascii="Times New Roman"/>
                <w:b w:val="false"/>
                <w:i w:val="false"/>
                <w:color w:val="000000"/>
                <w:sz w:val="20"/>
              </w:rPr>
              <w:t>«Экспорттаушыға көмек» нұсқама материалдары»;</w:t>
            </w:r>
            <w:r>
              <w:br/>
            </w:r>
            <w:r>
              <w:rPr>
                <w:rFonts w:ascii="Times New Roman"/>
                <w:b w:val="false"/>
                <w:i w:val="false"/>
                <w:color w:val="000000"/>
                <w:sz w:val="20"/>
              </w:rPr>
              <w:t>
</w:t>
            </w:r>
            <w:r>
              <w:rPr>
                <w:rFonts w:ascii="Times New Roman"/>
                <w:b w:val="false"/>
                <w:i w:val="false"/>
                <w:color w:val="000000"/>
                <w:sz w:val="20"/>
              </w:rPr>
              <w:t>«Оңтайлы экспорттық бағыттарды анықтау жөніндегі ақпараттық-</w:t>
            </w:r>
            <w:r>
              <w:br/>
            </w:r>
            <w:r>
              <w:rPr>
                <w:rFonts w:ascii="Times New Roman"/>
                <w:b w:val="false"/>
                <w:i w:val="false"/>
                <w:color w:val="000000"/>
                <w:sz w:val="20"/>
              </w:rPr>
              <w:t>
</w:t>
            </w:r>
            <w:r>
              <w:rPr>
                <w:rFonts w:ascii="Times New Roman"/>
                <w:b w:val="false"/>
                <w:i w:val="false"/>
                <w:color w:val="000000"/>
                <w:sz w:val="20"/>
              </w:rPr>
              <w:t>анықтамалық материалдар»;</w:t>
            </w:r>
            <w:r>
              <w:br/>
            </w:r>
            <w:r>
              <w:rPr>
                <w:rFonts w:ascii="Times New Roman"/>
                <w:b w:val="false"/>
                <w:i w:val="false"/>
                <w:color w:val="000000"/>
                <w:sz w:val="20"/>
              </w:rPr>
              <w:t>
</w:t>
            </w:r>
            <w:r>
              <w:rPr>
                <w:rFonts w:ascii="Times New Roman"/>
                <w:b w:val="false"/>
                <w:i w:val="false"/>
                <w:color w:val="000000"/>
                <w:sz w:val="20"/>
              </w:rPr>
              <w:t>Қазақстандық өнімдердің экспорттық қаптамасын алға жылжыту және дамыту.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25 шілде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339 570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экспортқа бағдарланған кәсіпорындарға ықтимал өткізу нарықтары бойынша аналитикалық ақпарат беру, соның ішінде:</w:t>
            </w:r>
            <w:r>
              <w:br/>
            </w:r>
            <w:r>
              <w:rPr>
                <w:rFonts w:ascii="Times New Roman"/>
                <w:b w:val="false"/>
                <w:i w:val="false"/>
                <w:color w:val="000000"/>
                <w:sz w:val="20"/>
              </w:rPr>
              <w:t>
</w:t>
            </w:r>
            <w:r>
              <w:rPr>
                <w:rFonts w:ascii="Times New Roman"/>
                <w:b w:val="false"/>
                <w:i w:val="false"/>
                <w:color w:val="000000"/>
                <w:sz w:val="20"/>
              </w:rPr>
              <w:t>- Әлемдік тауар нарықтарының даму үдерісін талдау, мүдделі тараптар арасында нәтижелерін тарату арқылы Қазақстан Республикасының сыртқы сауда жағдайын талдау (Trade Performance Index).</w:t>
            </w:r>
            <w:r>
              <w:br/>
            </w:r>
            <w:r>
              <w:rPr>
                <w:rFonts w:ascii="Times New Roman"/>
                <w:b w:val="false"/>
                <w:i w:val="false"/>
                <w:color w:val="000000"/>
                <w:sz w:val="20"/>
              </w:rPr>
              <w:t>
</w:t>
            </w:r>
            <w:r>
              <w:rPr>
                <w:rFonts w:ascii="Times New Roman"/>
                <w:b w:val="false"/>
                <w:i w:val="false"/>
                <w:color w:val="000000"/>
                <w:sz w:val="20"/>
              </w:rPr>
              <w:t>- Бәсекелік ұстанымдарға мониторинг жасау және қазақстандық экспорттың тұтынушылық трендін өзгерту мақсатында әлемнің белгілі бір елдерінің және өңірлік экономикалық бірлестіктердің нарықтарын шолу (шартты түрде: елдік шолу).</w:t>
            </w:r>
            <w:r>
              <w:br/>
            </w:r>
            <w:r>
              <w:rPr>
                <w:rFonts w:ascii="Times New Roman"/>
                <w:b w:val="false"/>
                <w:i w:val="false"/>
                <w:color w:val="000000"/>
                <w:sz w:val="20"/>
              </w:rPr>
              <w:t>
</w:t>
            </w:r>
            <w:r>
              <w:rPr>
                <w:rFonts w:ascii="Times New Roman"/>
                <w:b w:val="false"/>
                <w:i w:val="false"/>
                <w:color w:val="000000"/>
                <w:sz w:val="20"/>
              </w:rPr>
              <w:t>- Жаңа экспорттық нарықтарға шығу мақсатында нақты тауарлар бойынша ауқымсыз мақсатты талдау жүргізу (шартты түрде: бриф-талдау)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430 253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өндірушілерді гуманитарлық жеткізілімдер жүйесіне қосу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бағыттаушылық идеологиясын құру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25 шілде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442 378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 экспорт және инвестициялар бойынша ұлттық операторлардың өкілдіктерін ашу және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25 шілде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қаласында конференция, Қазақстанның Ресеймен ынтымақтастығындағы сауда және инвестициялық мүмкіндіктері тұсаукесерін көрсету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 25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жанындағы Экспорттаушылар кеңесін жаңарту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жанындағы экспорттаушылардың өңірлік кеңесін құру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кімдер б</w:t>
            </w:r>
            <w:r>
              <w:rPr>
                <w:rFonts w:ascii="Times New Roman"/>
                <w:b w:val="false"/>
                <w:i w:val="false"/>
                <w:color w:val="000000"/>
                <w:sz w:val="20"/>
              </w:rPr>
              <w:t>ұ</w:t>
            </w:r>
            <w:r>
              <w:rPr>
                <w:rFonts w:ascii="Times New Roman"/>
                <w:b w:val="false"/>
                <w:i w:val="false"/>
                <w:color w:val="000000"/>
                <w:sz w:val="20"/>
              </w:rPr>
              <w:t>йры</w:t>
            </w:r>
            <w:r>
              <w:rPr>
                <w:rFonts w:ascii="Times New Roman"/>
                <w:b w:val="false"/>
                <w:i w:val="false"/>
                <w:color w:val="000000"/>
                <w:sz w:val="20"/>
              </w:rPr>
              <w:t>ғ</w:t>
            </w:r>
            <w:r>
              <w:rPr>
                <w:rFonts w:ascii="Times New Roman"/>
                <w:b w:val="false"/>
                <w:i w:val="false"/>
                <w:color w:val="000000"/>
                <w:sz w:val="20"/>
              </w:rPr>
              <w:t>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 xml:space="preserve">I тоқсан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дамыту және алға жылжытудың экономикалық құралдарын заңнамалық бекіту жөнінде ұсыныстар енгізу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қызметі мәселелер бойынша Қазақстан Республикасы Қаржы Министрлігінің Кедендік бақылау комитеті мен Қазақстан Республикасы Индустрия және жаңа технологиялар министрлігінің Инвестиция комитеті арасындағы өзара ақпараттық іс-қимыл тәртібін әзірлеу және қабылдау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Кедендік бақылау комитеті мен ИЖТМ Инвестиция комитетінің бірлескен бұйрығы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экспорттаушыларға қолдау көрсету бойынша шаралар кешенін әзірлеу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Өңірлерде экспорттаушыларға қолдау көрсету бойынша іс-шаралар жоспары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ақпараттық-маркетингтік орталығы» ақпараттық ресурсының ақпараттық-маркетингтік орталықтарының мемлекетаралық желісін жетілдіру және ықпалдастыру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экспорт бойынша нысаналы индикаторларға қол жеткізуді қамтамасыз ету (</w:t>
            </w:r>
            <w:r>
              <w:rPr>
                <w:rFonts w:ascii="Times New Roman"/>
                <w:b w:val="false"/>
                <w:i w:val="false"/>
                <w:color w:val="000000"/>
                <w:sz w:val="20"/>
              </w:rPr>
              <w:t>2-қосымша</w:t>
            </w: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w:t>
            </w:r>
            <w:r>
              <w:rPr>
                <w:rFonts w:ascii="Times New Roman"/>
                <w:b w:val="false"/>
                <w:i w:val="false"/>
                <w:color w:val="000000"/>
                <w:sz w:val="20"/>
              </w:rPr>
              <w:t>қ</w:t>
            </w:r>
            <w:r>
              <w:rPr>
                <w:rFonts w:ascii="Times New Roman"/>
                <w:b w:val="false"/>
                <w:i w:val="false"/>
                <w:color w:val="000000"/>
                <w:sz w:val="20"/>
              </w:rPr>
              <w:t>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қалалараның әкімдіктері, СІМ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 жылда бір рет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Экспорттаушыларды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олдау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 шығындарының орнын өтеу бойынша ведомствоаралық комиссия құру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w:t>
            </w:r>
            <w:r>
              <w:br/>
            </w:r>
            <w:r>
              <w:rPr>
                <w:rFonts w:ascii="Times New Roman"/>
                <w:b w:val="false"/>
                <w:i w:val="false"/>
                <w:color w:val="000000"/>
                <w:sz w:val="20"/>
              </w:rPr>
              <w:t>
</w:t>
            </w:r>
            <w:r>
              <w:rPr>
                <w:rFonts w:ascii="Times New Roman"/>
                <w:b w:val="false"/>
                <w:i w:val="false"/>
                <w:color w:val="000000"/>
                <w:sz w:val="20"/>
              </w:rPr>
              <w:t xml:space="preserve">IV тоқсан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Экспорттаушылардың сыртқы нарықта отандық өңделген өнімдерді, қызметтерді алға жылжыту бойынша шығындарының бір бөлігінің орнын толтыру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 25 шілде жыл сайын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2  453 915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компаниялар тарапынан шикізаттық емес сектордың қазақстандық өніміне деген сұранысты кеңейту және қамтамасыз ету жүйесін жасау үшін «Экспорттық несиелер мен инвестицияларды сақтандыру жөніндегі мемлекеттік сақтандыру корпорациясы» АҚ жарғылық капиталын ұлғайту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желтоқсан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экспорттық-несиелік агенттік қызметінің сұрақтары жөніндегі заңнамасына өзгертулер мен толықтырулар енгізу бойынша ұсыныстар жасау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(келісім бойынша), ҚҚА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Экспорттаушылардың көліктік шығындарының бір бөлігін өтеу түрінде өңделген экспортты ынталандыру бойынша қаржылық құралды қолданудың мақсатқа сәйкестігін зерттеу (есептеулер, үлгілер, ережелер)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ҚМ, «Kaznex Invest» АҚ (келісім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w:t>
            </w:r>
            <w:r>
              <w:rPr>
                <w:rFonts w:ascii="Times New Roman"/>
                <w:b w:val="false"/>
                <w:i w:val="false"/>
                <w:color w:val="000000"/>
                <w:sz w:val="20"/>
              </w:rPr>
              <w:t>қ</w:t>
            </w:r>
            <w:r>
              <w:rPr>
                <w:rFonts w:ascii="Times New Roman"/>
                <w:b w:val="false"/>
                <w:i w:val="false"/>
                <w:color w:val="000000"/>
                <w:sz w:val="20"/>
              </w:rPr>
              <w:t>сан</w:t>
            </w:r>
            <w:r>
              <w:br/>
            </w:r>
            <w:r>
              <w:rPr>
                <w:rFonts w:ascii="Times New Roman"/>
                <w:b w:val="false"/>
                <w:i w:val="false"/>
                <w:color w:val="000000"/>
                <w:sz w:val="20"/>
              </w:rPr>
              <w:t>
</w:t>
            </w: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80" w:id="5"/>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10704"/>
      </w:tblGrid>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акционерлік қоғамы</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Капитал Менеджмент» АҚ</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Капитал Менеджмент» акционерлік қоғамы</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АҚ</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акционерлік қоғамы</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дамудың мемлекеттік бағдарламасы</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 МХТ» АЭА» ММ</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 мемлекеттік мекемесі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аймақтар</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ҮАК</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Сауда-экономикалық ынтымақтастық бойынша үкіметаралық комиссия</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Одағы» ҰЭП» ЗТБ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Одағы» Қазақстанның ұлттық экономикалық палатасы» заңды тұлғалар бірлестігі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bl>
    <w:bookmarkStart w:name="z18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желтоқсандағы</w:t>
      </w:r>
      <w:r>
        <w:br/>
      </w:r>
      <w:r>
        <w:rPr>
          <w:rFonts w:ascii="Times New Roman"/>
          <w:b w:val="false"/>
          <w:i w:val="false"/>
          <w:color w:val="000000"/>
          <w:sz w:val="28"/>
        </w:rPr>
        <w:t xml:space="preserve">
№ 1596 қаулысына     </w:t>
      </w:r>
      <w:r>
        <w:br/>
      </w:r>
      <w:r>
        <w:rPr>
          <w:rFonts w:ascii="Times New Roman"/>
          <w:b w:val="false"/>
          <w:i w:val="false"/>
          <w:color w:val="000000"/>
          <w:sz w:val="28"/>
        </w:rPr>
        <w:t xml:space="preserve">
3-қосымша        </w:t>
      </w:r>
    </w:p>
    <w:bookmarkEnd w:id="6"/>
    <w:bookmarkStart w:name="z183" w:id="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2010-2014 жылдары      </w:t>
      </w:r>
      <w:r>
        <w:br/>
      </w:r>
      <w:r>
        <w:rPr>
          <w:rFonts w:ascii="Times New Roman"/>
          <w:b w:val="false"/>
          <w:i w:val="false"/>
          <w:color w:val="000000"/>
          <w:sz w:val="28"/>
        </w:rPr>
        <w:t>
инвестицияларды тарту, арнайы</w:t>
      </w:r>
      <w:r>
        <w:br/>
      </w:r>
      <w:r>
        <w:rPr>
          <w:rFonts w:ascii="Times New Roman"/>
          <w:b w:val="false"/>
          <w:i w:val="false"/>
          <w:color w:val="000000"/>
          <w:sz w:val="28"/>
        </w:rPr>
        <w:t>
экономикалық аймақтарды дамыту</w:t>
      </w:r>
      <w:r>
        <w:br/>
      </w:r>
      <w:r>
        <w:rPr>
          <w:rFonts w:ascii="Times New Roman"/>
          <w:b w:val="false"/>
          <w:i w:val="false"/>
          <w:color w:val="000000"/>
          <w:sz w:val="28"/>
        </w:rPr>
        <w:t xml:space="preserve">
және экспортты ынталандыру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1-қосымша          </w:t>
      </w:r>
    </w:p>
    <w:bookmarkEnd w:id="7"/>
    <w:bookmarkStart w:name="z184" w:id="8"/>
    <w:p>
      <w:pPr>
        <w:spacing w:after="0"/>
        <w:ind w:left="0"/>
        <w:jc w:val="left"/>
      </w:pPr>
      <w:r>
        <w:rPr>
          <w:rFonts w:ascii="Times New Roman"/>
          <w:b/>
          <w:i w:val="false"/>
          <w:color w:val="000000"/>
        </w:rPr>
        <w:t xml:space="preserve"> 
Инвестицияларды тарту жөніндегі индикаторлар</w:t>
      </w:r>
      <w:r>
        <w:br/>
      </w:r>
      <w:r>
        <w:rPr>
          <w:rFonts w:ascii="Times New Roman"/>
          <w:b/>
          <w:i w:val="false"/>
          <w:color w:val="000000"/>
        </w:rPr>
        <w:t>
Қазақстан Республикасының шетелдік мекемелеріне арналған индикаторлар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1501"/>
        <w:gridCol w:w="1289"/>
        <w:gridCol w:w="1289"/>
        <w:gridCol w:w="1289"/>
        <w:gridCol w:w="2494"/>
      </w:tblGrid>
      <w:tr>
        <w:trPr>
          <w:trHeight w:val="57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ТШИ а</w:t>
            </w:r>
            <w:r>
              <w:rPr>
                <w:rFonts w:ascii="Times New Roman"/>
                <w:b/>
                <w:i w:val="false"/>
                <w:color w:val="000000"/>
                <w:sz w:val="20"/>
              </w:rPr>
              <w:t>ғ</w:t>
            </w:r>
            <w:r>
              <w:rPr>
                <w:rFonts w:ascii="Times New Roman"/>
                <w:b/>
                <w:i w:val="false"/>
                <w:color w:val="000000"/>
                <w:sz w:val="20"/>
              </w:rPr>
              <w:t>ыны,</w:t>
            </w:r>
            <w:r>
              <w:br/>
            </w:r>
            <w:r>
              <w:rPr>
                <w:rFonts w:ascii="Times New Roman"/>
                <w:b w:val="false"/>
                <w:i w:val="false"/>
                <w:color w:val="000000"/>
                <w:sz w:val="20"/>
              </w:rPr>
              <w:t>
</w:t>
            </w:r>
            <w:r>
              <w:rPr>
                <w:rFonts w:ascii="Times New Roman"/>
                <w:b/>
                <w:i w:val="false"/>
                <w:color w:val="000000"/>
                <w:sz w:val="20"/>
              </w:rPr>
              <w:t>млн. А</w:t>
            </w:r>
            <w:r>
              <w:rPr>
                <w:rFonts w:ascii="Times New Roman"/>
                <w:b/>
                <w:i w:val="false"/>
                <w:color w:val="000000"/>
                <w:sz w:val="20"/>
              </w:rPr>
              <w:t>Қ</w:t>
            </w:r>
            <w:r>
              <w:rPr>
                <w:rFonts w:ascii="Times New Roman"/>
                <w:b/>
                <w:i w:val="false"/>
                <w:color w:val="000000"/>
                <w:sz w:val="20"/>
              </w:rPr>
              <w:t>Ш долл.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көрсеткіш</w:t>
            </w:r>
          </w:p>
        </w:tc>
      </w:tr>
      <w:tr>
        <w:trPr>
          <w:trHeight w:val="76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Басым елдер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2011-2014</w:t>
            </w:r>
          </w:p>
        </w:tc>
      </w:tr>
      <w:tr>
        <w:trPr>
          <w:trHeight w:val="3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Ш</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8468,9</w:t>
            </w:r>
          </w:p>
        </w:tc>
      </w:tr>
      <w:tr>
        <w:trPr>
          <w:trHeight w:val="3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2850,4</w:t>
            </w:r>
          </w:p>
        </w:tc>
      </w:tr>
      <w:tr>
        <w:trPr>
          <w:trHeight w:val="51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30344,7</w:t>
            </w:r>
          </w:p>
        </w:tc>
      </w:tr>
      <w:tr>
        <w:trPr>
          <w:trHeight w:val="6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6492,3</w:t>
            </w:r>
          </w:p>
        </w:tc>
      </w:tr>
      <w:tr>
        <w:trPr>
          <w:trHeight w:val="51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лыбритания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5551,7</w:t>
            </w:r>
          </w:p>
        </w:tc>
      </w:tr>
      <w:tr>
        <w:trPr>
          <w:trHeight w:val="6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3139,9</w:t>
            </w:r>
          </w:p>
        </w:tc>
      </w:tr>
      <w:tr>
        <w:trPr>
          <w:trHeight w:val="51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1960,1</w:t>
            </w:r>
          </w:p>
        </w:tc>
      </w:tr>
      <w:tr>
        <w:trPr>
          <w:trHeight w:val="6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1375,7</w:t>
            </w:r>
          </w:p>
        </w:tc>
      </w:tr>
      <w:tr>
        <w:trPr>
          <w:trHeight w:val="3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ркия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349,0</w:t>
            </w:r>
          </w:p>
        </w:tc>
      </w:tr>
      <w:tr>
        <w:trPr>
          <w:trHeight w:val="3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r>
      <w:tr>
        <w:trPr>
          <w:trHeight w:val="3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w:t>
            </w:r>
          </w:p>
        </w:tc>
      </w:tr>
      <w:tr>
        <w:trPr>
          <w:trHeight w:val="51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r>
      <w:tr>
        <w:trPr>
          <w:trHeight w:val="3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ытай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3286,3</w:t>
            </w:r>
          </w:p>
        </w:tc>
      </w:tr>
      <w:tr>
        <w:trPr>
          <w:trHeight w:val="6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2829,7</w:t>
            </w:r>
          </w:p>
        </w:tc>
      </w:tr>
      <w:tr>
        <w:trPr>
          <w:trHeight w:val="6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стік Корея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863,6</w:t>
            </w:r>
          </w:p>
        </w:tc>
      </w:tr>
      <w:tr>
        <w:trPr>
          <w:trHeight w:val="3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ндістан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r>
      <w:tr>
        <w:trPr>
          <w:trHeight w:val="3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БАЭ</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1725,1</w:t>
            </w:r>
          </w:p>
        </w:tc>
      </w:tr>
      <w:tr>
        <w:trPr>
          <w:trHeight w:val="51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15975,2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16868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17815,8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18818,3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69477,0</w:t>
            </w:r>
          </w:p>
        </w:tc>
      </w:tr>
    </w:tbl>
    <w:bookmarkStart w:name="z185" w:id="9"/>
    <w:p>
      <w:pPr>
        <w:spacing w:after="0"/>
        <w:ind w:left="0"/>
        <w:jc w:val="both"/>
      </w:pPr>
      <w:r>
        <w:rPr>
          <w:rFonts w:ascii="Times New Roman"/>
          <w:b w:val="false"/>
          <w:i w:val="false"/>
          <w:color w:val="000000"/>
          <w:sz w:val="28"/>
        </w:rPr>
        <w:t>
Салалық министрліктер мен ведомстволарға, ұлттық компаниялар мен холдингтерге арналған индикаторлар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1964"/>
        <w:gridCol w:w="1964"/>
        <w:gridCol w:w="1964"/>
        <w:gridCol w:w="1965"/>
        <w:gridCol w:w="2025"/>
      </w:tblGrid>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ТШИ а</w:t>
            </w:r>
            <w:r>
              <w:rPr>
                <w:rFonts w:ascii="Times New Roman"/>
                <w:b/>
                <w:i w:val="false"/>
                <w:color w:val="000000"/>
                <w:sz w:val="20"/>
              </w:rPr>
              <w:t>ғ</w:t>
            </w:r>
            <w:r>
              <w:rPr>
                <w:rFonts w:ascii="Times New Roman"/>
                <w:b/>
                <w:i w:val="false"/>
                <w:color w:val="000000"/>
                <w:sz w:val="20"/>
              </w:rPr>
              <w:t>ыны, млн. А</w:t>
            </w:r>
            <w:r>
              <w:rPr>
                <w:rFonts w:ascii="Times New Roman"/>
                <w:b/>
                <w:i w:val="false"/>
                <w:color w:val="000000"/>
                <w:sz w:val="20"/>
              </w:rPr>
              <w:t>Қ</w:t>
            </w:r>
            <w:r>
              <w:rPr>
                <w:rFonts w:ascii="Times New Roman"/>
                <w:b/>
                <w:i w:val="false"/>
                <w:color w:val="000000"/>
                <w:sz w:val="20"/>
              </w:rPr>
              <w:t>Ш долл.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көрсеткіш</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2011-2014</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ң</w:t>
            </w:r>
            <w:r>
              <w:rPr>
                <w:rFonts w:ascii="Times New Roman"/>
                <w:b w:val="false"/>
                <w:i w:val="false"/>
                <w:color w:val="000000"/>
                <w:sz w:val="20"/>
              </w:rPr>
              <w:t xml:space="preserve"> аулау, орман шаруашылы</w:t>
            </w:r>
            <w:r>
              <w:rPr>
                <w:rFonts w:ascii="Times New Roman"/>
                <w:b w:val="false"/>
                <w:i w:val="false"/>
                <w:color w:val="000000"/>
                <w:sz w:val="20"/>
              </w:rPr>
              <w:t>ғ</w:t>
            </w:r>
            <w:r>
              <w:rPr>
                <w:rFonts w:ascii="Times New Roman"/>
                <w:b w:val="false"/>
                <w:i w:val="false"/>
                <w:color w:val="000000"/>
                <w:sz w:val="20"/>
              </w:rPr>
              <w:t>ы және</w:t>
            </w:r>
            <w:r>
              <w:rPr>
                <w:rFonts w:ascii="Times New Roman"/>
                <w:b w:val="false"/>
                <w:i w:val="false"/>
                <w:color w:val="000000"/>
                <w:sz w:val="20"/>
              </w:rPr>
              <w:t> </w:t>
            </w: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 xml:space="preserve"> аулау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зіндік орны бар жобалар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1 750,5</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w:t>
            </w:r>
            <w:r>
              <w:rPr>
                <w:rFonts w:ascii="Times New Roman"/>
                <w:b w:val="false"/>
                <w:i w:val="false"/>
                <w:color w:val="000000"/>
                <w:sz w:val="20"/>
              </w:rPr>
              <w:t>деуші өнеркәсіп</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6 030,4</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зіндік орны бар жобалар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10 122,4</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rPr>
                <w:rFonts w:ascii="Times New Roman"/>
                <w:b w:val="false"/>
                <w:i w:val="false"/>
                <w:color w:val="000000"/>
                <w:sz w:val="20"/>
              </w:rPr>
              <w:t>қ</w:t>
            </w:r>
            <w:r>
              <w:rPr>
                <w:rFonts w:ascii="Times New Roman"/>
                <w:b w:val="false"/>
                <w:i w:val="false"/>
                <w:color w:val="000000"/>
                <w:sz w:val="20"/>
              </w:rPr>
              <w:t>уатын, газды ж</w:t>
            </w:r>
            <w:r>
              <w:rPr>
                <w:rFonts w:ascii="Times New Roman"/>
                <w:b w:val="false"/>
                <w:i w:val="false"/>
                <w:color w:val="000000"/>
                <w:sz w:val="20"/>
              </w:rPr>
              <w:t>ә</w:t>
            </w:r>
            <w:r>
              <w:rPr>
                <w:rFonts w:ascii="Times New Roman"/>
                <w:b w:val="false"/>
                <w:i w:val="false"/>
                <w:color w:val="000000"/>
                <w:sz w:val="20"/>
              </w:rPr>
              <w:t xml:space="preserve">не суды </w:t>
            </w:r>
            <w:r>
              <w:rPr>
                <w:rFonts w:ascii="Times New Roman"/>
                <w:b w:val="false"/>
                <w:i w:val="false"/>
                <w:color w:val="000000"/>
                <w:sz w:val="20"/>
              </w:rPr>
              <w:t>ө</w:t>
            </w:r>
            <w:r>
              <w:rPr>
                <w:rFonts w:ascii="Times New Roman"/>
                <w:b w:val="false"/>
                <w:i w:val="false"/>
                <w:color w:val="000000"/>
                <w:sz w:val="20"/>
              </w:rPr>
              <w:t>ндіру және тарату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зіндік орны бар жобалар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құрылыс</w:t>
            </w:r>
            <w:r>
              <w:rPr>
                <w:rFonts w:ascii="Times New Roman"/>
                <w:b w:val="false"/>
                <w:i w:val="false"/>
                <w:color w:val="000000"/>
                <w:sz w:val="20"/>
              </w:rPr>
              <w:t xml:space="preserve"> материалдарын өндіру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1 885,8</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зіндік орны бар жобалар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1 674,4</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w:t>
            </w:r>
            <w:r>
              <w:rPr>
                <w:rFonts w:ascii="Times New Roman"/>
                <w:b w:val="false"/>
                <w:i w:val="false"/>
                <w:color w:val="000000"/>
                <w:sz w:val="20"/>
              </w:rPr>
              <w:t>ө</w:t>
            </w:r>
            <w:r>
              <w:rPr>
                <w:rFonts w:ascii="Times New Roman"/>
                <w:b w:val="false"/>
                <w:i w:val="false"/>
                <w:color w:val="000000"/>
                <w:sz w:val="20"/>
              </w:rPr>
              <w:t>ліктерді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ү</w:t>
            </w:r>
            <w:r>
              <w:rPr>
                <w:rFonts w:ascii="Times New Roman"/>
                <w:b w:val="false"/>
                <w:i w:val="false"/>
                <w:color w:val="000000"/>
                <w:sz w:val="20"/>
              </w:rPr>
              <w:t>йде пайдаланылатын б</w:t>
            </w:r>
            <w:r>
              <w:rPr>
                <w:rFonts w:ascii="Times New Roman"/>
                <w:b w:val="false"/>
                <w:i w:val="false"/>
                <w:color w:val="000000"/>
                <w:sz w:val="20"/>
              </w:rPr>
              <w:t>ұ</w:t>
            </w:r>
            <w:r>
              <w:rPr>
                <w:rFonts w:ascii="Times New Roman"/>
                <w:b w:val="false"/>
                <w:i w:val="false"/>
                <w:color w:val="000000"/>
                <w:sz w:val="20"/>
              </w:rPr>
              <w:t>йымдарды сату, ж</w:t>
            </w:r>
            <w:r>
              <w:rPr>
                <w:rFonts w:ascii="Times New Roman"/>
                <w:b w:val="false"/>
                <w:i w:val="false"/>
                <w:color w:val="000000"/>
                <w:sz w:val="20"/>
              </w:rPr>
              <w:t>ө</w:t>
            </w:r>
            <w:r>
              <w:rPr>
                <w:rFonts w:ascii="Times New Roman"/>
                <w:b w:val="false"/>
                <w:i w:val="false"/>
                <w:color w:val="000000"/>
                <w:sz w:val="20"/>
              </w:rPr>
              <w:t>ндеу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3 694,9</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она</w:t>
            </w:r>
            <w:r>
              <w:rPr>
                <w:rFonts w:ascii="Times New Roman"/>
                <w:b w:val="false"/>
                <w:i w:val="false"/>
                <w:color w:val="000000"/>
                <w:sz w:val="20"/>
              </w:rPr>
              <w:t>қ ү</w:t>
            </w:r>
            <w:r>
              <w:rPr>
                <w:rFonts w:ascii="Times New Roman"/>
                <w:b w:val="false"/>
                <w:i w:val="false"/>
                <w:color w:val="000000"/>
                <w:sz w:val="20"/>
              </w:rPr>
              <w:t>йлер мен мейрамханалар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зіндік орны бар жобалар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25 816,0</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 ж</w:t>
            </w:r>
            <w:r>
              <w:rPr>
                <w:rFonts w:ascii="Times New Roman"/>
                <w:b w:val="false"/>
                <w:i w:val="false"/>
                <w:color w:val="000000"/>
                <w:sz w:val="20"/>
              </w:rPr>
              <w:t>ә</w:t>
            </w:r>
            <w:r>
              <w:rPr>
                <w:rFonts w:ascii="Times New Roman"/>
                <w:b w:val="false"/>
                <w:i w:val="false"/>
                <w:color w:val="000000"/>
                <w:sz w:val="20"/>
              </w:rPr>
              <w:t>не байланыс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зіндік орны бар жобалар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3 994,2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17 806,6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17 952,2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18 097,9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53 856,7</w:t>
            </w:r>
          </w:p>
        </w:tc>
      </w:tr>
      <w:tr>
        <w:trPr>
          <w:trHeight w:val="21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зіндік орны бар жобалар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4 139,9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4 285,5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4 431,2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12 856,6</w:t>
            </w:r>
          </w:p>
        </w:tc>
      </w:tr>
    </w:tbl>
    <w:bookmarkStart w:name="z186" w:id="10"/>
    <w:p>
      <w:pPr>
        <w:spacing w:after="0"/>
        <w:ind w:left="0"/>
        <w:jc w:val="both"/>
      </w:pPr>
      <w:r>
        <w:rPr>
          <w:rFonts w:ascii="Times New Roman"/>
          <w:b w:val="false"/>
          <w:i w:val="false"/>
          <w:color w:val="000000"/>
          <w:sz w:val="28"/>
        </w:rPr>
        <w:t>
Мемлекеттік бюджеттен инвестицияларды қоспағанда, шикізаттық емес негізгі капиталға инвестициялардың ағыны бойынша жергілікті атқарушы органдарға арналған индикаторлар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947"/>
        <w:gridCol w:w="2010"/>
        <w:gridCol w:w="1968"/>
        <w:gridCol w:w="1968"/>
        <w:gridCol w:w="2048"/>
      </w:tblGrid>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Шикізатты</w:t>
            </w:r>
            <w:r>
              <w:rPr>
                <w:rFonts w:ascii="Times New Roman"/>
                <w:b/>
                <w:i w:val="false"/>
                <w:color w:val="000000"/>
                <w:sz w:val="20"/>
              </w:rPr>
              <w:t>қ</w:t>
            </w:r>
            <w:r>
              <w:rPr>
                <w:rFonts w:ascii="Times New Roman"/>
                <w:b/>
                <w:i w:val="false"/>
                <w:color w:val="000000"/>
                <w:sz w:val="20"/>
              </w:rPr>
              <w:t xml:space="preserve"> емес сектор</w:t>
            </w:r>
            <w:r>
              <w:rPr>
                <w:rFonts w:ascii="Times New Roman"/>
                <w:b/>
                <w:i w:val="false"/>
                <w:color w:val="000000"/>
                <w:sz w:val="20"/>
              </w:rPr>
              <w:t>ғ</w:t>
            </w:r>
            <w:r>
              <w:rPr>
                <w:rFonts w:ascii="Times New Roman"/>
                <w:b/>
                <w:i w:val="false"/>
                <w:color w:val="000000"/>
                <w:sz w:val="20"/>
              </w:rPr>
              <w:t>а инвестицияларды</w:t>
            </w:r>
            <w:r>
              <w:rPr>
                <w:rFonts w:ascii="Times New Roman"/>
                <w:b/>
                <w:i w:val="false"/>
                <w:color w:val="000000"/>
                <w:sz w:val="20"/>
              </w:rPr>
              <w:t>ң</w:t>
            </w:r>
            <w:r>
              <w:rPr>
                <w:rFonts w:ascii="Times New Roman"/>
                <w:b/>
                <w:i w:val="false"/>
                <w:color w:val="000000"/>
                <w:sz w:val="20"/>
              </w:rPr>
              <w:t xml:space="preserve"> а</w:t>
            </w:r>
            <w:r>
              <w:rPr>
                <w:rFonts w:ascii="Times New Roman"/>
                <w:b/>
                <w:i w:val="false"/>
                <w:color w:val="000000"/>
                <w:sz w:val="20"/>
              </w:rPr>
              <w:t>ғ</w:t>
            </w:r>
            <w:r>
              <w:rPr>
                <w:rFonts w:ascii="Times New Roman"/>
                <w:b/>
                <w:i w:val="false"/>
                <w:color w:val="000000"/>
                <w:sz w:val="20"/>
              </w:rPr>
              <w:t>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көрсеткіш</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2011-2014</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мола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2 578,1</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бе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5 728,0</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7 281,6</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1 816,2</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ғ</w:t>
            </w:r>
            <w:r>
              <w:rPr>
                <w:rFonts w:ascii="Times New Roman"/>
                <w:b w:val="false"/>
                <w:i w:val="false"/>
                <w:color w:val="000000"/>
                <w:sz w:val="20"/>
              </w:rPr>
              <w:t>анды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4 388,6</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останай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1 676,3</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ызылорда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1 748,0</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rPr>
                <w:rFonts w:ascii="Times New Roman"/>
                <w:b w:val="false"/>
                <w:i w:val="false"/>
                <w:color w:val="000000"/>
                <w:sz w:val="20"/>
              </w:rPr>
              <w:t>ңғ</w:t>
            </w:r>
            <w:r>
              <w:rPr>
                <w:rFonts w:ascii="Times New Roman"/>
                <w:b w:val="false"/>
                <w:i w:val="false"/>
                <w:color w:val="000000"/>
                <w:sz w:val="20"/>
              </w:rPr>
              <w:t>ыстау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3 200,6</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 xml:space="preserve">стік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1 818,6</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w:t>
            </w:r>
            <w:r>
              <w:rPr>
                <w:rFonts w:ascii="Times New Roman"/>
                <w:b w:val="false"/>
                <w:i w:val="false"/>
                <w:color w:val="000000"/>
                <w:sz w:val="20"/>
              </w:rPr>
              <w:t>ү</w:t>
            </w:r>
            <w:r>
              <w:rPr>
                <w:rFonts w:ascii="Times New Roman"/>
                <w:b w:val="false"/>
                <w:i w:val="false"/>
                <w:color w:val="000000"/>
                <w:sz w:val="20"/>
              </w:rPr>
              <w:t>стік Қазақстан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 xml:space="preserve">ыс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обл.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5 417,5</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8 542,38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10 683,35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11 732,6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14 146,1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45 104,43</w:t>
            </w:r>
          </w:p>
        </w:tc>
      </w:tr>
    </w:tbl>
    <w:bookmarkStart w:name="z18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желтоқсандағы</w:t>
      </w:r>
      <w:r>
        <w:br/>
      </w:r>
      <w:r>
        <w:rPr>
          <w:rFonts w:ascii="Times New Roman"/>
          <w:b w:val="false"/>
          <w:i w:val="false"/>
          <w:color w:val="000000"/>
          <w:sz w:val="28"/>
        </w:rPr>
        <w:t xml:space="preserve">
№ 1596 қаулысына     </w:t>
      </w:r>
      <w:r>
        <w:br/>
      </w:r>
      <w:r>
        <w:rPr>
          <w:rFonts w:ascii="Times New Roman"/>
          <w:b w:val="false"/>
          <w:i w:val="false"/>
          <w:color w:val="000000"/>
          <w:sz w:val="28"/>
        </w:rPr>
        <w:t xml:space="preserve">
4-қосымша        </w:t>
      </w:r>
    </w:p>
    <w:bookmarkEnd w:id="11"/>
    <w:bookmarkStart w:name="z188" w:id="1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2010-2014 жылдары      </w:t>
      </w:r>
      <w:r>
        <w:br/>
      </w:r>
      <w:r>
        <w:rPr>
          <w:rFonts w:ascii="Times New Roman"/>
          <w:b w:val="false"/>
          <w:i w:val="false"/>
          <w:color w:val="000000"/>
          <w:sz w:val="28"/>
        </w:rPr>
        <w:t xml:space="preserve">
инвестицияларды тарту, арнайы </w:t>
      </w:r>
      <w:r>
        <w:br/>
      </w:r>
      <w:r>
        <w:rPr>
          <w:rFonts w:ascii="Times New Roman"/>
          <w:b w:val="false"/>
          <w:i w:val="false"/>
          <w:color w:val="000000"/>
          <w:sz w:val="28"/>
        </w:rPr>
        <w:t>
экономикалық аймақтарды дамыту</w:t>
      </w:r>
      <w:r>
        <w:br/>
      </w:r>
      <w:r>
        <w:rPr>
          <w:rFonts w:ascii="Times New Roman"/>
          <w:b w:val="false"/>
          <w:i w:val="false"/>
          <w:color w:val="000000"/>
          <w:sz w:val="28"/>
        </w:rPr>
        <w:t xml:space="preserve">
және экспортты ынталандыру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2-қосымша         </w:t>
      </w:r>
    </w:p>
    <w:bookmarkEnd w:id="12"/>
    <w:bookmarkStart w:name="z189" w:id="13"/>
    <w:p>
      <w:pPr>
        <w:spacing w:after="0"/>
        <w:ind w:left="0"/>
        <w:jc w:val="left"/>
      </w:pPr>
      <w:r>
        <w:rPr>
          <w:rFonts w:ascii="Times New Roman"/>
          <w:b/>
          <w:i w:val="false"/>
          <w:color w:val="000000"/>
        </w:rPr>
        <w:t xml:space="preserve"> 
Экспортты ілгерілету жөніндегі индикаторлар</w:t>
      </w:r>
      <w:r>
        <w:br/>
      </w:r>
      <w:r>
        <w:rPr>
          <w:rFonts w:ascii="Times New Roman"/>
          <w:b/>
          <w:i w:val="false"/>
          <w:color w:val="000000"/>
        </w:rPr>
        <w:t>
Қазақстан Республикасының шетелдегі мекемелеріне арналған индикаторлар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1486"/>
        <w:gridCol w:w="1864"/>
        <w:gridCol w:w="1486"/>
        <w:gridCol w:w="1886"/>
        <w:gridCol w:w="2113"/>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w:t>
            </w:r>
            <w:r>
              <w:rPr>
                <w:rFonts w:ascii="Times New Roman"/>
                <w:b/>
                <w:i w:val="false"/>
                <w:color w:val="000000"/>
                <w:sz w:val="20"/>
              </w:rPr>
              <w:t xml:space="preserve">делген </w:t>
            </w:r>
            <w:r>
              <w:rPr>
                <w:rFonts w:ascii="Times New Roman"/>
                <w:b/>
                <w:i w:val="false"/>
                <w:color w:val="000000"/>
                <w:sz w:val="20"/>
              </w:rPr>
              <w:t>ө</w:t>
            </w:r>
            <w:r>
              <w:rPr>
                <w:rFonts w:ascii="Times New Roman"/>
                <w:b/>
                <w:i w:val="false"/>
                <w:color w:val="000000"/>
                <w:sz w:val="20"/>
              </w:rPr>
              <w:t>німні</w:t>
            </w:r>
            <w:r>
              <w:rPr>
                <w:rFonts w:ascii="Times New Roman"/>
                <w:b/>
                <w:i w:val="false"/>
                <w:color w:val="000000"/>
                <w:sz w:val="20"/>
              </w:rPr>
              <w:t>ң</w:t>
            </w:r>
            <w:r>
              <w:rPr>
                <w:rFonts w:ascii="Times New Roman"/>
                <w:b/>
                <w:i w:val="false"/>
                <w:color w:val="000000"/>
                <w:sz w:val="20"/>
              </w:rPr>
              <w:t xml:space="preserve"> экспорты</w:t>
            </w:r>
            <w:r>
              <w:br/>
            </w:r>
            <w:r>
              <w:rPr>
                <w:rFonts w:ascii="Times New Roman"/>
                <w:b w:val="false"/>
                <w:i w:val="false"/>
                <w:color w:val="000000"/>
                <w:sz w:val="20"/>
              </w:rPr>
              <w:t>
</w:t>
            </w:r>
            <w:r>
              <w:rPr>
                <w:rFonts w:ascii="Times New Roman"/>
                <w:b/>
                <w:i w:val="false"/>
                <w:color w:val="000000"/>
                <w:sz w:val="20"/>
              </w:rPr>
              <w:t>млн. А</w:t>
            </w:r>
            <w:r>
              <w:rPr>
                <w:rFonts w:ascii="Times New Roman"/>
                <w:b/>
                <w:i w:val="false"/>
                <w:color w:val="000000"/>
                <w:sz w:val="20"/>
              </w:rPr>
              <w:t>Қ</w:t>
            </w:r>
            <w:r>
              <w:rPr>
                <w:rFonts w:ascii="Times New Roman"/>
                <w:b/>
                <w:i w:val="false"/>
                <w:color w:val="000000"/>
                <w:sz w:val="20"/>
              </w:rPr>
              <w:t>Ш долл.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Индикаторлар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көрсеткіш</w:t>
            </w:r>
          </w:p>
        </w:tc>
      </w:tr>
      <w:tr>
        <w:trPr>
          <w:trHeight w:val="66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ріптес елдер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2011-2014 жж.</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Азия</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ытай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3 622,6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16 812,7</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ркия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4 034,0</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3 737,0</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2 753,0</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w:t>
            </w:r>
            <w:r>
              <w:rPr>
                <w:rFonts w:ascii="Times New Roman"/>
                <w:b w:val="false"/>
                <w:i w:val="false"/>
                <w:color w:val="000000"/>
                <w:sz w:val="20"/>
              </w:rPr>
              <w:t>ғ</w:t>
            </w:r>
            <w:r>
              <w:rPr>
                <w:rFonts w:ascii="Times New Roman"/>
                <w:b w:val="false"/>
                <w:i w:val="false"/>
                <w:color w:val="000000"/>
                <w:sz w:val="20"/>
              </w:rPr>
              <w:t>анстан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1 765,0</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1 187,0</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ндістан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r>
              <w:rPr>
                <w:rFonts w:ascii="Times New Roman"/>
                <w:b w:val="false"/>
                <w:i w:val="false"/>
                <w:color w:val="000000"/>
                <w:sz w:val="20"/>
              </w:rPr>
              <w:t>ңғ</w:t>
            </w:r>
            <w:r>
              <w:rPr>
                <w:rFonts w:ascii="Times New Roman"/>
                <w:b w:val="false"/>
                <w:i w:val="false"/>
                <w:color w:val="000000"/>
                <w:sz w:val="20"/>
              </w:rPr>
              <w:t>олия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rPr>
                <w:rFonts w:ascii="Times New Roman"/>
                <w:b w:val="false"/>
                <w:i w:val="false"/>
                <w:color w:val="000000"/>
                <w:sz w:val="20"/>
              </w:rPr>
              <w:t>ә</w:t>
            </w:r>
            <w:r>
              <w:rPr>
                <w:rFonts w:ascii="Times New Roman"/>
                <w:b w:val="false"/>
                <w:i w:val="false"/>
                <w:color w:val="000000"/>
                <w:sz w:val="20"/>
              </w:rPr>
              <w:t>кістан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БАЭ</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лыбритания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4 587,7</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3 694,9</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2 058,6</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1 775,2</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1 528,0</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1 431,1</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ЕурАзЭК</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11 324,8</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ыр</w:t>
            </w:r>
            <w:r>
              <w:rPr>
                <w:rFonts w:ascii="Times New Roman"/>
                <w:b w:val="false"/>
                <w:i w:val="false"/>
                <w:color w:val="000000"/>
                <w:sz w:val="20"/>
              </w:rPr>
              <w:t>ғ</w:t>
            </w:r>
            <w:r>
              <w:rPr>
                <w:rFonts w:ascii="Times New Roman"/>
                <w:b w:val="false"/>
                <w:i w:val="false"/>
                <w:color w:val="000000"/>
                <w:sz w:val="20"/>
              </w:rPr>
              <w:t>ызстан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1 567,6</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1 016,4</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жікстан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ЕурАзЭК тыс</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збекстан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3 294,0</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2 138,1</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зербайжан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рікменстан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15 438,9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16 982,8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18 681,0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20 549,1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71 651,8</w:t>
            </w:r>
          </w:p>
        </w:tc>
      </w:tr>
    </w:tbl>
    <w:bookmarkStart w:name="z190" w:id="14"/>
    <w:p>
      <w:pPr>
        <w:spacing w:after="0"/>
        <w:ind w:left="0"/>
        <w:jc w:val="both"/>
      </w:pPr>
      <w:r>
        <w:rPr>
          <w:rFonts w:ascii="Times New Roman"/>
          <w:b w:val="false"/>
          <w:i w:val="false"/>
          <w:color w:val="000000"/>
          <w:sz w:val="28"/>
        </w:rPr>
        <w:t>
Жергілікті атқарушы органдарға арналған индикаторлар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1486"/>
        <w:gridCol w:w="1865"/>
        <w:gridCol w:w="1486"/>
        <w:gridCol w:w="1886"/>
        <w:gridCol w:w="2072"/>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w:t>
            </w:r>
            <w:r>
              <w:rPr>
                <w:rFonts w:ascii="Times New Roman"/>
                <w:b/>
                <w:i w:val="false"/>
                <w:color w:val="000000"/>
                <w:sz w:val="20"/>
              </w:rPr>
              <w:t xml:space="preserve">делген </w:t>
            </w:r>
            <w:r>
              <w:rPr>
                <w:rFonts w:ascii="Times New Roman"/>
                <w:b/>
                <w:i w:val="false"/>
                <w:color w:val="000000"/>
                <w:sz w:val="20"/>
              </w:rPr>
              <w:t>ө</w:t>
            </w:r>
            <w:r>
              <w:rPr>
                <w:rFonts w:ascii="Times New Roman"/>
                <w:b/>
                <w:i w:val="false"/>
                <w:color w:val="000000"/>
                <w:sz w:val="20"/>
              </w:rPr>
              <w:t>німні</w:t>
            </w:r>
            <w:r>
              <w:rPr>
                <w:rFonts w:ascii="Times New Roman"/>
                <w:b/>
                <w:i w:val="false"/>
                <w:color w:val="000000"/>
                <w:sz w:val="20"/>
              </w:rPr>
              <w:t>ң</w:t>
            </w:r>
            <w:r>
              <w:rPr>
                <w:rFonts w:ascii="Times New Roman"/>
                <w:b/>
                <w:i w:val="false"/>
                <w:color w:val="000000"/>
                <w:sz w:val="20"/>
              </w:rPr>
              <w:t xml:space="preserve"> экспорты, млн. А</w:t>
            </w:r>
            <w:r>
              <w:rPr>
                <w:rFonts w:ascii="Times New Roman"/>
                <w:b/>
                <w:i w:val="false"/>
                <w:color w:val="000000"/>
                <w:sz w:val="20"/>
              </w:rPr>
              <w:t>Қ</w:t>
            </w:r>
            <w:r>
              <w:rPr>
                <w:rFonts w:ascii="Times New Roman"/>
                <w:b/>
                <w:i w:val="false"/>
                <w:color w:val="000000"/>
                <w:sz w:val="20"/>
              </w:rPr>
              <w:t>Ш долл.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Индикаторлар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көрсеткіш</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Р </w:t>
            </w:r>
            <w:r>
              <w:rPr>
                <w:rFonts w:ascii="Times New Roman"/>
                <w:b/>
                <w:i w:val="false"/>
                <w:color w:val="000000"/>
                <w:sz w:val="20"/>
              </w:rPr>
              <w:t>өң</w:t>
            </w:r>
            <w:r>
              <w:rPr>
                <w:rFonts w:ascii="Times New Roman"/>
                <w:b/>
                <w:i w:val="false"/>
                <w:color w:val="000000"/>
                <w:sz w:val="20"/>
              </w:rPr>
              <w:t>ірлері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2011-2014</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мола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1 774,2</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бе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3 094,0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9 768,7</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 xml:space="preserve">ыс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8 234,5</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1 073,7</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ғ</w:t>
            </w:r>
            <w:r>
              <w:rPr>
                <w:rFonts w:ascii="Times New Roman"/>
                <w:b w:val="false"/>
                <w:i w:val="false"/>
                <w:color w:val="000000"/>
                <w:sz w:val="20"/>
              </w:rPr>
              <w:t>анды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15 985,0</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останай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1 390,5</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ызылорда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rPr>
                <w:rFonts w:ascii="Times New Roman"/>
                <w:b w:val="false"/>
                <w:i w:val="false"/>
                <w:color w:val="000000"/>
                <w:sz w:val="20"/>
              </w:rPr>
              <w:t>ңғ</w:t>
            </w:r>
            <w:r>
              <w:rPr>
                <w:rFonts w:ascii="Times New Roman"/>
                <w:b w:val="false"/>
                <w:i w:val="false"/>
                <w:color w:val="000000"/>
                <w:sz w:val="20"/>
              </w:rPr>
              <w:t>ыстау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3 704,8</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w:t>
            </w:r>
            <w:r>
              <w:rPr>
                <w:rFonts w:ascii="Times New Roman"/>
                <w:b w:val="false"/>
                <w:i w:val="false"/>
                <w:color w:val="000000"/>
                <w:sz w:val="20"/>
              </w:rPr>
              <w:t>ү</w:t>
            </w:r>
            <w:r>
              <w:rPr>
                <w:rFonts w:ascii="Times New Roman"/>
                <w:b w:val="false"/>
                <w:i w:val="false"/>
                <w:color w:val="000000"/>
                <w:sz w:val="20"/>
              </w:rPr>
              <w:t xml:space="preserve">стік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 xml:space="preserve">стік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обл.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5 592,9</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15 599,8</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14 364,1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17 313,9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19 723,9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