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0408" w14:textId="3620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кесу мен орман билетінің нысандарын, Ағаш кесу және орман билетін  есепке алу, сақтау, толтыру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желтоқсандағы № 1511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26 қаңтардағы № 18-02/40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36-бабының</w:t>
      </w:r>
      <w:r>
        <w:rPr>
          <w:rFonts w:ascii="Times New Roman"/>
          <w:b w:val="false"/>
          <w:i w:val="false"/>
          <w:color w:val="000000"/>
          <w:sz w:val="28"/>
        </w:rPr>
        <w:t xml:space="preserve"> 9-тармағына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ағаш кесу билетінің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орман билетінің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Ағаш кесу мен орман билетін есепке алу, сақтау, толтыру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1511 қаулысымен    </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1838"/>
        <w:gridCol w:w="3560"/>
        <w:gridCol w:w="3597"/>
        <w:gridCol w:w="4085"/>
      </w:tblGrid>
      <w:tr>
        <w:trPr>
          <w:trHeight w:val="30" w:hRule="atLeast"/>
        </w:trPr>
        <w:tc>
          <w:tcPr>
            <w:tcW w:w="1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Серия</w:t>
            </w:r>
            <w:r>
              <w:br/>
            </w:r>
            <w:r>
              <w:rPr>
                <w:rFonts w:ascii="Times New Roman"/>
                <w:b w:val="false"/>
                <w:i w:val="false"/>
                <w:color w:val="000000"/>
                <w:sz w:val="20"/>
              </w:rPr>
              <w:t>
№</w:t>
            </w:r>
          </w:p>
        </w:tc>
        <w:tc>
          <w:tcPr>
            <w:tcW w:w="3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p>
        </w:tc>
        <w:tc>
          <w:tcPr>
            <w:tcW w:w="3597" w:type="dxa"/>
            <w:tcBorders/>
            <w:tcMar>
              <w:top w:w="15" w:type="dxa"/>
              <w:left w:w="15" w:type="dxa"/>
              <w:bottom w:w="15" w:type="dxa"/>
              <w:right w:w="15" w:type="dxa"/>
            </w:tcMar>
            <w:vAlign w:val="center"/>
          </w:tcPr>
          <w:p>
            <w:pPr>
              <w:spacing w:after="20"/>
              <w:ind w:left="20"/>
              <w:jc w:val="both"/>
            </w:pPr>
            <w:r>
              <w:drawing>
                <wp:inline distT="0" distB="0" distL="0" distR="0">
                  <wp:extent cx="2006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917700"/>
                          </a:xfrm>
                          <a:prstGeom prst="rect">
                            <a:avLst/>
                          </a:prstGeom>
                        </pic:spPr>
                      </pic:pic>
                    </a:graphicData>
                  </a:graphic>
                </wp:inline>
              </w:drawing>
            </w:r>
          </w:p>
        </w:tc>
        <w:tc>
          <w:tcPr>
            <w:tcW w:w="4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r>
    </w:tbl>
    <w:p>
      <w:pPr>
        <w:spacing w:after="0"/>
        <w:ind w:left="0"/>
        <w:jc w:val="both"/>
      </w:pPr>
      <w:r>
        <w:rPr>
          <w:rFonts w:ascii="Times New Roman"/>
          <w:b w:val="false"/>
          <w:i w:val="false"/>
          <w:color w:val="000000"/>
          <w:sz w:val="28"/>
        </w:rPr>
        <w:t>Ағаш кесу билеті</w:t>
      </w:r>
      <w:r>
        <w:br/>
      </w:r>
      <w:r>
        <w:rPr>
          <w:rFonts w:ascii="Times New Roman"/>
          <w:b w:val="false"/>
          <w:i w:val="false"/>
          <w:color w:val="000000"/>
          <w:sz w:val="28"/>
        </w:rPr>
        <w:t>
Лесорубочный билет</w:t>
      </w:r>
    </w:p>
    <w:p>
      <w:pPr>
        <w:spacing w:after="0"/>
        <w:ind w:left="0"/>
        <w:jc w:val="both"/>
      </w:pPr>
      <w:r>
        <w:rPr>
          <w:rFonts w:ascii="Times New Roman"/>
          <w:b w:val="false"/>
          <w:i w:val="false"/>
          <w:color w:val="000000"/>
          <w:sz w:val="28"/>
        </w:rPr>
        <w:t>Облысы ______________________________ «_____»______________20___ жыл</w:t>
      </w:r>
      <w:r>
        <w:br/>
      </w:r>
      <w:r>
        <w:rPr>
          <w:rFonts w:ascii="Times New Roman"/>
          <w:b w:val="false"/>
          <w:i w:val="false"/>
          <w:color w:val="000000"/>
          <w:sz w:val="28"/>
        </w:rPr>
        <w:t>
Область год</w:t>
      </w:r>
      <w:r>
        <w:br/>
      </w:r>
      <w:r>
        <w:rPr>
          <w:rFonts w:ascii="Times New Roman"/>
          <w:b w:val="false"/>
          <w:i w:val="false"/>
          <w:color w:val="000000"/>
          <w:sz w:val="28"/>
        </w:rPr>
        <w:t>
Мекеме (орман иеленуші) ____________Ағашты кесу тәсілі ____________</w:t>
      </w:r>
      <w:r>
        <w:br/>
      </w:r>
      <w:r>
        <w:rPr>
          <w:rFonts w:ascii="Times New Roman"/>
          <w:b w:val="false"/>
          <w:i w:val="false"/>
          <w:color w:val="000000"/>
          <w:sz w:val="28"/>
        </w:rPr>
        <w:t>
Учреждение (лесовладелец)           Способ рубки</w:t>
      </w:r>
      <w:r>
        <w:br/>
      </w:r>
      <w:r>
        <w:rPr>
          <w:rFonts w:ascii="Times New Roman"/>
          <w:b w:val="false"/>
          <w:i w:val="false"/>
          <w:color w:val="000000"/>
          <w:sz w:val="28"/>
        </w:rPr>
        <w:t>
Орманшылық ________________________________________________________</w:t>
      </w:r>
      <w:r>
        <w:br/>
      </w:r>
      <w:r>
        <w:rPr>
          <w:rFonts w:ascii="Times New Roman"/>
          <w:b w:val="false"/>
          <w:i w:val="false"/>
          <w:color w:val="000000"/>
          <w:sz w:val="28"/>
        </w:rPr>
        <w:t>
Лесничество</w:t>
      </w:r>
      <w:r>
        <w:br/>
      </w:r>
      <w:r>
        <w:rPr>
          <w:rFonts w:ascii="Times New Roman"/>
          <w:b w:val="false"/>
          <w:i w:val="false"/>
          <w:color w:val="000000"/>
          <w:sz w:val="28"/>
        </w:rPr>
        <w:t>
Мемлекеттік орман қоры санаты _____________________________________</w:t>
      </w:r>
      <w:r>
        <w:br/>
      </w:r>
      <w:r>
        <w:rPr>
          <w:rFonts w:ascii="Times New Roman"/>
          <w:b w:val="false"/>
          <w:i w:val="false"/>
          <w:color w:val="000000"/>
          <w:sz w:val="28"/>
        </w:rPr>
        <w:t>
Категория государственного лесного фонда</w:t>
      </w:r>
      <w:r>
        <w:br/>
      </w:r>
      <w:r>
        <w:rPr>
          <w:rFonts w:ascii="Times New Roman"/>
          <w:b w:val="false"/>
          <w:i w:val="false"/>
          <w:color w:val="000000"/>
          <w:sz w:val="28"/>
        </w:rPr>
        <w:t>
Пайдалану түрі ____________________________ Есепке алу тәсілі _____</w:t>
      </w:r>
      <w:r>
        <w:br/>
      </w:r>
      <w:r>
        <w:rPr>
          <w:rFonts w:ascii="Times New Roman"/>
          <w:b w:val="false"/>
          <w:i w:val="false"/>
          <w:color w:val="000000"/>
          <w:sz w:val="28"/>
        </w:rPr>
        <w:t>
Вид пользования Способ учета</w:t>
      </w:r>
      <w:r>
        <w:br/>
      </w:r>
      <w:r>
        <w:rPr>
          <w:rFonts w:ascii="Times New Roman"/>
          <w:b w:val="false"/>
          <w:i w:val="false"/>
          <w:color w:val="000000"/>
          <w:sz w:val="28"/>
        </w:rPr>
        <w:t>
Негізінде _________________________________________________________</w:t>
      </w:r>
      <w:r>
        <w:br/>
      </w:r>
      <w:r>
        <w:rPr>
          <w:rFonts w:ascii="Times New Roman"/>
          <w:b w:val="false"/>
          <w:i w:val="false"/>
          <w:color w:val="000000"/>
          <w:sz w:val="28"/>
        </w:rPr>
        <w:t>
На основании</w:t>
      </w:r>
      <w:r>
        <w:br/>
      </w:r>
      <w:r>
        <w:rPr>
          <w:rFonts w:ascii="Times New Roman"/>
          <w:b w:val="false"/>
          <w:i w:val="false"/>
          <w:color w:val="000000"/>
          <w:sz w:val="28"/>
        </w:rPr>
        <w:t>
Рұқсат етіледі ____________________________________________________</w:t>
      </w:r>
      <w:r>
        <w:br/>
      </w:r>
      <w:r>
        <w:rPr>
          <w:rFonts w:ascii="Times New Roman"/>
          <w:b w:val="false"/>
          <w:i w:val="false"/>
          <w:color w:val="000000"/>
          <w:sz w:val="28"/>
        </w:rPr>
        <w:t>
Разрешается</w:t>
      </w:r>
      <w:r>
        <w:br/>
      </w:r>
      <w:r>
        <w:rPr>
          <w:rFonts w:ascii="Times New Roman"/>
          <w:b w:val="false"/>
          <w:i w:val="false"/>
          <w:color w:val="000000"/>
          <w:sz w:val="28"/>
        </w:rPr>
        <w:t>
20__ жылдың кеспе ағаш қоры есебіне _______________ сүректер кесуге</w:t>
      </w:r>
      <w:r>
        <w:br/>
      </w:r>
      <w:r>
        <w:rPr>
          <w:rFonts w:ascii="Times New Roman"/>
          <w:b w:val="false"/>
          <w:i w:val="false"/>
          <w:color w:val="000000"/>
          <w:sz w:val="28"/>
        </w:rPr>
        <w:t>
Вырубить в счет лесосечного фонда 20__ года древесины</w:t>
      </w:r>
      <w:r>
        <w:br/>
      </w:r>
      <w:r>
        <w:rPr>
          <w:rFonts w:ascii="Times New Roman"/>
          <w:b w:val="false"/>
          <w:i w:val="false"/>
          <w:color w:val="000000"/>
          <w:sz w:val="28"/>
        </w:rPr>
        <w:t>
Ағаштарды тартып шығаратын аралық _________________________________</w:t>
      </w:r>
      <w:r>
        <w:br/>
      </w:r>
      <w:r>
        <w:rPr>
          <w:rFonts w:ascii="Times New Roman"/>
          <w:b w:val="false"/>
          <w:i w:val="false"/>
          <w:color w:val="000000"/>
          <w:sz w:val="28"/>
        </w:rPr>
        <w:t>
Расстояние вывозки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1511"/>
        <w:gridCol w:w="1846"/>
        <w:gridCol w:w="1710"/>
        <w:gridCol w:w="2192"/>
        <w:gridCol w:w="1922"/>
        <w:gridCol w:w="1885"/>
      </w:tblGrid>
      <w:tr>
        <w:trPr>
          <w:trHeight w:val="450" w:hRule="atLeast"/>
        </w:trPr>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Орамдардың №</w:t>
            </w:r>
            <w:r>
              <w:br/>
            </w:r>
            <w:r>
              <w:rPr>
                <w:rFonts w:ascii="Times New Roman"/>
                <w:b w:val="false"/>
                <w:i w:val="false"/>
                <w:color w:val="000000"/>
                <w:sz w:val="20"/>
              </w:rPr>
              <w:t>
</w:t>
            </w:r>
            <w:r>
              <w:rPr>
                <w:rFonts w:ascii="Times New Roman"/>
                <w:b w:val="false"/>
                <w:i w:val="false"/>
                <w:color w:val="000000"/>
                <w:sz w:val="20"/>
              </w:rPr>
              <w:t>№ кварталов</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w:t>
            </w:r>
            <w:r>
              <w:br/>
            </w:r>
            <w:r>
              <w:rPr>
                <w:rFonts w:ascii="Times New Roman"/>
                <w:b w:val="false"/>
                <w:i w:val="false"/>
                <w:color w:val="000000"/>
                <w:sz w:val="20"/>
              </w:rPr>
              <w:t>
</w:t>
            </w:r>
            <w:r>
              <w:rPr>
                <w:rFonts w:ascii="Times New Roman"/>
                <w:b w:val="false"/>
                <w:i w:val="false"/>
                <w:color w:val="000000"/>
                <w:sz w:val="20"/>
              </w:rPr>
              <w:t>№ выдела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 ағаштың</w:t>
            </w:r>
            <w:r>
              <w:br/>
            </w:r>
            <w:r>
              <w:rPr>
                <w:rFonts w:ascii="Times New Roman"/>
                <w:b w:val="false"/>
                <w:i w:val="false"/>
                <w:color w:val="000000"/>
                <w:sz w:val="20"/>
              </w:rPr>
              <w:t>
</w:t>
            </w:r>
            <w:r>
              <w:rPr>
                <w:rFonts w:ascii="Times New Roman"/>
                <w:b w:val="false"/>
                <w:i w:val="false"/>
                <w:color w:val="000000"/>
                <w:sz w:val="20"/>
              </w:rPr>
              <w:t>№ /ауданы, га –</w:t>
            </w:r>
            <w:r>
              <w:br/>
            </w:r>
            <w:r>
              <w:rPr>
                <w:rFonts w:ascii="Times New Roman"/>
                <w:b w:val="false"/>
                <w:i w:val="false"/>
                <w:color w:val="000000"/>
                <w:sz w:val="20"/>
              </w:rPr>
              <w:t>
</w:t>
            </w:r>
            <w:r>
              <w:rPr>
                <w:rFonts w:ascii="Times New Roman"/>
                <w:b w:val="false"/>
                <w:i w:val="false"/>
                <w:color w:val="000000"/>
                <w:sz w:val="20"/>
              </w:rPr>
              <w:t>№ лесосеки/</w:t>
            </w:r>
            <w:r>
              <w:br/>
            </w:r>
            <w:r>
              <w:rPr>
                <w:rFonts w:ascii="Times New Roman"/>
                <w:b w:val="false"/>
                <w:i w:val="false"/>
                <w:color w:val="000000"/>
                <w:sz w:val="20"/>
              </w:rPr>
              <w:t>
</w:t>
            </w:r>
            <w:r>
              <w:rPr>
                <w:rFonts w:ascii="Times New Roman"/>
                <w:b w:val="false"/>
                <w:i w:val="false"/>
                <w:color w:val="000000"/>
                <w:sz w:val="20"/>
              </w:rPr>
              <w:t>площадь, га</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Мөлдек- тердің</w:t>
            </w:r>
            <w:r>
              <w:br/>
            </w:r>
            <w:r>
              <w:rPr>
                <w:rFonts w:ascii="Times New Roman"/>
                <w:b w:val="false"/>
                <w:i w:val="false"/>
                <w:color w:val="000000"/>
                <w:sz w:val="20"/>
              </w:rPr>
              <w:t>
</w:t>
            </w:r>
            <w:r>
              <w:rPr>
                <w:rFonts w:ascii="Times New Roman"/>
                <w:b w:val="false"/>
                <w:i w:val="false"/>
                <w:color w:val="000000"/>
                <w:sz w:val="20"/>
              </w:rPr>
              <w:t xml:space="preserve">№/ ауданы, га – </w:t>
            </w:r>
            <w:r>
              <w:br/>
            </w:r>
            <w:r>
              <w:rPr>
                <w:rFonts w:ascii="Times New Roman"/>
                <w:b w:val="false"/>
                <w:i w:val="false"/>
                <w:color w:val="000000"/>
                <w:sz w:val="20"/>
              </w:rPr>
              <w:t>
</w:t>
            </w:r>
            <w:r>
              <w:rPr>
                <w:rFonts w:ascii="Times New Roman"/>
                <w:b w:val="false"/>
                <w:i w:val="false"/>
                <w:color w:val="000000"/>
                <w:sz w:val="20"/>
              </w:rPr>
              <w:t>№ делянок/</w:t>
            </w:r>
            <w:r>
              <w:br/>
            </w:r>
            <w:r>
              <w:rPr>
                <w:rFonts w:ascii="Times New Roman"/>
                <w:b w:val="false"/>
                <w:i w:val="false"/>
                <w:color w:val="000000"/>
                <w:sz w:val="20"/>
              </w:rPr>
              <w:t>
</w:t>
            </w:r>
            <w:r>
              <w:rPr>
                <w:rFonts w:ascii="Times New Roman"/>
                <w:b w:val="false"/>
                <w:i w:val="false"/>
                <w:color w:val="000000"/>
                <w:sz w:val="20"/>
              </w:rPr>
              <w:t>площадь, га</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Өскендердің сақталуын қамтамасыз ету қажет</w:t>
            </w:r>
            <w:r>
              <w:br/>
            </w:r>
            <w:r>
              <w:rPr>
                <w:rFonts w:ascii="Times New Roman"/>
                <w:b w:val="false"/>
                <w:i w:val="false"/>
                <w:color w:val="000000"/>
                <w:sz w:val="20"/>
              </w:rPr>
              <w:t>
</w:t>
            </w:r>
            <w:r>
              <w:rPr>
                <w:rFonts w:ascii="Times New Roman"/>
                <w:b w:val="false"/>
                <w:i w:val="false"/>
                <w:color w:val="000000"/>
                <w:sz w:val="20"/>
              </w:rPr>
              <w:t>Обеспечить сохранение подроста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r>
              <w:rPr>
                <w:rFonts w:ascii="Times New Roman"/>
                <w:b w:val="false"/>
                <w:i w:val="false"/>
                <w:color w:val="000000"/>
                <w:sz w:val="20"/>
              </w:rPr>
              <w:t>на площади, га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саны, мың дана</w:t>
            </w:r>
            <w:r>
              <w:br/>
            </w:r>
            <w:r>
              <w:rPr>
                <w:rFonts w:ascii="Times New Roman"/>
                <w:b w:val="false"/>
                <w:i w:val="false"/>
                <w:color w:val="000000"/>
                <w:sz w:val="20"/>
              </w:rPr>
              <w:t>
</w:t>
            </w:r>
            <w:r>
              <w:rPr>
                <w:rFonts w:ascii="Times New Roman"/>
                <w:b w:val="false"/>
                <w:i w:val="false"/>
                <w:color w:val="000000"/>
                <w:sz w:val="20"/>
              </w:rPr>
              <w:t>кол-во тыс. шт. на 1 га</w:t>
            </w:r>
          </w:p>
        </w:tc>
      </w:tr>
      <w:tr>
        <w:trPr>
          <w:trHeight w:val="45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r>
        <w:br/>
      </w:r>
      <w:r>
        <w:rPr>
          <w:rFonts w:ascii="Times New Roman"/>
          <w:b w:val="false"/>
          <w:i w:val="false"/>
          <w:color w:val="000000"/>
          <w:sz w:val="28"/>
        </w:rPr>
        <w:t>
</w:t>
      </w: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420"/>
        <w:gridCol w:w="1651"/>
        <w:gridCol w:w="1497"/>
        <w:gridCol w:w="1440"/>
        <w:gridCol w:w="1440"/>
        <w:gridCol w:w="1498"/>
        <w:gridCol w:w="1383"/>
        <w:gridCol w:w="180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Тығыздалған текше метрдегі сүрек көлемі</w:t>
            </w:r>
            <w:r>
              <w:br/>
            </w:r>
            <w:r>
              <w:rPr>
                <w:rFonts w:ascii="Times New Roman"/>
                <w:b w:val="false"/>
                <w:i w:val="false"/>
                <w:color w:val="000000"/>
                <w:sz w:val="20"/>
              </w:rPr>
              <w:t>
</w:t>
            </w:r>
            <w:r>
              <w:rPr>
                <w:rFonts w:ascii="Times New Roman"/>
                <w:b w:val="false"/>
                <w:i w:val="false"/>
                <w:color w:val="000000"/>
                <w:sz w:val="20"/>
              </w:rPr>
              <w:t>Объем древесины в плотных куб.м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бойынша құны теңгемен</w:t>
            </w:r>
            <w:r>
              <w:br/>
            </w:r>
            <w:r>
              <w:rPr>
                <w:rFonts w:ascii="Times New Roman"/>
                <w:b w:val="false"/>
                <w:i w:val="false"/>
                <w:color w:val="000000"/>
                <w:sz w:val="20"/>
              </w:rPr>
              <w:t>
</w:t>
            </w:r>
            <w:r>
              <w:rPr>
                <w:rFonts w:ascii="Times New Roman"/>
                <w:b w:val="false"/>
                <w:i w:val="false"/>
                <w:color w:val="000000"/>
                <w:sz w:val="20"/>
              </w:rPr>
              <w:t>Стоимость по ставке в тенге</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 теңге</w:t>
            </w:r>
            <w:r>
              <w:br/>
            </w:r>
            <w:r>
              <w:rPr>
                <w:rFonts w:ascii="Times New Roman"/>
                <w:b w:val="false"/>
                <w:i w:val="false"/>
                <w:color w:val="000000"/>
                <w:sz w:val="20"/>
              </w:rPr>
              <w:t>
</w:t>
            </w:r>
            <w:r>
              <w:rPr>
                <w:rFonts w:ascii="Times New Roman"/>
                <w:b w:val="false"/>
                <w:i w:val="false"/>
                <w:color w:val="000000"/>
                <w:sz w:val="20"/>
              </w:rPr>
              <w:t>Причитается к уплате, тенге</w:t>
            </w:r>
          </w:p>
        </w:tc>
      </w:tr>
      <w:tr>
        <w:trPr>
          <w:trHeight w:val="45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w:t>
            </w:r>
            <w:r>
              <w:br/>
            </w:r>
            <w:r>
              <w:rPr>
                <w:rFonts w:ascii="Times New Roman"/>
                <w:b w:val="false"/>
                <w:i w:val="false"/>
                <w:color w:val="000000"/>
                <w:sz w:val="20"/>
              </w:rPr>
              <w:t>
</w:t>
            </w:r>
            <w:r>
              <w:rPr>
                <w:rFonts w:ascii="Times New Roman"/>
                <w:b w:val="false"/>
                <w:i w:val="false"/>
                <w:color w:val="000000"/>
                <w:sz w:val="20"/>
              </w:rPr>
              <w:t>деловой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r>
              <w:br/>
            </w:r>
            <w:r>
              <w:rPr>
                <w:rFonts w:ascii="Times New Roman"/>
                <w:b w:val="false"/>
                <w:i w:val="false"/>
                <w:color w:val="000000"/>
                <w:sz w:val="20"/>
              </w:rPr>
              <w:t>
</w:t>
            </w:r>
            <w:r>
              <w:rPr>
                <w:rFonts w:ascii="Times New Roman"/>
                <w:b w:val="false"/>
                <w:i w:val="false"/>
                <w:color w:val="000000"/>
                <w:sz w:val="20"/>
              </w:rPr>
              <w:t>дровяной</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шөпшектер мен бұтақтар</w:t>
            </w:r>
            <w:r>
              <w:br/>
            </w:r>
            <w:r>
              <w:rPr>
                <w:rFonts w:ascii="Times New Roman"/>
                <w:b w:val="false"/>
                <w:i w:val="false"/>
                <w:color w:val="000000"/>
                <w:sz w:val="20"/>
              </w:rPr>
              <w:t>
</w:t>
            </w:r>
            <w:r>
              <w:rPr>
                <w:rFonts w:ascii="Times New Roman"/>
                <w:b w:val="false"/>
                <w:i w:val="false"/>
                <w:color w:val="000000"/>
                <w:sz w:val="20"/>
              </w:rPr>
              <w:t>хвороста и сучьев</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w:t>
            </w:r>
            <w:r>
              <w:br/>
            </w:r>
            <w:r>
              <w:rPr>
                <w:rFonts w:ascii="Times New Roman"/>
                <w:b w:val="false"/>
                <w:i w:val="false"/>
                <w:color w:val="000000"/>
                <w:sz w:val="20"/>
              </w:rPr>
              <w:t>
</w:t>
            </w:r>
            <w:r>
              <w:rPr>
                <w:rFonts w:ascii="Times New Roman"/>
                <w:b w:val="false"/>
                <w:i w:val="false"/>
                <w:color w:val="000000"/>
                <w:sz w:val="20"/>
              </w:rPr>
              <w:t>деловой</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w:t>
            </w:r>
            <w:r>
              <w:br/>
            </w:r>
            <w:r>
              <w:rPr>
                <w:rFonts w:ascii="Times New Roman"/>
                <w:b w:val="false"/>
                <w:i w:val="false"/>
                <w:color w:val="000000"/>
                <w:sz w:val="20"/>
              </w:rPr>
              <w:t>
</w:t>
            </w:r>
            <w:r>
              <w:rPr>
                <w:rFonts w:ascii="Times New Roman"/>
                <w:b w:val="false"/>
                <w:i w:val="false"/>
                <w:color w:val="000000"/>
                <w:sz w:val="20"/>
              </w:rPr>
              <w:t>дровяной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шөпшектер мен бұтақтар</w:t>
            </w:r>
            <w:r>
              <w:br/>
            </w:r>
            <w:r>
              <w:rPr>
                <w:rFonts w:ascii="Times New Roman"/>
                <w:b w:val="false"/>
                <w:i w:val="false"/>
                <w:color w:val="000000"/>
                <w:sz w:val="20"/>
              </w:rPr>
              <w:t>
</w:t>
            </w:r>
            <w:r>
              <w:rPr>
                <w:rFonts w:ascii="Times New Roman"/>
                <w:b w:val="false"/>
                <w:i w:val="false"/>
                <w:color w:val="000000"/>
                <w:sz w:val="20"/>
              </w:rPr>
              <w:t>хвороста и сучьев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0" w:type="auto"/>
            <w:vMerge/>
            <w:tcBorders>
              <w:top w:val="nil"/>
              <w:left w:val="single" w:color="cfcfcf" w:sz="5"/>
              <w:bottom w:val="single" w:color="cfcfcf" w:sz="5"/>
              <w:right w:val="single" w:color="cfcfcf" w:sz="5"/>
            </w:tcBorders>
          </w:tcPr>
          <w:p/>
        </w:tc>
      </w:tr>
      <w:tr>
        <w:trPr>
          <w:trHeight w:val="45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Дайындалатын ағаш өнімі үшін төлемақыны бюджетке енгізу мерзімі  ____________________</w:t>
      </w:r>
      <w:r>
        <w:br/>
      </w:r>
      <w:r>
        <w:rPr>
          <w:rFonts w:ascii="Times New Roman"/>
          <w:b w:val="false"/>
          <w:i w:val="false"/>
          <w:color w:val="000000"/>
          <w:sz w:val="28"/>
        </w:rPr>
        <w:t>
Сроки внесения в бюджет платы за заготавливаемую лесопродукцию</w:t>
      </w:r>
      <w:r>
        <w:br/>
      </w:r>
      <w:r>
        <w:rPr>
          <w:rFonts w:ascii="Times New Roman"/>
          <w:b w:val="false"/>
          <w:i w:val="false"/>
          <w:color w:val="000000"/>
          <w:sz w:val="28"/>
        </w:rPr>
        <w:t>
Кесуге жатпайды ___________________________________________________</w:t>
      </w:r>
      <w:r>
        <w:br/>
      </w:r>
      <w:r>
        <w:rPr>
          <w:rFonts w:ascii="Times New Roman"/>
          <w:b w:val="false"/>
          <w:i w:val="false"/>
          <w:color w:val="000000"/>
          <w:sz w:val="28"/>
        </w:rPr>
        <w:t>
Рубке не подлежат   (тұқымдық ағаштар, тұқымдық жерлер және басқа</w:t>
      </w:r>
      <w:r>
        <w:br/>
      </w:r>
      <w:r>
        <w:rPr>
          <w:rFonts w:ascii="Times New Roman"/>
          <w:b w:val="false"/>
          <w:i w:val="false"/>
          <w:color w:val="000000"/>
          <w:sz w:val="28"/>
        </w:rPr>
        <w:t>
                  ағаштардың саны - количество семенников, семенных</w:t>
      </w:r>
      <w:r>
        <w:br/>
      </w:r>
      <w:r>
        <w:rPr>
          <w:rFonts w:ascii="Times New Roman"/>
          <w:b w:val="false"/>
          <w:i w:val="false"/>
          <w:color w:val="000000"/>
          <w:sz w:val="28"/>
        </w:rPr>
        <w:t>
                          куртин и других деревьев)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Ағаш дайындауды аяқтау мерзімі «___» _______20___жыл</w:t>
      </w:r>
      <w:r>
        <w:br/>
      </w:r>
      <w:r>
        <w:rPr>
          <w:rFonts w:ascii="Times New Roman"/>
          <w:b w:val="false"/>
          <w:i w:val="false"/>
          <w:color w:val="000000"/>
          <w:sz w:val="28"/>
        </w:rPr>
        <w:t>
Срок окончания заготовки «___» _______20___ год</w:t>
      </w:r>
      <w:r>
        <w:br/>
      </w:r>
      <w:r>
        <w:rPr>
          <w:rFonts w:ascii="Times New Roman"/>
          <w:b w:val="false"/>
          <w:i w:val="false"/>
          <w:color w:val="000000"/>
          <w:sz w:val="28"/>
        </w:rPr>
        <w:t>
Уақытша қоймалар орны _____________________________________________</w:t>
      </w:r>
      <w:r>
        <w:br/>
      </w:r>
      <w:r>
        <w:rPr>
          <w:rFonts w:ascii="Times New Roman"/>
          <w:b w:val="false"/>
          <w:i w:val="false"/>
          <w:color w:val="000000"/>
          <w:sz w:val="28"/>
        </w:rPr>
        <w:t>
Места временных складов</w:t>
      </w:r>
      <w:r>
        <w:br/>
      </w:r>
      <w:r>
        <w:rPr>
          <w:rFonts w:ascii="Times New Roman"/>
          <w:b w:val="false"/>
          <w:i w:val="false"/>
          <w:color w:val="000000"/>
          <w:sz w:val="28"/>
        </w:rPr>
        <w:t>
Тасып әкетуге рұқсат берілді ______________________________________</w:t>
      </w:r>
      <w:r>
        <w:br/>
      </w:r>
      <w:r>
        <w:rPr>
          <w:rFonts w:ascii="Times New Roman"/>
          <w:b w:val="false"/>
          <w:i w:val="false"/>
          <w:color w:val="000000"/>
          <w:sz w:val="28"/>
        </w:rPr>
        <w:t>
Вывозка разрешается</w:t>
      </w:r>
      <w:r>
        <w:br/>
      </w:r>
      <w:r>
        <w:rPr>
          <w:rFonts w:ascii="Times New Roman"/>
          <w:b w:val="false"/>
          <w:i w:val="false"/>
          <w:color w:val="000000"/>
          <w:sz w:val="28"/>
        </w:rPr>
        <w:t>
Тасып әкету мерзімі «___»____________20___жыл</w:t>
      </w:r>
      <w:r>
        <w:br/>
      </w:r>
      <w:r>
        <w:rPr>
          <w:rFonts w:ascii="Times New Roman"/>
          <w:b w:val="false"/>
          <w:i w:val="false"/>
          <w:color w:val="000000"/>
          <w:sz w:val="28"/>
        </w:rPr>
        <w:t>
Срок окончания вывозки «___» ___________20___год</w:t>
      </w:r>
      <w:r>
        <w:br/>
      </w:r>
      <w:r>
        <w:rPr>
          <w:rFonts w:ascii="Times New Roman"/>
          <w:b w:val="false"/>
          <w:i w:val="false"/>
          <w:color w:val="000000"/>
          <w:sz w:val="28"/>
        </w:rPr>
        <w:t>
Мезгілінен бұрын кесуге рұқсат етіледі ____________________________</w:t>
      </w:r>
      <w:r>
        <w:br/>
      </w:r>
      <w:r>
        <w:rPr>
          <w:rFonts w:ascii="Times New Roman"/>
          <w:b w:val="false"/>
          <w:i w:val="false"/>
          <w:color w:val="000000"/>
          <w:sz w:val="28"/>
        </w:rPr>
        <w:t>
Досрочная вырубка разрешается</w:t>
      </w:r>
      <w:r>
        <w:br/>
      </w:r>
      <w:r>
        <w:rPr>
          <w:rFonts w:ascii="Times New Roman"/>
          <w:b w:val="false"/>
          <w:i w:val="false"/>
          <w:color w:val="000000"/>
          <w:sz w:val="28"/>
        </w:rPr>
        <w:t>
Ағаштың қабығын аршу, ағашты химиялық өңдеу мерзімі _______________</w:t>
      </w:r>
      <w:r>
        <w:br/>
      </w:r>
      <w:r>
        <w:rPr>
          <w:rFonts w:ascii="Times New Roman"/>
          <w:b w:val="false"/>
          <w:i w:val="false"/>
          <w:color w:val="000000"/>
          <w:sz w:val="28"/>
        </w:rPr>
        <w:t>
Сроки окорки, химической обработки древесины</w:t>
      </w:r>
      <w:r>
        <w:br/>
      </w:r>
      <w:r>
        <w:rPr>
          <w:rFonts w:ascii="Times New Roman"/>
          <w:b w:val="false"/>
          <w:i w:val="false"/>
          <w:color w:val="000000"/>
          <w:sz w:val="28"/>
        </w:rPr>
        <w:t>
Кеспеағашты тазарту тәсілі ________________________________________</w:t>
      </w:r>
      <w:r>
        <w:br/>
      </w:r>
      <w:r>
        <w:rPr>
          <w:rFonts w:ascii="Times New Roman"/>
          <w:b w:val="false"/>
          <w:i w:val="false"/>
          <w:color w:val="000000"/>
          <w:sz w:val="28"/>
        </w:rPr>
        <w:t>
Способ очистки лесосеки</w:t>
      </w:r>
      <w:r>
        <w:br/>
      </w:r>
      <w:r>
        <w:rPr>
          <w:rFonts w:ascii="Times New Roman"/>
          <w:b w:val="false"/>
          <w:i w:val="false"/>
          <w:color w:val="000000"/>
          <w:sz w:val="28"/>
        </w:rPr>
        <w:t>
Ағаштарды бекітілген технологиялық картаға сәйкес кесу керек _________________________</w:t>
      </w:r>
      <w:r>
        <w:br/>
      </w:r>
      <w:r>
        <w:rPr>
          <w:rFonts w:ascii="Times New Roman"/>
          <w:b w:val="false"/>
          <w:i w:val="false"/>
          <w:color w:val="000000"/>
          <w:sz w:val="28"/>
        </w:rPr>
        <w:t>
Разработку лесосек произвести согласно утвержденным технологическим картам</w:t>
      </w:r>
      <w:r>
        <w:br/>
      </w:r>
      <w:r>
        <w:rPr>
          <w:rFonts w:ascii="Times New Roman"/>
          <w:b w:val="false"/>
          <w:i w:val="false"/>
          <w:color w:val="000000"/>
          <w:sz w:val="28"/>
        </w:rPr>
        <w:t>
Ерекше шарттар ___________________________________________________</w:t>
      </w:r>
      <w:r>
        <w:br/>
      </w:r>
      <w:r>
        <w:rPr>
          <w:rFonts w:ascii="Times New Roman"/>
          <w:b w:val="false"/>
          <w:i w:val="false"/>
          <w:color w:val="000000"/>
          <w:sz w:val="28"/>
        </w:rPr>
        <w:t>
Особые условия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M.O. _______________________________________________________</w:t>
      </w:r>
      <w:r>
        <w:br/>
      </w:r>
      <w:r>
        <w:rPr>
          <w:rFonts w:ascii="Times New Roman"/>
          <w:b w:val="false"/>
          <w:i w:val="false"/>
          <w:color w:val="000000"/>
          <w:sz w:val="28"/>
        </w:rPr>
        <w:t>
      М.П. _______________________________________________________</w:t>
      </w:r>
    </w:p>
    <w:p>
      <w:pPr>
        <w:spacing w:after="0"/>
        <w:ind w:left="0"/>
        <w:jc w:val="both"/>
      </w:pPr>
      <w:r>
        <w:rPr>
          <w:rFonts w:ascii="Times New Roman"/>
          <w:b w:val="false"/>
          <w:i w:val="false"/>
          <w:color w:val="000000"/>
          <w:sz w:val="28"/>
        </w:rPr>
        <w:t>Мекеме басшысы ___________________________________________________</w:t>
      </w:r>
      <w:r>
        <w:br/>
      </w:r>
      <w:r>
        <w:rPr>
          <w:rFonts w:ascii="Times New Roman"/>
          <w:b w:val="false"/>
          <w:i w:val="false"/>
          <w:color w:val="000000"/>
          <w:sz w:val="28"/>
        </w:rPr>
        <w:t>
Руководитель учреждения (тегі, аты, әкесінің аты, қолы – подпись,</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Инженер _________________________________________________________</w:t>
      </w:r>
      <w:r>
        <w:br/>
      </w:r>
      <w:r>
        <w:rPr>
          <w:rFonts w:ascii="Times New Roman"/>
          <w:b w:val="false"/>
          <w:i w:val="false"/>
          <w:color w:val="000000"/>
          <w:sz w:val="28"/>
        </w:rPr>
        <w:t xml:space="preserve">
               (Тегі, аты-жөні, қолы – подпись, Ф.И.О.) </w:t>
      </w:r>
    </w:p>
    <w:bookmarkStart w:name="z8" w:id="3"/>
    <w:p>
      <w:pPr>
        <w:spacing w:after="0"/>
        <w:ind w:left="0"/>
        <w:jc w:val="both"/>
      </w:pPr>
      <w:r>
        <w:rPr>
          <w:rFonts w:ascii="Times New Roman"/>
          <w:b w:val="false"/>
          <w:i w:val="false"/>
          <w:color w:val="000000"/>
          <w:sz w:val="28"/>
        </w:rPr>
        <w:t>
      Орман пайдаланушылар Қазақстан Республикасының ормандарында сүректі түбірімен босату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Республикасының ормандарында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қатаң сақтауға міндетті. Көрсетілген қағидаларды бұзғаны үшін, сондай-ақ орман пайдаланушы ағаш кесілген жерді тазартудан жалтарған кезде, орман шаруашылығы мемлекеттік басқару органдары, сүрек дайындауды және орман пайдаланушылар жүргізіп жатқан басқа да жұмыстарды тоқтата тұрады.</w:t>
      </w:r>
      <w:r>
        <w:br/>
      </w:r>
      <w:r>
        <w:rPr>
          <w:rFonts w:ascii="Times New Roman"/>
          <w:b w:val="false"/>
          <w:i w:val="false"/>
          <w:color w:val="000000"/>
          <w:sz w:val="28"/>
        </w:rPr>
        <w:t>
</w:t>
      </w:r>
      <w:r>
        <w:rPr>
          <w:rFonts w:ascii="Times New Roman"/>
          <w:b w:val="false"/>
          <w:i w:val="false"/>
          <w:color w:val="000000"/>
          <w:sz w:val="28"/>
        </w:rPr>
        <w:t>
      Лесопользователи обязаны строго соблюдать правила отпуска древесины на корню в лесах Республики Казахстан и правила пожарной безопасности в лесах Республики Казахстан. За нарушение указанных правил, а также при уклонении лесопользователя от очистки мест рубок, государственные органы управления лесным хозяйством приостанавливают заготовку древесины и иные работы, проводимые лесопользователями.</w:t>
      </w:r>
      <w:r>
        <w:br/>
      </w:r>
      <w:r>
        <w:rPr>
          <w:rFonts w:ascii="Times New Roman"/>
          <w:b w:val="false"/>
          <w:i w:val="false"/>
          <w:color w:val="000000"/>
          <w:sz w:val="28"/>
        </w:rPr>
        <w:t>
</w:t>
      </w:r>
      <w:r>
        <w:rPr>
          <w:rFonts w:ascii="Times New Roman"/>
          <w:b w:val="false"/>
          <w:i w:val="false"/>
          <w:color w:val="000000"/>
          <w:sz w:val="28"/>
        </w:rPr>
        <w:t>
      Сүректі түбірімен босату </w:t>
      </w:r>
      <w:r>
        <w:rPr>
          <w:rFonts w:ascii="Times New Roman"/>
          <w:b w:val="false"/>
          <w:i w:val="false"/>
          <w:color w:val="000000"/>
          <w:sz w:val="28"/>
        </w:rPr>
        <w:t>қағидаларымен</w:t>
      </w:r>
      <w:r>
        <w:rPr>
          <w:rFonts w:ascii="Times New Roman"/>
          <w:b w:val="false"/>
          <w:i w:val="false"/>
          <w:color w:val="000000"/>
          <w:sz w:val="28"/>
        </w:rPr>
        <w:t xml:space="preserve"> және өрт қауіпсіздігі  </w:t>
      </w:r>
      <w:r>
        <w:rPr>
          <w:rFonts w:ascii="Times New Roman"/>
          <w:b w:val="false"/>
          <w:i w:val="false"/>
          <w:color w:val="000000"/>
          <w:sz w:val="28"/>
        </w:rPr>
        <w:t>қағидаларымен</w:t>
      </w:r>
      <w:r>
        <w:rPr>
          <w:rFonts w:ascii="Times New Roman"/>
          <w:b w:val="false"/>
          <w:i w:val="false"/>
          <w:color w:val="000000"/>
          <w:sz w:val="28"/>
        </w:rPr>
        <w:t xml:space="preserve"> таныстым</w:t>
      </w:r>
      <w:r>
        <w:br/>
      </w:r>
      <w:r>
        <w:rPr>
          <w:rFonts w:ascii="Times New Roman"/>
          <w:b w:val="false"/>
          <w:i w:val="false"/>
          <w:color w:val="000000"/>
          <w:sz w:val="28"/>
        </w:rPr>
        <w:t>
</w:t>
      </w:r>
      <w:r>
        <w:rPr>
          <w:rFonts w:ascii="Times New Roman"/>
          <w:b w:val="false"/>
          <w:i w:val="false"/>
          <w:color w:val="000000"/>
          <w:sz w:val="28"/>
        </w:rPr>
        <w:t>
      С правилами отпуска древесины на корню и правилами пожарной безопасности ознакомлен</w:t>
      </w:r>
      <w:r>
        <w:br/>
      </w:r>
      <w:r>
        <w:rPr>
          <w:rFonts w:ascii="Times New Roman"/>
          <w:b w:val="false"/>
          <w:i w:val="false"/>
          <w:color w:val="000000"/>
          <w:sz w:val="28"/>
        </w:rPr>
        <w:t>
</w:t>
      </w:r>
      <w:r>
        <w:rPr>
          <w:rFonts w:ascii="Times New Roman"/>
          <w:b w:val="false"/>
          <w:i w:val="false"/>
          <w:color w:val="000000"/>
          <w:sz w:val="28"/>
        </w:rPr>
        <w:t>
      Орман пайдаланушы __________________________________________</w:t>
      </w:r>
      <w:r>
        <w:br/>
      </w:r>
      <w:r>
        <w:rPr>
          <w:rFonts w:ascii="Times New Roman"/>
          <w:b w:val="false"/>
          <w:i w:val="false"/>
          <w:color w:val="000000"/>
          <w:sz w:val="28"/>
        </w:rPr>
        <w:t>
      Лесопользователь (лауазымы, қолы, тегі, аты, әкесінің аты –</w:t>
      </w:r>
      <w:r>
        <w:br/>
      </w:r>
      <w:r>
        <w:rPr>
          <w:rFonts w:ascii="Times New Roman"/>
          <w:b w:val="false"/>
          <w:i w:val="false"/>
          <w:color w:val="000000"/>
          <w:sz w:val="28"/>
        </w:rPr>
        <w:t>
                       должность, подпись, фамилия, имя, отчество)</w:t>
      </w:r>
    </w:p>
    <w:bookmarkEnd w:id="3"/>
    <w:p>
      <w:pPr>
        <w:spacing w:after="0"/>
        <w:ind w:left="0"/>
        <w:jc w:val="both"/>
      </w:pPr>
      <w:r>
        <w:rPr>
          <w:rFonts w:ascii="Times New Roman"/>
          <w:b w:val="false"/>
          <w:i w:val="false"/>
          <w:color w:val="000000"/>
          <w:sz w:val="28"/>
        </w:rPr>
        <w:t>Ағаштарды дайындау және тасып әкету мерзімдерінің ұзартылғаны туралы белгілер</w:t>
      </w:r>
      <w:r>
        <w:br/>
      </w:r>
      <w:r>
        <w:rPr>
          <w:rFonts w:ascii="Times New Roman"/>
          <w:b w:val="false"/>
          <w:i w:val="false"/>
          <w:color w:val="000000"/>
          <w:sz w:val="28"/>
        </w:rPr>
        <w:t>
Отметки о представлении отсрочек по заготовке и вывозке 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13" w:id="4"/>
    <w:p>
      <w:pPr>
        <w:spacing w:after="0"/>
        <w:ind w:left="0"/>
        <w:jc w:val="both"/>
      </w:pPr>
      <w:r>
        <w:rPr>
          <w:rFonts w:ascii="Times New Roman"/>
          <w:b w:val="false"/>
          <w:i w:val="false"/>
          <w:color w:val="000000"/>
          <w:sz w:val="28"/>
        </w:rPr>
        <w:t>
M.O. Мекеме басшысы _________________________________________</w:t>
      </w:r>
      <w:r>
        <w:br/>
      </w:r>
      <w:r>
        <w:rPr>
          <w:rFonts w:ascii="Times New Roman"/>
          <w:b w:val="false"/>
          <w:i w:val="false"/>
          <w:color w:val="000000"/>
          <w:sz w:val="28"/>
        </w:rPr>
        <w:t>
М.П. Руководитель учреждения  (тегі, аты, әкесінің аты, қолы –</w:t>
      </w:r>
      <w:r>
        <w:br/>
      </w:r>
      <w:r>
        <w:rPr>
          <w:rFonts w:ascii="Times New Roman"/>
          <w:b w:val="false"/>
          <w:i w:val="false"/>
          <w:color w:val="000000"/>
          <w:sz w:val="28"/>
        </w:rPr>
        <w:t>
                подпись, должность, подпись, фамилия, имя, отчество)</w:t>
      </w:r>
    </w:p>
    <w:bookmarkEnd w:id="4"/>
    <w:p>
      <w:pPr>
        <w:spacing w:after="0"/>
        <w:ind w:left="0"/>
        <w:jc w:val="both"/>
      </w:pPr>
      <w:r>
        <w:rPr>
          <w:rFonts w:ascii="Times New Roman"/>
          <w:b w:val="false"/>
          <w:i w:val="false"/>
          <w:color w:val="000000"/>
          <w:sz w:val="28"/>
        </w:rPr>
        <w:t>Ағаш кесетін жерді куәләндіру мәліметтері бойынша орманды қалпына келтіру жөніндегі іс-шаралар</w:t>
      </w:r>
      <w:r>
        <w:br/>
      </w:r>
      <w:r>
        <w:rPr>
          <w:rFonts w:ascii="Times New Roman"/>
          <w:b w:val="false"/>
          <w:i w:val="false"/>
          <w:color w:val="000000"/>
          <w:sz w:val="28"/>
        </w:rPr>
        <w:t>
Мероприятия по восстановлению леса по материалам освидетельствования мест рубок</w:t>
      </w:r>
    </w:p>
    <w:p>
      <w:pPr>
        <w:spacing w:after="0"/>
        <w:ind w:left="0"/>
        <w:jc w:val="both"/>
      </w:pPr>
      <w:r>
        <w:rPr>
          <w:rFonts w:ascii="Times New Roman"/>
          <w:b w:val="false"/>
          <w:i w:val="false"/>
          <w:color w:val="000000"/>
          <w:sz w:val="28"/>
        </w:rPr>
        <w:t>Орманның қалпына келуін қамтамасыз ететін өскінді сақтау _____гектар</w:t>
      </w:r>
      <w:r>
        <w:br/>
      </w:r>
      <w:r>
        <w:rPr>
          <w:rFonts w:ascii="Times New Roman"/>
          <w:b w:val="false"/>
          <w:i w:val="false"/>
          <w:color w:val="000000"/>
          <w:sz w:val="28"/>
        </w:rPr>
        <w:t>
Сохранение подроста, обеспечивающего восстановление леса</w:t>
      </w:r>
    </w:p>
    <w:bookmarkStart w:name="z14" w:id="5"/>
    <w:p>
      <w:pPr>
        <w:spacing w:after="0"/>
        <w:ind w:left="0"/>
        <w:jc w:val="both"/>
      </w:pPr>
      <w:r>
        <w:rPr>
          <w:rFonts w:ascii="Times New Roman"/>
          <w:b w:val="false"/>
          <w:i w:val="false"/>
          <w:color w:val="000000"/>
          <w:sz w:val="28"/>
        </w:rPr>
        <w:t>
      Мыналар талап етіледі:</w:t>
      </w:r>
      <w:r>
        <w:br/>
      </w:r>
      <w:r>
        <w:rPr>
          <w:rFonts w:ascii="Times New Roman"/>
          <w:b w:val="false"/>
          <w:i w:val="false"/>
          <w:color w:val="000000"/>
          <w:sz w:val="28"/>
        </w:rPr>
        <w:t>
      Требуется:</w:t>
      </w:r>
    </w:p>
    <w:bookmarkEnd w:id="5"/>
    <w:p>
      <w:pPr>
        <w:spacing w:after="0"/>
        <w:ind w:left="0"/>
        <w:jc w:val="both"/>
      </w:pPr>
      <w:r>
        <w:rPr>
          <w:rFonts w:ascii="Times New Roman"/>
          <w:b w:val="false"/>
          <w:i w:val="false"/>
          <w:color w:val="000000"/>
          <w:sz w:val="28"/>
        </w:rPr>
        <w:t>Орман ағаштарын отырғызу ______________ гектар</w:t>
      </w:r>
      <w:r>
        <w:br/>
      </w:r>
      <w:r>
        <w:rPr>
          <w:rFonts w:ascii="Times New Roman"/>
          <w:b w:val="false"/>
          <w:i w:val="false"/>
          <w:color w:val="000000"/>
          <w:sz w:val="28"/>
        </w:rPr>
        <w:t>
создание лесных культур на</w:t>
      </w:r>
    </w:p>
    <w:p>
      <w:pPr>
        <w:spacing w:after="0"/>
        <w:ind w:left="0"/>
        <w:jc w:val="both"/>
      </w:pPr>
      <w:r>
        <w:rPr>
          <w:rFonts w:ascii="Times New Roman"/>
          <w:b w:val="false"/>
          <w:i w:val="false"/>
          <w:color w:val="000000"/>
          <w:sz w:val="28"/>
        </w:rPr>
        <w:t>ағаштың табиғи өсуіне көмектесу______________________________ гектар</w:t>
      </w:r>
      <w:r>
        <w:br/>
      </w:r>
      <w:r>
        <w:rPr>
          <w:rFonts w:ascii="Times New Roman"/>
          <w:b w:val="false"/>
          <w:i w:val="false"/>
          <w:color w:val="000000"/>
          <w:sz w:val="28"/>
        </w:rPr>
        <w:t>
содействие естественному возобновлению на</w:t>
      </w:r>
    </w:p>
    <w:p>
      <w:pPr>
        <w:spacing w:after="0"/>
        <w:ind w:left="0"/>
        <w:jc w:val="both"/>
      </w:pPr>
      <w:r>
        <w:rPr>
          <w:rFonts w:ascii="Times New Roman"/>
          <w:b w:val="false"/>
          <w:i w:val="false"/>
          <w:color w:val="000000"/>
          <w:sz w:val="28"/>
        </w:rPr>
        <w:t>Мекеме басшысы _____________________________________________________</w:t>
      </w:r>
      <w:r>
        <w:br/>
      </w:r>
      <w:r>
        <w:rPr>
          <w:rFonts w:ascii="Times New Roman"/>
          <w:b w:val="false"/>
          <w:i w:val="false"/>
          <w:color w:val="000000"/>
          <w:sz w:val="28"/>
        </w:rPr>
        <w:t>
Руководитель учреждения   (тегі, аты, әкесінің аты, қолы – подпись,</w:t>
      </w:r>
      <w:r>
        <w:br/>
      </w:r>
      <w:r>
        <w:rPr>
          <w:rFonts w:ascii="Times New Roman"/>
          <w:b w:val="false"/>
          <w:i w:val="false"/>
          <w:color w:val="000000"/>
          <w:sz w:val="28"/>
        </w:rPr>
        <w:t>
                        должность, подпись, фамилия, имя, отчество)</w:t>
      </w:r>
    </w:p>
    <w:bookmarkStart w:name="z1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1511 қаулысымен    </w:t>
      </w:r>
      <w:r>
        <w:br/>
      </w:r>
      <w:r>
        <w:rPr>
          <w:rFonts w:ascii="Times New Roman"/>
          <w:b w:val="false"/>
          <w:i w:val="false"/>
          <w:color w:val="000000"/>
          <w:sz w:val="28"/>
        </w:rPr>
        <w:t xml:space="preserve">
бекітілген        </w:t>
      </w:r>
    </w:p>
    <w:bookmarkEnd w:id="6"/>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2254"/>
        <w:gridCol w:w="2780"/>
        <w:gridCol w:w="4029"/>
        <w:gridCol w:w="4017"/>
      </w:tblGrid>
      <w:tr>
        <w:trPr>
          <w:trHeight w:val="30" w:hRule="atLeast"/>
        </w:trPr>
        <w:tc>
          <w:tcPr>
            <w:tcW w:w="2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r>
              <w:br/>
            </w:r>
            <w:r>
              <w:rPr>
                <w:rFonts w:ascii="Times New Roman"/>
                <w:b w:val="false"/>
                <w:i w:val="false"/>
                <w:color w:val="000000"/>
                <w:sz w:val="20"/>
              </w:rPr>
              <w:t>
Серия</w:t>
            </w:r>
            <w:r>
              <w:br/>
            </w:r>
            <w:r>
              <w:rPr>
                <w:rFonts w:ascii="Times New Roman"/>
                <w:b w:val="false"/>
                <w:i w:val="false"/>
                <w:color w:val="000000"/>
                <w:sz w:val="20"/>
              </w:rPr>
              <w:t>
№</w:t>
            </w:r>
          </w:p>
        </w:tc>
        <w:tc>
          <w:tcPr>
            <w:tcW w:w="2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p>
        </w:tc>
        <w:tc>
          <w:tcPr>
            <w:tcW w:w="4029" w:type="dxa"/>
            <w:tcBorders/>
            <w:tcMar>
              <w:top w:w="15" w:type="dxa"/>
              <w:left w:w="15" w:type="dxa"/>
              <w:bottom w:w="15" w:type="dxa"/>
              <w:right w:w="15" w:type="dxa"/>
            </w:tcMar>
            <w:vAlign w:val="center"/>
          </w:tcPr>
          <w:p>
            <w:pPr>
              <w:spacing w:after="20"/>
              <w:ind w:left="20"/>
              <w:jc w:val="both"/>
            </w:pPr>
            <w:r>
              <w:drawing>
                <wp:inline distT="0" distB="0" distL="0" distR="0">
                  <wp:extent cx="20066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1917700"/>
                          </a:xfrm>
                          <a:prstGeom prst="rect">
                            <a:avLst/>
                          </a:prstGeom>
                        </pic:spPr>
                      </pic:pic>
                    </a:graphicData>
                  </a:graphic>
                </wp:inline>
              </w:drawing>
            </w:r>
          </w:p>
        </w:tc>
        <w:tc>
          <w:tcPr>
            <w:tcW w:w="4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r>
    </w:tbl>
    <w:p>
      <w:pPr>
        <w:spacing w:after="0"/>
        <w:ind w:left="0"/>
        <w:jc w:val="both"/>
      </w:pPr>
      <w:r>
        <w:rPr>
          <w:rFonts w:ascii="Times New Roman"/>
          <w:b w:val="false"/>
          <w:i w:val="false"/>
          <w:color w:val="000000"/>
          <w:sz w:val="28"/>
        </w:rPr>
        <w:t>Орман билеті</w:t>
      </w:r>
      <w:r>
        <w:br/>
      </w:r>
      <w:r>
        <w:rPr>
          <w:rFonts w:ascii="Times New Roman"/>
          <w:b w:val="false"/>
          <w:i w:val="false"/>
          <w:color w:val="000000"/>
          <w:sz w:val="28"/>
        </w:rPr>
        <w:t>
Лесной билет</w:t>
      </w:r>
      <w:r>
        <w:br/>
      </w:r>
      <w:r>
        <w:rPr>
          <w:rFonts w:ascii="Times New Roman"/>
          <w:b w:val="false"/>
          <w:i w:val="false"/>
          <w:color w:val="000000"/>
          <w:sz w:val="28"/>
        </w:rPr>
        <w:t>
на ______________________________________________</w:t>
      </w:r>
      <w:r>
        <w:br/>
      </w:r>
      <w:r>
        <w:rPr>
          <w:rFonts w:ascii="Times New Roman"/>
          <w:b w:val="false"/>
          <w:i w:val="false"/>
          <w:color w:val="000000"/>
          <w:sz w:val="28"/>
        </w:rPr>
        <w:t>
(орман пайдаланудың түрі – вид лесопользования )</w:t>
      </w:r>
    </w:p>
    <w:p>
      <w:pPr>
        <w:spacing w:after="0"/>
        <w:ind w:left="0"/>
        <w:jc w:val="both"/>
      </w:pPr>
      <w:r>
        <w:rPr>
          <w:rFonts w:ascii="Times New Roman"/>
          <w:b w:val="false"/>
          <w:i w:val="false"/>
          <w:color w:val="000000"/>
          <w:sz w:val="28"/>
        </w:rPr>
        <w:t>«____»_______________ 20___ жыл</w:t>
      </w:r>
      <w:r>
        <w:br/>
      </w:r>
      <w:r>
        <w:rPr>
          <w:rFonts w:ascii="Times New Roman"/>
          <w:b w:val="false"/>
          <w:i w:val="false"/>
          <w:color w:val="000000"/>
          <w:sz w:val="28"/>
        </w:rPr>
        <w:t>
                            год</w:t>
      </w:r>
    </w:p>
    <w:p>
      <w:pPr>
        <w:spacing w:after="0"/>
        <w:ind w:left="0"/>
        <w:jc w:val="both"/>
      </w:pPr>
      <w:r>
        <w:rPr>
          <w:rFonts w:ascii="Times New Roman"/>
          <w:b w:val="false"/>
          <w:i w:val="false"/>
          <w:color w:val="000000"/>
          <w:sz w:val="28"/>
        </w:rPr>
        <w:t>Облысы ____________________________________________________________</w:t>
      </w:r>
      <w:r>
        <w:br/>
      </w:r>
      <w:r>
        <w:rPr>
          <w:rFonts w:ascii="Times New Roman"/>
          <w:b w:val="false"/>
          <w:i w:val="false"/>
          <w:color w:val="000000"/>
          <w:sz w:val="28"/>
        </w:rPr>
        <w:t>
Область</w:t>
      </w:r>
      <w:r>
        <w:br/>
      </w:r>
      <w:r>
        <w:rPr>
          <w:rFonts w:ascii="Times New Roman"/>
          <w:b w:val="false"/>
          <w:i w:val="false"/>
          <w:color w:val="000000"/>
          <w:sz w:val="28"/>
        </w:rPr>
        <w:t>
Мекеме (орман иеленуші) __________________________________________</w:t>
      </w:r>
      <w:r>
        <w:br/>
      </w:r>
      <w:r>
        <w:rPr>
          <w:rFonts w:ascii="Times New Roman"/>
          <w:b w:val="false"/>
          <w:i w:val="false"/>
          <w:color w:val="000000"/>
          <w:sz w:val="28"/>
        </w:rPr>
        <w:t>
Учреждение (лесовладелец)</w:t>
      </w:r>
      <w:r>
        <w:br/>
      </w:r>
      <w:r>
        <w:rPr>
          <w:rFonts w:ascii="Times New Roman"/>
          <w:b w:val="false"/>
          <w:i w:val="false"/>
          <w:color w:val="000000"/>
          <w:sz w:val="28"/>
        </w:rPr>
        <w:t>
Орманшылық _______________________________________________________</w:t>
      </w:r>
      <w:r>
        <w:br/>
      </w:r>
      <w:r>
        <w:rPr>
          <w:rFonts w:ascii="Times New Roman"/>
          <w:b w:val="false"/>
          <w:i w:val="false"/>
          <w:color w:val="000000"/>
          <w:sz w:val="28"/>
        </w:rPr>
        <w:t>
Лесничество</w:t>
      </w:r>
    </w:p>
    <w:p>
      <w:pPr>
        <w:spacing w:after="0"/>
        <w:ind w:left="0"/>
        <w:jc w:val="both"/>
      </w:pPr>
      <w:r>
        <w:rPr>
          <w:rFonts w:ascii="Times New Roman"/>
          <w:b w:val="false"/>
          <w:i w:val="false"/>
          <w:color w:val="000000"/>
          <w:sz w:val="28"/>
        </w:rPr>
        <w:t>Айналым __________________________________________________________</w:t>
      </w:r>
      <w:r>
        <w:br/>
      </w:r>
      <w:r>
        <w:rPr>
          <w:rFonts w:ascii="Times New Roman"/>
          <w:b w:val="false"/>
          <w:i w:val="false"/>
          <w:color w:val="000000"/>
          <w:sz w:val="28"/>
        </w:rPr>
        <w:t>
Обход</w:t>
      </w:r>
      <w:r>
        <w:br/>
      </w:r>
      <w:r>
        <w:rPr>
          <w:rFonts w:ascii="Times New Roman"/>
          <w:b w:val="false"/>
          <w:i w:val="false"/>
          <w:color w:val="000000"/>
          <w:sz w:val="28"/>
        </w:rPr>
        <w:t>
Орам мен телімнің нөмірлері  _____________________________________</w:t>
      </w:r>
      <w:r>
        <w:br/>
      </w:r>
      <w:r>
        <w:rPr>
          <w:rFonts w:ascii="Times New Roman"/>
          <w:b w:val="false"/>
          <w:i w:val="false"/>
          <w:color w:val="000000"/>
          <w:sz w:val="28"/>
        </w:rPr>
        <w:t>
Номера кварталов и выделов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Негізінде ________________________________________________________</w:t>
      </w:r>
      <w:r>
        <w:br/>
      </w:r>
      <w:r>
        <w:rPr>
          <w:rFonts w:ascii="Times New Roman"/>
          <w:b w:val="false"/>
          <w:i w:val="false"/>
          <w:color w:val="000000"/>
          <w:sz w:val="28"/>
        </w:rPr>
        <w:t>
На основании</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Рұқсат етілсін ___________________________________________________</w:t>
      </w:r>
      <w:r>
        <w:br/>
      </w:r>
      <w:r>
        <w:rPr>
          <w:rFonts w:ascii="Times New Roman"/>
          <w:b w:val="false"/>
          <w:i w:val="false"/>
          <w:color w:val="000000"/>
          <w:sz w:val="28"/>
        </w:rPr>
        <w:t>
Допустить</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(орман пайдаланушы және оның пошталық мекен–жайы – лесопользователь и его почтовый адрес)</w:t>
      </w:r>
      <w:r>
        <w:br/>
      </w:r>
      <w:r>
        <w:rPr>
          <w:rFonts w:ascii="Times New Roman"/>
          <w:b w:val="false"/>
          <w:i w:val="false"/>
          <w:color w:val="000000"/>
          <w:sz w:val="28"/>
        </w:rPr>
        <w:t>
к ________________________________________________________________</w:t>
      </w:r>
      <w:r>
        <w:br/>
      </w:r>
      <w:r>
        <w:rPr>
          <w:rFonts w:ascii="Times New Roman"/>
          <w:b w:val="false"/>
          <w:i w:val="false"/>
          <w:color w:val="000000"/>
          <w:sz w:val="28"/>
        </w:rPr>
        <w:t>
      (орман пайдаланудың түрі – вид лесопользования )</w:t>
      </w:r>
    </w:p>
    <w:p>
      <w:pPr>
        <w:spacing w:after="0"/>
        <w:ind w:left="0"/>
        <w:jc w:val="both"/>
      </w:pPr>
      <w:r>
        <w:rPr>
          <w:rFonts w:ascii="Times New Roman"/>
          <w:b w:val="false"/>
          <w:i w:val="false"/>
          <w:color w:val="000000"/>
          <w:sz w:val="28"/>
        </w:rPr>
        <w:t>Ауданда ___________________, мөлшерде ____________________________</w:t>
      </w:r>
      <w:r>
        <w:br/>
      </w:r>
      <w:r>
        <w:rPr>
          <w:rFonts w:ascii="Times New Roman"/>
          <w:b w:val="false"/>
          <w:i w:val="false"/>
          <w:color w:val="000000"/>
          <w:sz w:val="28"/>
        </w:rPr>
        <w:t>
На площади  (га)            в размере (саны, көлемі – количество,</w:t>
      </w:r>
      <w:r>
        <w:br/>
      </w:r>
      <w:r>
        <w:rPr>
          <w:rFonts w:ascii="Times New Roman"/>
          <w:b w:val="false"/>
          <w:i w:val="false"/>
          <w:color w:val="000000"/>
          <w:sz w:val="28"/>
        </w:rPr>
        <w:t>
                                               объем)</w:t>
      </w:r>
      <w:r>
        <w:br/>
      </w:r>
      <w:r>
        <w:rPr>
          <w:rFonts w:ascii="Times New Roman"/>
          <w:b w:val="false"/>
          <w:i w:val="false"/>
          <w:color w:val="000000"/>
          <w:sz w:val="28"/>
        </w:rPr>
        <w:t>
Такса бойынша құны _________________________________________ теңге</w:t>
      </w:r>
      <w:r>
        <w:br/>
      </w:r>
      <w:r>
        <w:rPr>
          <w:rFonts w:ascii="Times New Roman"/>
          <w:b w:val="false"/>
          <w:i w:val="false"/>
          <w:color w:val="000000"/>
          <w:sz w:val="28"/>
        </w:rPr>
        <w:t>
Стоимость по таксе</w:t>
      </w:r>
      <w:r>
        <w:br/>
      </w:r>
      <w:r>
        <w:rPr>
          <w:rFonts w:ascii="Times New Roman"/>
          <w:b w:val="false"/>
          <w:i w:val="false"/>
          <w:color w:val="000000"/>
          <w:sz w:val="28"/>
        </w:rPr>
        <w:t>
Ерекше шарттар ___________________________________________________</w:t>
      </w:r>
      <w:r>
        <w:br/>
      </w:r>
      <w:r>
        <w:rPr>
          <w:rFonts w:ascii="Times New Roman"/>
          <w:b w:val="false"/>
          <w:i w:val="false"/>
          <w:color w:val="000000"/>
          <w:sz w:val="28"/>
        </w:rPr>
        <w:t>
Особые условия</w:t>
      </w:r>
    </w:p>
    <w:p>
      <w:pPr>
        <w:spacing w:after="0"/>
        <w:ind w:left="0"/>
        <w:jc w:val="both"/>
      </w:pPr>
      <w:r>
        <w:rPr>
          <w:rFonts w:ascii="Times New Roman"/>
          <w:b w:val="false"/>
          <w:i w:val="false"/>
          <w:color w:val="000000"/>
          <w:sz w:val="28"/>
        </w:rPr>
        <w:t>Пайдалану мерзімі «__»_____ 20 ___ жылдан «___»______ 20___ жыл</w:t>
      </w:r>
      <w:r>
        <w:br/>
      </w:r>
      <w:r>
        <w:rPr>
          <w:rFonts w:ascii="Times New Roman"/>
          <w:b w:val="false"/>
          <w:i w:val="false"/>
          <w:color w:val="000000"/>
          <w:sz w:val="28"/>
        </w:rPr>
        <w:t>
аралығы</w:t>
      </w:r>
      <w:r>
        <w:br/>
      </w:r>
      <w:r>
        <w:rPr>
          <w:rFonts w:ascii="Times New Roman"/>
          <w:b w:val="false"/>
          <w:i w:val="false"/>
          <w:color w:val="000000"/>
          <w:sz w:val="28"/>
        </w:rPr>
        <w:t>
Срок пользования с «___»________ 20 ___ года по «___»_______</w:t>
      </w:r>
      <w:r>
        <w:br/>
      </w:r>
      <w:r>
        <w:rPr>
          <w:rFonts w:ascii="Times New Roman"/>
          <w:b w:val="false"/>
          <w:i w:val="false"/>
          <w:color w:val="000000"/>
          <w:sz w:val="28"/>
        </w:rPr>
        <w:t>
20___года</w:t>
      </w:r>
    </w:p>
    <w:bookmarkStart w:name="z16" w:id="7"/>
    <w:p>
      <w:pPr>
        <w:spacing w:after="0"/>
        <w:ind w:left="0"/>
        <w:jc w:val="both"/>
      </w:pPr>
      <w:r>
        <w:rPr>
          <w:rFonts w:ascii="Times New Roman"/>
          <w:b w:val="false"/>
          <w:i w:val="false"/>
          <w:color w:val="000000"/>
          <w:sz w:val="28"/>
        </w:rPr>
        <w:t>
      M.O. Мекеме басшысы ________________________________________</w:t>
      </w:r>
      <w:r>
        <w:br/>
      </w:r>
      <w:r>
        <w:rPr>
          <w:rFonts w:ascii="Times New Roman"/>
          <w:b w:val="false"/>
          <w:i w:val="false"/>
          <w:color w:val="000000"/>
          <w:sz w:val="28"/>
        </w:rPr>
        <w:t>
      М.П. Руководитель учреждения</w:t>
      </w:r>
    </w:p>
    <w:bookmarkEnd w:id="7"/>
    <w:bookmarkStart w:name="z17" w:id="8"/>
    <w:p>
      <w:pPr>
        <w:spacing w:after="0"/>
        <w:ind w:left="0"/>
        <w:jc w:val="both"/>
      </w:pPr>
      <w:r>
        <w:rPr>
          <w:rFonts w:ascii="Times New Roman"/>
          <w:b w:val="false"/>
          <w:i w:val="false"/>
          <w:color w:val="000000"/>
          <w:sz w:val="28"/>
        </w:rPr>
        <w:t>
      Инженер ____________________________________________________</w:t>
      </w:r>
      <w:r>
        <w:br/>
      </w:r>
      <w:r>
        <w:rPr>
          <w:rFonts w:ascii="Times New Roman"/>
          <w:b w:val="false"/>
          <w:i w:val="false"/>
          <w:color w:val="000000"/>
          <w:sz w:val="28"/>
        </w:rPr>
        <w:t>
      Инженер</w:t>
      </w:r>
    </w:p>
    <w:bookmarkEnd w:id="8"/>
    <w:bookmarkStart w:name="z18" w:id="9"/>
    <w:p>
      <w:pPr>
        <w:spacing w:after="0"/>
        <w:ind w:left="0"/>
        <w:jc w:val="both"/>
      </w:pPr>
      <w:r>
        <w:rPr>
          <w:rFonts w:ascii="Times New Roman"/>
          <w:b w:val="false"/>
          <w:i w:val="false"/>
          <w:color w:val="000000"/>
          <w:sz w:val="28"/>
        </w:rPr>
        <w:t>
      Орман пайдалану қағидаларымен, ормандағы өрт қауіпсіздігі қағидаларымен және оларды бұзғаны үшін жауапкершілікпен таныстым</w:t>
      </w:r>
      <w:r>
        <w:br/>
      </w:r>
      <w:r>
        <w:rPr>
          <w:rFonts w:ascii="Times New Roman"/>
          <w:b w:val="false"/>
          <w:i w:val="false"/>
          <w:color w:val="000000"/>
          <w:sz w:val="28"/>
        </w:rPr>
        <w:t>
      С правилами лесопользования, правилами пожарной безопасности в лесах и ответственностью за их нарушения ознакомлен</w:t>
      </w:r>
    </w:p>
    <w:bookmarkEnd w:id="9"/>
    <w:bookmarkStart w:name="z19" w:id="10"/>
    <w:p>
      <w:pPr>
        <w:spacing w:after="0"/>
        <w:ind w:left="0"/>
        <w:jc w:val="both"/>
      </w:pPr>
      <w:r>
        <w:rPr>
          <w:rFonts w:ascii="Times New Roman"/>
          <w:b w:val="false"/>
          <w:i w:val="false"/>
          <w:color w:val="000000"/>
          <w:sz w:val="28"/>
        </w:rPr>
        <w:t>
      Орман пайдаланушының қолы _________________________________</w:t>
      </w:r>
      <w:r>
        <w:br/>
      </w:r>
      <w:r>
        <w:rPr>
          <w:rFonts w:ascii="Times New Roman"/>
          <w:b w:val="false"/>
          <w:i w:val="false"/>
          <w:color w:val="000000"/>
          <w:sz w:val="28"/>
        </w:rPr>
        <w:t>
      Подпись лесопользователя</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1511 қаулысымен    </w:t>
      </w:r>
      <w:r>
        <w:br/>
      </w:r>
      <w:r>
        <w:rPr>
          <w:rFonts w:ascii="Times New Roman"/>
          <w:b w:val="false"/>
          <w:i w:val="false"/>
          <w:color w:val="000000"/>
          <w:sz w:val="28"/>
        </w:rPr>
        <w:t xml:space="preserve">
бекітілген         </w:t>
      </w:r>
    </w:p>
    <w:bookmarkStart w:name="z20" w:id="11"/>
    <w:p>
      <w:pPr>
        <w:spacing w:after="0"/>
        <w:ind w:left="0"/>
        <w:jc w:val="left"/>
      </w:pPr>
      <w:r>
        <w:rPr>
          <w:rFonts w:ascii="Times New Roman"/>
          <w:b/>
          <w:i w:val="false"/>
          <w:color w:val="000000"/>
        </w:rPr>
        <w:t xml:space="preserve"> 
Ағаш кесу және орман билетін есепке алу, сақтау, толтыру және беру қағидалары</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1. Осы Ағаш кесу және орман билетін есепке алу, сақтау, толтыру және беру қағидасы (бұдан әрі – Қағида) Қазақстан Республикасының 2003 жылғы 8 шілдедегі Орман кодексінің </w:t>
      </w:r>
      <w:r>
        <w:rPr>
          <w:rFonts w:ascii="Times New Roman"/>
          <w:b w:val="false"/>
          <w:i w:val="false"/>
          <w:color w:val="000000"/>
          <w:sz w:val="28"/>
        </w:rPr>
        <w:t>36-бабының</w:t>
      </w:r>
      <w:r>
        <w:rPr>
          <w:rFonts w:ascii="Times New Roman"/>
          <w:b w:val="false"/>
          <w:i w:val="false"/>
          <w:color w:val="000000"/>
          <w:sz w:val="28"/>
        </w:rPr>
        <w:t xml:space="preserve"> 9-тармағына сәйкес әзірленді және ағаш кесу мен орман билетін есепке алу, сақтау, толтыру және </w:t>
      </w:r>
      <w:r>
        <w:rPr>
          <w:rFonts w:ascii="Times New Roman"/>
          <w:b w:val="false"/>
          <w:i w:val="false"/>
          <w:color w:val="000000"/>
          <w:sz w:val="28"/>
        </w:rPr>
        <w:t>беру</w:t>
      </w:r>
      <w:r>
        <w:rPr>
          <w:rFonts w:ascii="Times New Roman"/>
          <w:b w:val="false"/>
          <w:i w:val="false"/>
          <w:color w:val="000000"/>
          <w:sz w:val="28"/>
        </w:rPr>
        <w:t xml:space="preserve">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Мемлекеттiк орман қорында орман пайдаланудың мынандай:</w:t>
      </w:r>
      <w:r>
        <w:br/>
      </w:r>
      <w:r>
        <w:rPr>
          <w:rFonts w:ascii="Times New Roman"/>
          <w:b w:val="false"/>
          <w:i w:val="false"/>
          <w:color w:val="000000"/>
          <w:sz w:val="28"/>
        </w:rPr>
        <w:t>
</w:t>
      </w:r>
      <w:r>
        <w:rPr>
          <w:rFonts w:ascii="Times New Roman"/>
          <w:b w:val="false"/>
          <w:i w:val="false"/>
          <w:color w:val="000000"/>
          <w:sz w:val="28"/>
        </w:rPr>
        <w:t>
      1) сүрек </w:t>
      </w:r>
      <w:r>
        <w:rPr>
          <w:rFonts w:ascii="Times New Roman"/>
          <w:b w:val="false"/>
          <w:i w:val="false"/>
          <w:color w:val="000000"/>
          <w:sz w:val="28"/>
        </w:rPr>
        <w:t>дайындау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шайыр</w:t>
      </w:r>
      <w:r>
        <w:rPr>
          <w:rFonts w:ascii="Times New Roman"/>
          <w:b w:val="false"/>
          <w:i w:val="false"/>
          <w:color w:val="000000"/>
          <w:sz w:val="28"/>
        </w:rPr>
        <w:t>, </w:t>
      </w:r>
      <w:r>
        <w:rPr>
          <w:rFonts w:ascii="Times New Roman"/>
          <w:b w:val="false"/>
          <w:i w:val="false"/>
          <w:color w:val="000000"/>
          <w:sz w:val="28"/>
        </w:rPr>
        <w:t>ағаш шырындарын</w:t>
      </w:r>
      <w:r>
        <w:rPr>
          <w:rFonts w:ascii="Times New Roman"/>
          <w:b w:val="false"/>
          <w:i w:val="false"/>
          <w:color w:val="000000"/>
          <w:sz w:val="28"/>
        </w:rPr>
        <w:t> дайындау;</w:t>
      </w:r>
      <w:r>
        <w:br/>
      </w:r>
      <w:r>
        <w:rPr>
          <w:rFonts w:ascii="Times New Roman"/>
          <w:b w:val="false"/>
          <w:i w:val="false"/>
          <w:color w:val="000000"/>
          <w:sz w:val="28"/>
        </w:rPr>
        <w:t>
</w:t>
      </w:r>
      <w:r>
        <w:rPr>
          <w:rFonts w:ascii="Times New Roman"/>
          <w:b w:val="false"/>
          <w:i w:val="false"/>
          <w:color w:val="000000"/>
          <w:sz w:val="28"/>
        </w:rPr>
        <w:t>
      3) қосалқы сүрек ресурстарын (қабықтар, бұтақтар, түбiрлер, тамырлар, жапырақтар, бүршiктер) </w:t>
      </w:r>
      <w:r>
        <w:rPr>
          <w:rFonts w:ascii="Times New Roman"/>
          <w:b w:val="false"/>
          <w:i w:val="false"/>
          <w:color w:val="000000"/>
          <w:sz w:val="28"/>
        </w:rPr>
        <w:t>дайындау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жанама орман пайдалану</w:t>
      </w:r>
      <w:r>
        <w:rPr>
          <w:rFonts w:ascii="Times New Roman"/>
          <w:b w:val="false"/>
          <w:i w:val="false"/>
          <w:color w:val="000000"/>
          <w:sz w:val="28"/>
        </w:rPr>
        <w:t xml:space="preserve"> (шөп шабу, мал жаю, марал шаруашылығы, аң шаруашылығы, ара ұялары мен омарта орналастыру, бау-бақша шаруашылығы және өзге 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w:t>
      </w:r>
      <w:r>
        <w:br/>
      </w:r>
      <w:r>
        <w:rPr>
          <w:rFonts w:ascii="Times New Roman"/>
          <w:b w:val="false"/>
          <w:i w:val="false"/>
          <w:color w:val="000000"/>
          <w:sz w:val="28"/>
        </w:rPr>
        <w:t>
</w:t>
      </w:r>
      <w:r>
        <w:rPr>
          <w:rFonts w:ascii="Times New Roman"/>
          <w:b w:val="false"/>
          <w:i w:val="false"/>
          <w:color w:val="000000"/>
          <w:sz w:val="28"/>
        </w:rPr>
        <w:t>
      5) мемлекеттiк орман қоры учаскелерiн аңшылық шаруашылығының қажетi үшiн пайдалану;</w:t>
      </w:r>
      <w:r>
        <w:br/>
      </w:r>
      <w:r>
        <w:rPr>
          <w:rFonts w:ascii="Times New Roman"/>
          <w:b w:val="false"/>
          <w:i w:val="false"/>
          <w:color w:val="000000"/>
          <w:sz w:val="28"/>
        </w:rPr>
        <w:t>
</w:t>
      </w:r>
      <w:r>
        <w:rPr>
          <w:rFonts w:ascii="Times New Roman"/>
          <w:b w:val="false"/>
          <w:i w:val="false"/>
          <w:color w:val="000000"/>
          <w:sz w:val="28"/>
        </w:rPr>
        <w:t>
      6) мемлекеттiк орман қоры учаскелерiн ғылыми-зерттеу мақсаттарында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мемлекеттiк орман қоры учаскелерiн мәдени-сауықтыру, рекреациялық, туристiк және спорттағы мақсаттар үшiн </w:t>
      </w:r>
      <w:r>
        <w:rPr>
          <w:rFonts w:ascii="Times New Roman"/>
          <w:b w:val="false"/>
          <w:i w:val="false"/>
          <w:color w:val="000000"/>
          <w:sz w:val="28"/>
        </w:rPr>
        <w:t>пайдалану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мемлекеттік орман қоры учаскелерін ағаш және бұта тұқымдылары мен арнайы мақсаттағы плантациялық екпелердің көшеттік материалын өсіру үшін пайдалану түрлері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Ағаш кесу және орман билеттерінің бланкілерін алдағы жылға ағаш кесу мен орман билеттері бланкілерінің бір орталықтан жасап шығарылуын ұйымдастыратын және жалпы қажеттілікті анықтайтын уәкілетті органның ведомствосы аумақтық органдарының (бұдан әрі – аумақтық орган) өтінімдері негізінде орман шаруашылығы саласындағы уәкілетті органдардың ведомствосы (бұдан әрі – ведомство) дайындайды. </w:t>
      </w:r>
      <w:r>
        <w:br/>
      </w:r>
      <w:r>
        <w:rPr>
          <w:rFonts w:ascii="Times New Roman"/>
          <w:b w:val="false"/>
          <w:i w:val="false"/>
          <w:color w:val="000000"/>
          <w:sz w:val="28"/>
        </w:rPr>
        <w:t>
</w:t>
      </w:r>
      <w:r>
        <w:rPr>
          <w:rFonts w:ascii="Times New Roman"/>
          <w:b w:val="false"/>
          <w:i w:val="false"/>
          <w:color w:val="000000"/>
          <w:sz w:val="28"/>
        </w:rPr>
        <w:t>
      4. Ағаш кесу мен орман билеттерінің бланкілері өрнекті қағазда, беті басылған тормен көмкерілген, нөмірлері мен әріптік сериялары көрсетіле отырып, мемлекеттік және орыс тілдерінде басылады.</w:t>
      </w:r>
      <w:r>
        <w:br/>
      </w:r>
      <w:r>
        <w:rPr>
          <w:rFonts w:ascii="Times New Roman"/>
          <w:b w:val="false"/>
          <w:i w:val="false"/>
          <w:color w:val="000000"/>
          <w:sz w:val="28"/>
        </w:rPr>
        <w:t>
</w:t>
      </w:r>
      <w:r>
        <w:rPr>
          <w:rFonts w:ascii="Times New Roman"/>
          <w:b w:val="false"/>
          <w:i w:val="false"/>
          <w:color w:val="000000"/>
          <w:sz w:val="28"/>
        </w:rPr>
        <w:t>
      Басылған бланкілер әрқайсысы кітапша түрінде жеке 25 жиынтықтан көбейтіледі.</w:t>
      </w:r>
      <w:r>
        <w:br/>
      </w:r>
      <w:r>
        <w:rPr>
          <w:rFonts w:ascii="Times New Roman"/>
          <w:b w:val="false"/>
          <w:i w:val="false"/>
          <w:color w:val="000000"/>
          <w:sz w:val="28"/>
        </w:rPr>
        <w:t>
</w:t>
      </w:r>
      <w:r>
        <w:rPr>
          <w:rFonts w:ascii="Times New Roman"/>
          <w:b w:val="false"/>
          <w:i w:val="false"/>
          <w:color w:val="000000"/>
          <w:sz w:val="28"/>
        </w:rPr>
        <w:t>
      Ведомство өзінің аумақтық органдары арқылы облыс аумағында орналасқан мемлекеттік орман иеленушілерді бланкілермен жабдықтайды.</w:t>
      </w:r>
    </w:p>
    <w:bookmarkEnd w:id="13"/>
    <w:bookmarkStart w:name="z35" w:id="14"/>
    <w:p>
      <w:pPr>
        <w:spacing w:after="0"/>
        <w:ind w:left="0"/>
        <w:jc w:val="left"/>
      </w:pPr>
      <w:r>
        <w:rPr>
          <w:rFonts w:ascii="Times New Roman"/>
          <w:b/>
          <w:i w:val="false"/>
          <w:color w:val="000000"/>
        </w:rPr>
        <w:t xml:space="preserve"> 
2. Ағаш кесу және орман билеттерінің бланкілерін есепке алу және сақтау</w:t>
      </w:r>
    </w:p>
    <w:bookmarkEnd w:id="14"/>
    <w:bookmarkStart w:name="z36" w:id="15"/>
    <w:p>
      <w:pPr>
        <w:spacing w:after="0"/>
        <w:ind w:left="0"/>
        <w:jc w:val="both"/>
      </w:pPr>
      <w:r>
        <w:rPr>
          <w:rFonts w:ascii="Times New Roman"/>
          <w:b w:val="false"/>
          <w:i w:val="false"/>
          <w:color w:val="000000"/>
          <w:sz w:val="28"/>
        </w:rPr>
        <w:t>
      5. Ағаш кесу мен орман билеттерінің бланкілері қатаң есептілік бланкілері болып табылады және осы Қағидаларда белгіленген тәртіппен есепке алынуға және сақталуға жатады.</w:t>
      </w:r>
      <w:r>
        <w:br/>
      </w:r>
      <w:r>
        <w:rPr>
          <w:rFonts w:ascii="Times New Roman"/>
          <w:b w:val="false"/>
          <w:i w:val="false"/>
          <w:color w:val="000000"/>
          <w:sz w:val="28"/>
        </w:rPr>
        <w:t>
</w:t>
      </w:r>
      <w:r>
        <w:rPr>
          <w:rFonts w:ascii="Times New Roman"/>
          <w:b w:val="false"/>
          <w:i w:val="false"/>
          <w:color w:val="000000"/>
          <w:sz w:val="28"/>
        </w:rPr>
        <w:t>
      6. Ағаш кесу мен орман билеттерінің бланкілерін алатын аумақтық органдар мен орман иеленушілер олардың есебін жүргізеді және ведомствоға жылдық есеппен бірге осы бланкілердің кірісі мен шығысы туралы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есеп береді, сондай-ақ есепті жылдан кейінгі жылға оларға деген қажеттілікті мәлімдейді.</w:t>
      </w:r>
      <w:r>
        <w:br/>
      </w:r>
      <w:r>
        <w:rPr>
          <w:rFonts w:ascii="Times New Roman"/>
          <w:b w:val="false"/>
          <w:i w:val="false"/>
          <w:color w:val="000000"/>
          <w:sz w:val="28"/>
        </w:rPr>
        <w:t>
</w:t>
      </w:r>
      <w:r>
        <w:rPr>
          <w:rFonts w:ascii="Times New Roman"/>
          <w:b w:val="false"/>
          <w:i w:val="false"/>
          <w:color w:val="000000"/>
          <w:sz w:val="28"/>
        </w:rPr>
        <w:t>
      7. Ағаш кесу мен орман билеттері бланкілерінің жасалуына қарай, бірақ ағымдағы жылдың бірінші тоқсаны аяқталатын күннен кешіктірмей, ведомство аталған бланкілерді бағаны сәлемдемелер етіп жібереді немесе оларды сенімхат бойынша өзіне оған ведомстволық бағыныстағы аумақтық органдарға береді.</w:t>
      </w:r>
      <w:r>
        <w:br/>
      </w:r>
      <w:r>
        <w:rPr>
          <w:rFonts w:ascii="Times New Roman"/>
          <w:b w:val="false"/>
          <w:i w:val="false"/>
          <w:color w:val="000000"/>
          <w:sz w:val="28"/>
        </w:rPr>
        <w:t>
</w:t>
      </w:r>
      <w:r>
        <w:rPr>
          <w:rFonts w:ascii="Times New Roman"/>
          <w:b w:val="false"/>
          <w:i w:val="false"/>
          <w:color w:val="000000"/>
          <w:sz w:val="28"/>
        </w:rPr>
        <w:t>
      Аумақтық орган он жұмыс күні ішінде олардың облыстық атқарушы органның қарауындағы орман иеленушілерге берілуін қамтамасыз етеді. Ағаш кесу мен орман билеттерінің бланкілерін бере отырып, аумақтық орган босатылған бланкілер санына екі дана етіп жүк құжатын жазады, олардың біреуі алушы – орман иеленушіге беріледі, ал екіншісі аумақтық органның іс қағаздарында қалады.</w:t>
      </w:r>
      <w:r>
        <w:br/>
      </w:r>
      <w:r>
        <w:rPr>
          <w:rFonts w:ascii="Times New Roman"/>
          <w:b w:val="false"/>
          <w:i w:val="false"/>
          <w:color w:val="000000"/>
          <w:sz w:val="28"/>
        </w:rPr>
        <w:t>
</w:t>
      </w:r>
      <w:r>
        <w:rPr>
          <w:rFonts w:ascii="Times New Roman"/>
          <w:b w:val="false"/>
          <w:i w:val="false"/>
          <w:color w:val="000000"/>
          <w:sz w:val="28"/>
        </w:rPr>
        <w:t>
      8. Ағаш кесу мен орман билеттері бланкілерінің кірісі мен шығысын есепке алуды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Қатаң есептілік бланкілерін есепке алу кітабы бойынша орман иеленушінің бухгалтерлік есеп қызметін жүргізеді.</w:t>
      </w:r>
      <w:r>
        <w:br/>
      </w:r>
      <w:r>
        <w:rPr>
          <w:rFonts w:ascii="Times New Roman"/>
          <w:b w:val="false"/>
          <w:i w:val="false"/>
          <w:color w:val="000000"/>
          <w:sz w:val="28"/>
        </w:rPr>
        <w:t>
</w:t>
      </w:r>
      <w:r>
        <w:rPr>
          <w:rFonts w:ascii="Times New Roman"/>
          <w:b w:val="false"/>
          <w:i w:val="false"/>
          <w:color w:val="000000"/>
          <w:sz w:val="28"/>
        </w:rPr>
        <w:t>
      Орман пайдаланушыларға нақты берілген және бүлінген ағаш кесу мен орман билеттерінің бланкілерін орман иеленушінің есебінен шығару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осы бланкілердің кірісі мен шығысы туралы есептің негізінде жүргізіледі.</w:t>
      </w:r>
      <w:r>
        <w:br/>
      </w:r>
      <w:r>
        <w:rPr>
          <w:rFonts w:ascii="Times New Roman"/>
          <w:b w:val="false"/>
          <w:i w:val="false"/>
          <w:color w:val="000000"/>
          <w:sz w:val="28"/>
        </w:rPr>
        <w:t>
</w:t>
      </w:r>
      <w:r>
        <w:rPr>
          <w:rFonts w:ascii="Times New Roman"/>
          <w:b w:val="false"/>
          <w:i w:val="false"/>
          <w:color w:val="000000"/>
          <w:sz w:val="28"/>
        </w:rPr>
        <w:t>
      9. Орман пайдаланушыларға беру үшін жұмсалған ағаш кесу мен орман билеттерінің бланкілерін орман иеленуші шығысқа - қатаң есептілік бланкілерін есепке алу кітабында нөмірлерін, берілген күнін және кімге берілгенін көрсете отырып, билеттің әрбір жиынтығын жеке-жеке шығарады.</w:t>
      </w:r>
      <w:r>
        <w:br/>
      </w:r>
      <w:r>
        <w:rPr>
          <w:rFonts w:ascii="Times New Roman"/>
          <w:b w:val="false"/>
          <w:i w:val="false"/>
          <w:color w:val="000000"/>
          <w:sz w:val="28"/>
        </w:rPr>
        <w:t>
</w:t>
      </w:r>
      <w:r>
        <w:rPr>
          <w:rFonts w:ascii="Times New Roman"/>
          <w:b w:val="false"/>
          <w:i w:val="false"/>
          <w:color w:val="000000"/>
          <w:sz w:val="28"/>
        </w:rPr>
        <w:t>
      Бүлінген бланкілер бір бұрышынан екіншісіне қиғаш сызық тартылып, қатаң есептілік бланкілерін есепке алу кітабы бойынша шығысқа шығарылып, жеке папкада сақталады.</w:t>
      </w:r>
      <w:r>
        <w:br/>
      </w:r>
      <w:r>
        <w:rPr>
          <w:rFonts w:ascii="Times New Roman"/>
          <w:b w:val="false"/>
          <w:i w:val="false"/>
          <w:color w:val="000000"/>
          <w:sz w:val="28"/>
        </w:rPr>
        <w:t>
</w:t>
      </w:r>
      <w:r>
        <w:rPr>
          <w:rFonts w:ascii="Times New Roman"/>
          <w:b w:val="false"/>
          <w:i w:val="false"/>
          <w:color w:val="000000"/>
          <w:sz w:val="28"/>
        </w:rPr>
        <w:t>
      10. Ағаш кесу мен орман билеттерінің бланкілері сейфтерде, темір шкафтарда немесе құлып салынатын темір жәшіктерде сақталады.</w:t>
      </w:r>
      <w:r>
        <w:br/>
      </w:r>
      <w:r>
        <w:rPr>
          <w:rFonts w:ascii="Times New Roman"/>
          <w:b w:val="false"/>
          <w:i w:val="false"/>
          <w:color w:val="000000"/>
          <w:sz w:val="28"/>
        </w:rPr>
        <w:t>
</w:t>
      </w:r>
      <w:r>
        <w:rPr>
          <w:rFonts w:ascii="Times New Roman"/>
          <w:b w:val="false"/>
          <w:i w:val="false"/>
          <w:color w:val="000000"/>
          <w:sz w:val="28"/>
        </w:rPr>
        <w:t>
      Бланкілер сақталатын сейфтер, шкафтар және жәшіктер құлыпталып, оларға бланкілердің сақталуына және жұмсалуына жауапты адамда сақталатын мөрмен мөрленеді.</w:t>
      </w:r>
      <w:r>
        <w:br/>
      </w:r>
      <w:r>
        <w:rPr>
          <w:rFonts w:ascii="Times New Roman"/>
          <w:b w:val="false"/>
          <w:i w:val="false"/>
          <w:color w:val="000000"/>
          <w:sz w:val="28"/>
        </w:rPr>
        <w:t>
</w:t>
      </w:r>
      <w:r>
        <w:rPr>
          <w:rFonts w:ascii="Times New Roman"/>
          <w:b w:val="false"/>
          <w:i w:val="false"/>
          <w:color w:val="000000"/>
          <w:sz w:val="28"/>
        </w:rPr>
        <w:t>
      11. Орман пайдаланушылармен барлық есеп айырысу аяқталғаннан кейін ағаш кесу мен орман билеттерінің үшінші данасы сақтау және қатаң есептілік бланкілерін есепке алу кітабына оның пайдаланылуы туралы белгі қою үшін орман иеленушінің бухгалтерлік есеп қызметіне тапсырылады.</w:t>
      </w:r>
      <w:r>
        <w:br/>
      </w:r>
      <w:r>
        <w:rPr>
          <w:rFonts w:ascii="Times New Roman"/>
          <w:b w:val="false"/>
          <w:i w:val="false"/>
          <w:color w:val="000000"/>
          <w:sz w:val="28"/>
        </w:rPr>
        <w:t>
</w:t>
      </w:r>
      <w:r>
        <w:rPr>
          <w:rFonts w:ascii="Times New Roman"/>
          <w:b w:val="false"/>
          <w:i w:val="false"/>
          <w:color w:val="000000"/>
          <w:sz w:val="28"/>
        </w:rPr>
        <w:t>
      Бухгалтерлік есеп қызметі ағаш кесу мен орман билеттері бойынша есеп айырысулардың аяқталғанын тексереді және осыдан кейін оларды сақтауға қабылдап алады.</w:t>
      </w:r>
      <w:r>
        <w:br/>
      </w:r>
      <w:r>
        <w:rPr>
          <w:rFonts w:ascii="Times New Roman"/>
          <w:b w:val="false"/>
          <w:i w:val="false"/>
          <w:color w:val="000000"/>
          <w:sz w:val="28"/>
        </w:rPr>
        <w:t>
</w:t>
      </w:r>
      <w:r>
        <w:rPr>
          <w:rFonts w:ascii="Times New Roman"/>
          <w:b w:val="false"/>
          <w:i w:val="false"/>
          <w:color w:val="000000"/>
          <w:sz w:val="28"/>
        </w:rPr>
        <w:t>
      Бухгалтерлік есеп қызметі сақтауға қабылдап алған ағаш кесу мен орман билеттері нөмірлер ретімен «20__ жылғы ағаш кесу мен орман билеттері» деген атаумен арнайы іске тігіледі.</w:t>
      </w:r>
      <w:r>
        <w:br/>
      </w:r>
      <w:r>
        <w:rPr>
          <w:rFonts w:ascii="Times New Roman"/>
          <w:b w:val="false"/>
          <w:i w:val="false"/>
          <w:color w:val="000000"/>
          <w:sz w:val="28"/>
        </w:rPr>
        <w:t>
</w:t>
      </w:r>
      <w:r>
        <w:rPr>
          <w:rFonts w:ascii="Times New Roman"/>
          <w:b w:val="false"/>
          <w:i w:val="false"/>
          <w:color w:val="000000"/>
          <w:sz w:val="28"/>
        </w:rPr>
        <w:t>
      Іске тігілген ағаш кесу мен орман билеттері және оларға қоса тіркелген материалдарға тізім жасалып, ол жылдың аяғында тігіледі.</w:t>
      </w:r>
      <w:r>
        <w:br/>
      </w:r>
      <w:r>
        <w:rPr>
          <w:rFonts w:ascii="Times New Roman"/>
          <w:b w:val="false"/>
          <w:i w:val="false"/>
          <w:color w:val="000000"/>
          <w:sz w:val="28"/>
        </w:rPr>
        <w:t>
</w:t>
      </w:r>
      <w:r>
        <w:rPr>
          <w:rFonts w:ascii="Times New Roman"/>
          <w:b w:val="false"/>
          <w:i w:val="false"/>
          <w:color w:val="000000"/>
          <w:sz w:val="28"/>
        </w:rPr>
        <w:t>
      Бухгалтерлік есеп қызметі сақтауға қабылдап алған ағаш кесу мен орман билеттері оларға қатысты барлық материалдармен және құжаттармен бірге бес жыл бойы сақталады, содан кейін жойылуға жатады. Ағаш кесу мен орман билеттерінің істерін жоюды орман иеленушінің басшысы тағайындайтын құрамы 3 адамнан тұратын комиссия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олардың жойылғаны туралы акт жасай отырып, жүргізеді.</w:t>
      </w:r>
      <w:r>
        <w:br/>
      </w:r>
      <w:r>
        <w:rPr>
          <w:rFonts w:ascii="Times New Roman"/>
          <w:b w:val="false"/>
          <w:i w:val="false"/>
          <w:color w:val="000000"/>
          <w:sz w:val="28"/>
        </w:rPr>
        <w:t>
</w:t>
      </w:r>
      <w:r>
        <w:rPr>
          <w:rFonts w:ascii="Times New Roman"/>
          <w:b w:val="false"/>
          <w:i w:val="false"/>
          <w:color w:val="000000"/>
          <w:sz w:val="28"/>
        </w:rPr>
        <w:t>
      12. Жыл аяқталғанда бланкілерді есепке алу кітабында ағаш кесу мен орман билеттерінің қалдығы есептен бөлек шығарылады. Аяқталған жылдың соңындағы бланкілердің қалдығы келесі жылға көшіріледі.</w:t>
      </w:r>
    </w:p>
    <w:bookmarkEnd w:id="15"/>
    <w:bookmarkStart w:name="z52" w:id="16"/>
    <w:p>
      <w:pPr>
        <w:spacing w:after="0"/>
        <w:ind w:left="0"/>
        <w:jc w:val="left"/>
      </w:pPr>
      <w:r>
        <w:rPr>
          <w:rFonts w:ascii="Times New Roman"/>
          <w:b/>
          <w:i w:val="false"/>
          <w:color w:val="000000"/>
        </w:rPr>
        <w:t xml:space="preserve"> 
3. Ағаш кесу мен орман билеттерінің бланкілерін беру және толтыру</w:t>
      </w:r>
    </w:p>
    <w:bookmarkEnd w:id="16"/>
    <w:bookmarkStart w:name="z53" w:id="17"/>
    <w:p>
      <w:pPr>
        <w:spacing w:after="0"/>
        <w:ind w:left="0"/>
        <w:jc w:val="both"/>
      </w:pPr>
      <w:r>
        <w:rPr>
          <w:rFonts w:ascii="Times New Roman"/>
          <w:b w:val="false"/>
          <w:i w:val="false"/>
          <w:color w:val="000000"/>
          <w:sz w:val="28"/>
        </w:rPr>
        <w:t>
      13. Ағаш кесу мен орман билеттері бірдей нөмірі бар үш данада толтырылады:</w:t>
      </w:r>
      <w:r>
        <w:br/>
      </w:r>
      <w:r>
        <w:rPr>
          <w:rFonts w:ascii="Times New Roman"/>
          <w:b w:val="false"/>
          <w:i w:val="false"/>
          <w:color w:val="000000"/>
          <w:sz w:val="28"/>
        </w:rPr>
        <w:t>
</w:t>
      </w:r>
      <w:r>
        <w:rPr>
          <w:rFonts w:ascii="Times New Roman"/>
          <w:b w:val="false"/>
          <w:i w:val="false"/>
          <w:color w:val="000000"/>
          <w:sz w:val="28"/>
        </w:rPr>
        <w:t>
      1) біріншісі – орман пайдаланушыға беріледі, ол оны орман пайдаланудың аяқталуына дейін сақтайды және орман иеленушінің, ведомство мен оның аумақтық органдарының лауазымды тұлғаларының, ормандарды мемлекеттік бақылау органдары және табиғат қорғауды бақылау органдары өкілдерінің талап етуі бойынша көрсетеді;</w:t>
      </w:r>
      <w:r>
        <w:br/>
      </w:r>
      <w:r>
        <w:rPr>
          <w:rFonts w:ascii="Times New Roman"/>
          <w:b w:val="false"/>
          <w:i w:val="false"/>
          <w:color w:val="000000"/>
          <w:sz w:val="28"/>
        </w:rPr>
        <w:t>
</w:t>
      </w:r>
      <w:r>
        <w:rPr>
          <w:rFonts w:ascii="Times New Roman"/>
          <w:b w:val="false"/>
          <w:i w:val="false"/>
          <w:color w:val="000000"/>
          <w:sz w:val="28"/>
        </w:rPr>
        <w:t>
      2) екіншісі – орманшылыққа жіберіледі, ол учаске беру, орман пайдалануға рұқсат беру үшін негіз болып табылады және орманшы оны куәландыру актісімен бірге орман иеленушіге тапсырады;</w:t>
      </w:r>
      <w:r>
        <w:br/>
      </w:r>
      <w:r>
        <w:rPr>
          <w:rFonts w:ascii="Times New Roman"/>
          <w:b w:val="false"/>
          <w:i w:val="false"/>
          <w:color w:val="000000"/>
          <w:sz w:val="28"/>
        </w:rPr>
        <w:t>
</w:t>
      </w:r>
      <w:r>
        <w:rPr>
          <w:rFonts w:ascii="Times New Roman"/>
          <w:b w:val="false"/>
          <w:i w:val="false"/>
          <w:color w:val="000000"/>
          <w:sz w:val="28"/>
        </w:rPr>
        <w:t>
      3) үшіншісі – орман иеленушіде қалдырылады.</w:t>
      </w:r>
      <w:r>
        <w:br/>
      </w:r>
      <w:r>
        <w:rPr>
          <w:rFonts w:ascii="Times New Roman"/>
          <w:b w:val="false"/>
          <w:i w:val="false"/>
          <w:color w:val="000000"/>
          <w:sz w:val="28"/>
        </w:rPr>
        <w:t>
</w:t>
      </w:r>
      <w:r>
        <w:rPr>
          <w:rFonts w:ascii="Times New Roman"/>
          <w:b w:val="false"/>
          <w:i w:val="false"/>
          <w:color w:val="000000"/>
          <w:sz w:val="28"/>
        </w:rPr>
        <w:t>
      14. Ағаш кесу мен орман билеттерінің бланкілері машинада басу құралдарының (компьютер) көмегімен толтырылады, ал олар болмаған жағдайда көкшіл немесе көк түсті сиясы бар қаламмен әрбір данасы ұқыпты түрде анық және тап-таза күйінде толтырылады. Өшіруге және былғауға болмайды.</w:t>
      </w:r>
      <w:r>
        <w:br/>
      </w:r>
      <w:r>
        <w:rPr>
          <w:rFonts w:ascii="Times New Roman"/>
          <w:b w:val="false"/>
          <w:i w:val="false"/>
          <w:color w:val="000000"/>
          <w:sz w:val="28"/>
        </w:rPr>
        <w:t>
</w:t>
      </w:r>
      <w:r>
        <w:rPr>
          <w:rFonts w:ascii="Times New Roman"/>
          <w:b w:val="false"/>
          <w:i w:val="false"/>
          <w:color w:val="000000"/>
          <w:sz w:val="28"/>
        </w:rPr>
        <w:t>
      15. Ведомство сүректі дайындау көлемін бекіткеннен кейін үш жұмыс күні ішінде ағаш кесу жұмыстарын жүргізуге ағаш кесу билеті орман пайдаланушыға онда «Мемлекеттік орман қоры учаскелерінде ағаш кесу ережесін бекіту туралы» (бұдан әрі – Ағаш кесу ережесі) Қазақстан Республикасы Үкіметінің 2005 жылғы 14 ақпандағы № 141 </w:t>
      </w:r>
      <w:r>
        <w:rPr>
          <w:rFonts w:ascii="Times New Roman"/>
          <w:b w:val="false"/>
          <w:i w:val="false"/>
          <w:color w:val="000000"/>
          <w:sz w:val="28"/>
        </w:rPr>
        <w:t>қаулысына</w:t>
      </w:r>
      <w:r>
        <w:rPr>
          <w:rFonts w:ascii="Times New Roman"/>
          <w:b w:val="false"/>
          <w:i w:val="false"/>
          <w:color w:val="000000"/>
          <w:sz w:val="28"/>
        </w:rPr>
        <w:t xml:space="preserve"> сәйкес орман иеленушімен келісілген кеспеағашты игерудің технологиялық карталары болған жағдайда беріледі.</w:t>
      </w:r>
      <w:r>
        <w:br/>
      </w:r>
      <w:r>
        <w:rPr>
          <w:rFonts w:ascii="Times New Roman"/>
          <w:b w:val="false"/>
          <w:i w:val="false"/>
          <w:color w:val="000000"/>
          <w:sz w:val="28"/>
        </w:rPr>
        <w:t>
</w:t>
      </w:r>
      <w:r>
        <w:rPr>
          <w:rFonts w:ascii="Times New Roman"/>
          <w:b w:val="false"/>
          <w:i w:val="false"/>
          <w:color w:val="000000"/>
          <w:sz w:val="28"/>
        </w:rPr>
        <w:t>
      16. Ағаш кесу билеті қолданылатын мерзім ішінде оған қажет болуына қарай: дайындалған ағаш материалдарын тасып әкетуге рұқсат беру, дайындау мерзімін кейінге қалдыруға рұқсат беру туралы, ағаш кесу билеті бойынша орман пайдалану құқығының ауысуы туралы және басқа да жазбалар жазылады және белгілер қойылады.</w:t>
      </w:r>
      <w:r>
        <w:br/>
      </w:r>
      <w:r>
        <w:rPr>
          <w:rFonts w:ascii="Times New Roman"/>
          <w:b w:val="false"/>
          <w:i w:val="false"/>
          <w:color w:val="000000"/>
          <w:sz w:val="28"/>
        </w:rPr>
        <w:t>
</w:t>
      </w:r>
      <w:r>
        <w:rPr>
          <w:rFonts w:ascii="Times New Roman"/>
          <w:b w:val="false"/>
          <w:i w:val="false"/>
          <w:color w:val="000000"/>
          <w:sz w:val="28"/>
        </w:rPr>
        <w:t>
      Ағаш кесілген жерді және дайындалған сүректі куәландыру актісі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дайындалған ағаш материалдарын тасып әкетуге рұқсат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17. Ағаш кесу билетінің бланкісі төмендегідей толтырылады:</w:t>
      </w:r>
      <w:r>
        <w:br/>
      </w:r>
      <w:r>
        <w:rPr>
          <w:rFonts w:ascii="Times New Roman"/>
          <w:b w:val="false"/>
          <w:i w:val="false"/>
          <w:color w:val="000000"/>
          <w:sz w:val="28"/>
        </w:rPr>
        <w:t>
</w:t>
      </w:r>
      <w:r>
        <w:rPr>
          <w:rFonts w:ascii="Times New Roman"/>
          <w:b w:val="false"/>
          <w:i w:val="false"/>
          <w:color w:val="000000"/>
          <w:sz w:val="28"/>
        </w:rPr>
        <w:t>
      1) «Пайдалану түрі» деген жолда басты, аралық, өзге де мақсаттарда пайдалану үшін ағаш кесу көрсетіледі немесе жанама ағаш ресурстарын дайындаудың нақты түрі жазылады;</w:t>
      </w:r>
      <w:r>
        <w:br/>
      </w:r>
      <w:r>
        <w:rPr>
          <w:rFonts w:ascii="Times New Roman"/>
          <w:b w:val="false"/>
          <w:i w:val="false"/>
          <w:color w:val="000000"/>
          <w:sz w:val="28"/>
        </w:rPr>
        <w:t>
</w:t>
      </w:r>
      <w:r>
        <w:rPr>
          <w:rFonts w:ascii="Times New Roman"/>
          <w:b w:val="false"/>
          <w:i w:val="false"/>
          <w:color w:val="000000"/>
          <w:sz w:val="28"/>
        </w:rPr>
        <w:t>
      2) «Кесу тәсілі» деген жолда: ағаштарды жаппай, іріктеп, біртіндеп, ерікті – іріктеп, бірлі-жарым кесу деп көрсетіледі.</w:t>
      </w:r>
      <w:r>
        <w:br/>
      </w:r>
      <w:r>
        <w:rPr>
          <w:rFonts w:ascii="Times New Roman"/>
          <w:b w:val="false"/>
          <w:i w:val="false"/>
          <w:color w:val="000000"/>
          <w:sz w:val="28"/>
        </w:rPr>
        <w:t>
</w:t>
      </w:r>
      <w:r>
        <w:rPr>
          <w:rFonts w:ascii="Times New Roman"/>
          <w:b w:val="false"/>
          <w:i w:val="false"/>
          <w:color w:val="000000"/>
          <w:sz w:val="28"/>
        </w:rPr>
        <w:t>
      Орманды баптап-күту мақсатында ағаш кесуге ағаш кесу билетін жазып берген кезде «іріктеп» деген сөзден кейін ағаш кесудің түрін (жарықтандыру, тазарту, сирету, өтпелі кесу, санитарлық мақсатта кесу) көрсету қажет, ал басқа мақсаттарда ағаш кесу түрлеріне ағаш кесу билетін жазып берген кезде – ағаш кесу тәсілінен (жаппай, іріктеп) кейін кесудің нысаналы мақсаты көрсетіледі (санитарлық мақсатта кесу, өтімді үйінділерді жинау, электр желісін тартуға жол аршу, құрылыс салуға алаңқайлар тазарту, зерттеу жұмыстары кезінде нысаналар жасау және өзге де мақсаттар үшін). Жанама ағаш ресурстары дайындалған жағдайда ол жолға сызықша қойылады;</w:t>
      </w:r>
      <w:r>
        <w:br/>
      </w:r>
      <w:r>
        <w:rPr>
          <w:rFonts w:ascii="Times New Roman"/>
          <w:b w:val="false"/>
          <w:i w:val="false"/>
          <w:color w:val="000000"/>
          <w:sz w:val="28"/>
        </w:rPr>
        <w:t>
</w:t>
      </w:r>
      <w:r>
        <w:rPr>
          <w:rFonts w:ascii="Times New Roman"/>
          <w:b w:val="false"/>
          <w:i w:val="false"/>
          <w:color w:val="000000"/>
          <w:sz w:val="28"/>
        </w:rPr>
        <w:t>
      3) «Есепке алу тәсілі» деген жолда: жер көлемі бойынша, кесуге белгіленген ағаштардың мөлшері бойынша және дайындалған ағаш материалдарының немесе екінші дәрежелі ағаш ресурстарының саны бойынша есепке алу тәсілі көрсетіледі.</w:t>
      </w:r>
      <w:r>
        <w:br/>
      </w:r>
      <w:r>
        <w:rPr>
          <w:rFonts w:ascii="Times New Roman"/>
          <w:b w:val="false"/>
          <w:i w:val="false"/>
          <w:color w:val="000000"/>
          <w:sz w:val="28"/>
        </w:rPr>
        <w:t>
</w:t>
      </w:r>
      <w:r>
        <w:rPr>
          <w:rFonts w:ascii="Times New Roman"/>
          <w:b w:val="false"/>
          <w:i w:val="false"/>
          <w:color w:val="000000"/>
          <w:sz w:val="28"/>
        </w:rPr>
        <w:t>
      Түбірімен босатылатын сүректі есепке алу кесу тәсілдеріне байланысты:</w:t>
      </w:r>
      <w:r>
        <w:br/>
      </w:r>
      <w:r>
        <w:rPr>
          <w:rFonts w:ascii="Times New Roman"/>
          <w:b w:val="false"/>
          <w:i w:val="false"/>
          <w:color w:val="000000"/>
          <w:sz w:val="28"/>
        </w:rPr>
        <w:t>
</w:t>
      </w:r>
      <w:r>
        <w:rPr>
          <w:rFonts w:ascii="Times New Roman"/>
          <w:b w:val="false"/>
          <w:i w:val="false"/>
          <w:color w:val="000000"/>
          <w:sz w:val="28"/>
        </w:rPr>
        <w:t>
      1) ауданы бойынша – жаппай кесудің барлық түрлерінде, сондай-ақ өтімді үйінділерді жинау кезінде;</w:t>
      </w:r>
      <w:r>
        <w:br/>
      </w:r>
      <w:r>
        <w:rPr>
          <w:rFonts w:ascii="Times New Roman"/>
          <w:b w:val="false"/>
          <w:i w:val="false"/>
          <w:color w:val="000000"/>
          <w:sz w:val="28"/>
        </w:rPr>
        <w:t>
</w:t>
      </w:r>
      <w:r>
        <w:rPr>
          <w:rFonts w:ascii="Times New Roman"/>
          <w:b w:val="false"/>
          <w:i w:val="false"/>
          <w:color w:val="000000"/>
          <w:sz w:val="28"/>
        </w:rPr>
        <w:t>
      2) кесуге белгіленген ағаштардың саны бойынша – іріктеп кесу кезінде және сүрекдің сегіз см және одан да жуан болған жағдайда; іріктеп санитарлық кесу және бірлі-жарым ағаштарды кесу кезінде;</w:t>
      </w:r>
      <w:r>
        <w:br/>
      </w:r>
      <w:r>
        <w:rPr>
          <w:rFonts w:ascii="Times New Roman"/>
          <w:b w:val="false"/>
          <w:i w:val="false"/>
          <w:color w:val="000000"/>
          <w:sz w:val="28"/>
        </w:rPr>
        <w:t>
</w:t>
      </w:r>
      <w:r>
        <w:rPr>
          <w:rFonts w:ascii="Times New Roman"/>
          <w:b w:val="false"/>
          <w:i w:val="false"/>
          <w:color w:val="000000"/>
          <w:sz w:val="28"/>
        </w:rPr>
        <w:t>
      3) дайындалған ағаш материалдарының мөлшері бойынша – егер кесуге жататын сүректің қорын алдын ала анықтау мүмкін болмаған жағдайда жүргізіледі.</w:t>
      </w:r>
      <w:r>
        <w:br/>
      </w:r>
      <w:r>
        <w:rPr>
          <w:rFonts w:ascii="Times New Roman"/>
          <w:b w:val="false"/>
          <w:i w:val="false"/>
          <w:color w:val="000000"/>
          <w:sz w:val="28"/>
        </w:rPr>
        <w:t>
</w:t>
      </w:r>
      <w:r>
        <w:rPr>
          <w:rFonts w:ascii="Times New Roman"/>
          <w:b w:val="false"/>
          <w:i w:val="false"/>
          <w:color w:val="000000"/>
          <w:sz w:val="28"/>
        </w:rPr>
        <w:t>
      Шөпшектерде, қураған ағаштарда, құйын сұлатпаларда, жел сұлатпаларда жұмыс жүргізген жағдайда сүрек босату ағаш кесу билетінде дайындалатын сүректің дәл мөлшері көрсетіле отырып жүргізіледі.</w:t>
      </w:r>
      <w:r>
        <w:br/>
      </w:r>
      <w:r>
        <w:rPr>
          <w:rFonts w:ascii="Times New Roman"/>
          <w:b w:val="false"/>
          <w:i w:val="false"/>
          <w:color w:val="000000"/>
          <w:sz w:val="28"/>
        </w:rPr>
        <w:t>
</w:t>
      </w:r>
      <w:r>
        <w:rPr>
          <w:rFonts w:ascii="Times New Roman"/>
          <w:b w:val="false"/>
          <w:i w:val="false"/>
          <w:color w:val="000000"/>
          <w:sz w:val="28"/>
        </w:rPr>
        <w:t>
      Босатылатын сүректің мөлшері есепке алудың барлық түрлерінде тығыз текше метрлер бойынша айқындалады. Сексеуіл сүрегін босатқан кезде оны массасын тоннамен есептеуге рұқсат етіледі.</w:t>
      </w:r>
      <w:r>
        <w:br/>
      </w:r>
      <w:r>
        <w:rPr>
          <w:rFonts w:ascii="Times New Roman"/>
          <w:b w:val="false"/>
          <w:i w:val="false"/>
          <w:color w:val="000000"/>
          <w:sz w:val="28"/>
        </w:rPr>
        <w:t>
</w:t>
      </w:r>
      <w:r>
        <w:rPr>
          <w:rFonts w:ascii="Times New Roman"/>
          <w:b w:val="false"/>
          <w:i w:val="false"/>
          <w:color w:val="000000"/>
          <w:sz w:val="28"/>
        </w:rPr>
        <w:t>
      Екінші дәрежелі сүрек ресурстарын босату әдетте мынадай өлшем бірліктерін қолдана отырып, олардың мөлшері бойынша есепке алынып жүргізіледі:</w:t>
      </w:r>
      <w:r>
        <w:br/>
      </w:r>
      <w:r>
        <w:rPr>
          <w:rFonts w:ascii="Times New Roman"/>
          <w:b w:val="false"/>
          <w:i w:val="false"/>
          <w:color w:val="000000"/>
          <w:sz w:val="28"/>
        </w:rPr>
        <w:t>
</w:t>
      </w:r>
      <w:r>
        <w:rPr>
          <w:rFonts w:ascii="Times New Roman"/>
          <w:b w:val="false"/>
          <w:i w:val="false"/>
          <w:color w:val="000000"/>
          <w:sz w:val="28"/>
        </w:rPr>
        <w:t>
      1) тонналар - шайыр, ағаш шырындары, қабығы, жапырақтары, бүршіктері үшін (килограммен есептеледі);</w:t>
      </w:r>
      <w:r>
        <w:br/>
      </w:r>
      <w:r>
        <w:rPr>
          <w:rFonts w:ascii="Times New Roman"/>
          <w:b w:val="false"/>
          <w:i w:val="false"/>
          <w:color w:val="000000"/>
          <w:sz w:val="28"/>
        </w:rPr>
        <w:t>
</w:t>
      </w:r>
      <w:r>
        <w:rPr>
          <w:rFonts w:ascii="Times New Roman"/>
          <w:b w:val="false"/>
          <w:i w:val="false"/>
          <w:color w:val="000000"/>
          <w:sz w:val="28"/>
        </w:rPr>
        <w:t>
      2) қоймалық текше метрлер – кесілген ағаш қалдықтары, түбірлер, тамырлар, қурайлар, бұтақты жем, қылқан жапырақты ағаш бұтақтары үшін;</w:t>
      </w:r>
      <w:r>
        <w:br/>
      </w:r>
      <w:r>
        <w:rPr>
          <w:rFonts w:ascii="Times New Roman"/>
          <w:b w:val="false"/>
          <w:i w:val="false"/>
          <w:color w:val="000000"/>
          <w:sz w:val="28"/>
        </w:rPr>
        <w:t>
</w:t>
      </w:r>
      <w:r>
        <w:rPr>
          <w:rFonts w:ascii="Times New Roman"/>
          <w:b w:val="false"/>
          <w:i w:val="false"/>
          <w:color w:val="000000"/>
          <w:sz w:val="28"/>
        </w:rPr>
        <w:t>
      3) даналар – жіңішке ағаштар мен қурайдан, тал шыбықтардан, сондай-ақ жаңа жылдық шыршалардан дайындалатын ұсақ сортименттер үшін.</w:t>
      </w:r>
      <w:r>
        <w:br/>
      </w:r>
      <w:r>
        <w:rPr>
          <w:rFonts w:ascii="Times New Roman"/>
          <w:b w:val="false"/>
          <w:i w:val="false"/>
          <w:color w:val="000000"/>
          <w:sz w:val="28"/>
        </w:rPr>
        <w:t>
</w:t>
      </w:r>
      <w:r>
        <w:rPr>
          <w:rFonts w:ascii="Times New Roman"/>
          <w:b w:val="false"/>
          <w:i w:val="false"/>
          <w:color w:val="000000"/>
          <w:sz w:val="28"/>
        </w:rPr>
        <w:t>
      18. Ағаш кесу билетінің мәтіндік бөлігінде «негізінде» деген сөзден кейін ағаш босатудың негіздемесі көрсетіледі.</w:t>
      </w:r>
      <w:r>
        <w:br/>
      </w:r>
      <w:r>
        <w:rPr>
          <w:rFonts w:ascii="Times New Roman"/>
          <w:b w:val="false"/>
          <w:i w:val="false"/>
          <w:color w:val="000000"/>
          <w:sz w:val="28"/>
        </w:rPr>
        <w:t>
</w:t>
      </w:r>
      <w:r>
        <w:rPr>
          <w:rFonts w:ascii="Times New Roman"/>
          <w:b w:val="false"/>
          <w:i w:val="false"/>
          <w:color w:val="000000"/>
          <w:sz w:val="28"/>
        </w:rPr>
        <w:t>
      Мемлекеттік орман иеленуші бөлінісінде ағаш кесудің жыл сайынғы көлемін бекіту туралы уәкілетті органның бұйрығы ағаш босатуға негіз болып табылады.</w:t>
      </w:r>
      <w:r>
        <w:br/>
      </w:r>
      <w:r>
        <w:rPr>
          <w:rFonts w:ascii="Times New Roman"/>
          <w:b w:val="false"/>
          <w:i w:val="false"/>
          <w:color w:val="000000"/>
          <w:sz w:val="28"/>
        </w:rPr>
        <w:t>
</w:t>
      </w:r>
      <w:r>
        <w:rPr>
          <w:rFonts w:ascii="Times New Roman"/>
          <w:b w:val="false"/>
          <w:i w:val="false"/>
          <w:color w:val="000000"/>
          <w:sz w:val="28"/>
        </w:rPr>
        <w:t>
      «Рұқсат етіледі» деген сөздерден кейін орман пайдаланушының толық атауы, оның салық төлеуші ретінде тіркелу нөмірі және оның заңды мекенжайы көрсетіледі.</w:t>
      </w:r>
      <w:r>
        <w:br/>
      </w:r>
      <w:r>
        <w:rPr>
          <w:rFonts w:ascii="Times New Roman"/>
          <w:b w:val="false"/>
          <w:i w:val="false"/>
          <w:color w:val="000000"/>
          <w:sz w:val="28"/>
        </w:rPr>
        <w:t>
</w:t>
      </w:r>
      <w:r>
        <w:rPr>
          <w:rFonts w:ascii="Times New Roman"/>
          <w:b w:val="false"/>
          <w:i w:val="false"/>
          <w:color w:val="000000"/>
          <w:sz w:val="28"/>
        </w:rPr>
        <w:t>
      «20__ жылдың кеспеағаш қоры есебінен кесілсін» деген жолда кеспеағаш қоры бөлінген жыл, сондай-ақ қай орманнан (өсіп тұрған, қураған, өрттен, зиянкестерден зақымданған, жел құлатқан және басқалар) ағаш кесуге рұқсат етілгені көрсетіледі.</w:t>
      </w:r>
      <w:r>
        <w:br/>
      </w:r>
      <w:r>
        <w:rPr>
          <w:rFonts w:ascii="Times New Roman"/>
          <w:b w:val="false"/>
          <w:i w:val="false"/>
          <w:color w:val="000000"/>
          <w:sz w:val="28"/>
        </w:rPr>
        <w:t>
</w:t>
      </w:r>
      <w:r>
        <w:rPr>
          <w:rFonts w:ascii="Times New Roman"/>
          <w:b w:val="false"/>
          <w:i w:val="false"/>
          <w:color w:val="000000"/>
          <w:sz w:val="28"/>
        </w:rPr>
        <w:t>
      «Тасымалдау қашықтығы» деген жолда кеспеағаштан жалпы жұрт пайдаланатын жолға дейінгі қашықтық көрсетіледі, ол кеспеағаш орталығынан жолға дейінгі ең қысқа қашықтық бойынша картографиялық материалдармен анықталады және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506-бабына</w:t>
      </w:r>
      <w:r>
        <w:rPr>
          <w:rFonts w:ascii="Times New Roman"/>
          <w:b w:val="false"/>
          <w:i w:val="false"/>
          <w:color w:val="000000"/>
          <w:sz w:val="28"/>
        </w:rPr>
        <w:t xml:space="preserve"> сәйкес жергілікті рельефке байланысты түзетіледі.</w:t>
      </w:r>
      <w:r>
        <w:br/>
      </w:r>
      <w:r>
        <w:rPr>
          <w:rFonts w:ascii="Times New Roman"/>
          <w:b w:val="false"/>
          <w:i w:val="false"/>
          <w:color w:val="000000"/>
          <w:sz w:val="28"/>
        </w:rPr>
        <w:t>
</w:t>
      </w:r>
      <w:r>
        <w:rPr>
          <w:rFonts w:ascii="Times New Roman"/>
          <w:b w:val="false"/>
          <w:i w:val="false"/>
          <w:color w:val="000000"/>
          <w:sz w:val="28"/>
        </w:rPr>
        <w:t>
      «Мемлекеттік орман қорының санаты» деген жолда мемлекеттік орман қорының санаттары: ерекше қорғалатын орман аумақтары, қала ормандары мен орман саябақтары, жасыл аймақтар, эрозияға қарсы ормандар, егістік пен топырақ қорғайтын ормандар және басқалары көрсетіледі.</w:t>
      </w:r>
      <w:r>
        <w:br/>
      </w:r>
      <w:r>
        <w:rPr>
          <w:rFonts w:ascii="Times New Roman"/>
          <w:b w:val="false"/>
          <w:i w:val="false"/>
          <w:color w:val="000000"/>
          <w:sz w:val="28"/>
        </w:rPr>
        <w:t>
</w:t>
      </w:r>
      <w:r>
        <w:rPr>
          <w:rFonts w:ascii="Times New Roman"/>
          <w:b w:val="false"/>
          <w:i w:val="false"/>
          <w:color w:val="000000"/>
          <w:sz w:val="28"/>
        </w:rPr>
        <w:t>
      19. Ағаш кесу билетінің мәтіндік бөлігіндегі кестеде мыналар көрсетіледі:</w:t>
      </w:r>
      <w:r>
        <w:br/>
      </w:r>
      <w:r>
        <w:rPr>
          <w:rFonts w:ascii="Times New Roman"/>
          <w:b w:val="false"/>
          <w:i w:val="false"/>
          <w:color w:val="000000"/>
          <w:sz w:val="28"/>
        </w:rPr>
        <w:t>
</w:t>
      </w:r>
      <w:r>
        <w:rPr>
          <w:rFonts w:ascii="Times New Roman"/>
          <w:b w:val="false"/>
          <w:i w:val="false"/>
          <w:color w:val="000000"/>
          <w:sz w:val="28"/>
        </w:rPr>
        <w:t>
      1) гектардың оннан бір бөлігіне дейінгі дәлдікпен кеспеағаштар көлемі гектармен, сондай-ақ шаруашылық (қылқан жапырақты, қатты жапырақты немесе жұмсақ жапырақты) көрсетіледі. Қажет болуына қарай шаруашылық басты тұқым бойынша: қарағай, шырша, сексеуіл, тал және басқа да шаруашылықтар деп көрсетілуі мүмкін;</w:t>
      </w:r>
      <w:r>
        <w:br/>
      </w:r>
      <w:r>
        <w:rPr>
          <w:rFonts w:ascii="Times New Roman"/>
          <w:b w:val="false"/>
          <w:i w:val="false"/>
          <w:color w:val="000000"/>
          <w:sz w:val="28"/>
        </w:rPr>
        <w:t>
</w:t>
      </w:r>
      <w:r>
        <w:rPr>
          <w:rFonts w:ascii="Times New Roman"/>
          <w:b w:val="false"/>
          <w:i w:val="false"/>
          <w:color w:val="000000"/>
          <w:sz w:val="28"/>
        </w:rPr>
        <w:t>
      2) «Өскіннің сақталуын қамтамасыз ету» деген бағандарда өскін және кеспеағашты бөлу кезінде жүргізілген есепке сәйкес 1 гектарға шаққанда мың данадағы өскін саны сақталуға тиіс алқап;</w:t>
      </w:r>
      <w:r>
        <w:br/>
      </w:r>
      <w:r>
        <w:rPr>
          <w:rFonts w:ascii="Times New Roman"/>
          <w:b w:val="false"/>
          <w:i w:val="false"/>
          <w:color w:val="000000"/>
          <w:sz w:val="28"/>
        </w:rPr>
        <w:t>
</w:t>
      </w:r>
      <w:r>
        <w:rPr>
          <w:rFonts w:ascii="Times New Roman"/>
          <w:b w:val="false"/>
          <w:i w:val="false"/>
          <w:color w:val="000000"/>
          <w:sz w:val="28"/>
        </w:rPr>
        <w:t>
      3) «Тығыз текше метрмен алғанда сүрек көлемі» деген бағандарда босатылатын бір текше метр дәлдікпен босатылатын сүрек көлемі;</w:t>
      </w:r>
      <w:r>
        <w:br/>
      </w:r>
      <w:r>
        <w:rPr>
          <w:rFonts w:ascii="Times New Roman"/>
          <w:b w:val="false"/>
          <w:i w:val="false"/>
          <w:color w:val="000000"/>
          <w:sz w:val="28"/>
        </w:rPr>
        <w:t>
</w:t>
      </w:r>
      <w:r>
        <w:rPr>
          <w:rFonts w:ascii="Times New Roman"/>
          <w:b w:val="false"/>
          <w:i w:val="false"/>
          <w:color w:val="000000"/>
          <w:sz w:val="28"/>
        </w:rPr>
        <w:t>
      4) «Теңгемен ставка бойынша құны» деген бағандарда орман пайдалану үшін ақы мөлшері көрсетіледі, оны босатылатын өсіп тұрған сүректің көлемі және оның белгіленген түбірмен босатылған сүрек үшін төлемақы ставкалары, шайыр, ағаш шырындарын, жанама ағаш ресурстарын дайындау көлемдері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506-бабына</w:t>
      </w:r>
      <w:r>
        <w:rPr>
          <w:rFonts w:ascii="Times New Roman"/>
          <w:b w:val="false"/>
          <w:i w:val="false"/>
          <w:color w:val="000000"/>
          <w:sz w:val="28"/>
        </w:rPr>
        <w:t xml:space="preserve"> сәйкес айқындалады және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Қазақстан Республикасы Ауыл шаруашылығы министрі міндетін атқарушының 2009 жылғы 12 маусымдағы </w:t>
      </w:r>
      <w:r>
        <w:rPr>
          <w:rFonts w:ascii="Times New Roman"/>
          <w:b w:val="false"/>
          <w:i w:val="false"/>
          <w:color w:val="000000"/>
          <w:sz w:val="28"/>
        </w:rPr>
        <w:t>№ 344</w:t>
      </w:r>
      <w:r>
        <w:rPr>
          <w:rFonts w:ascii="Times New Roman"/>
          <w:b w:val="false"/>
          <w:i w:val="false"/>
          <w:color w:val="000000"/>
          <w:sz w:val="28"/>
        </w:rPr>
        <w:t xml:space="preserve"> (Нормативтік құқықтық актілерді мемлекеттік тіркеу тізілімінде № 5719 нөмірмен тіркелген) бұйрығымен бекітілген олардың бағасы басшылыққа алына отырып есептелген кеспеағаштың материалдық–ақшалай бағасының негізінде орман иеленуші анықтайды;</w:t>
      </w:r>
      <w:r>
        <w:br/>
      </w:r>
      <w:r>
        <w:rPr>
          <w:rFonts w:ascii="Times New Roman"/>
          <w:b w:val="false"/>
          <w:i w:val="false"/>
          <w:color w:val="000000"/>
          <w:sz w:val="28"/>
        </w:rPr>
        <w:t>
</w:t>
      </w:r>
      <w:r>
        <w:rPr>
          <w:rFonts w:ascii="Times New Roman"/>
          <w:b w:val="false"/>
          <w:i w:val="false"/>
          <w:color w:val="000000"/>
          <w:sz w:val="28"/>
        </w:rPr>
        <w:t>
      5) «Төленуге тиіс, теңге» деген бағанда төленуге тиіс сома көрсетіледі. Тегін босатылатын жағдайда бұл бағанда «тегін» деп жазылады.</w:t>
      </w:r>
      <w:r>
        <w:br/>
      </w:r>
      <w:r>
        <w:rPr>
          <w:rFonts w:ascii="Times New Roman"/>
          <w:b w:val="false"/>
          <w:i w:val="false"/>
          <w:color w:val="000000"/>
          <w:sz w:val="28"/>
        </w:rPr>
        <w:t>
</w:t>
      </w:r>
      <w:r>
        <w:rPr>
          <w:rFonts w:ascii="Times New Roman"/>
          <w:b w:val="false"/>
          <w:i w:val="false"/>
          <w:color w:val="000000"/>
          <w:sz w:val="28"/>
        </w:rPr>
        <w:t>
      Кесте әрбір кеспеағаш бойынша жеке-жеке толтырылады.</w:t>
      </w:r>
      <w:r>
        <w:br/>
      </w:r>
      <w:r>
        <w:rPr>
          <w:rFonts w:ascii="Times New Roman"/>
          <w:b w:val="false"/>
          <w:i w:val="false"/>
          <w:color w:val="000000"/>
          <w:sz w:val="28"/>
        </w:rPr>
        <w:t>
</w:t>
      </w:r>
      <w:r>
        <w:rPr>
          <w:rFonts w:ascii="Times New Roman"/>
          <w:b w:val="false"/>
          <w:i w:val="false"/>
          <w:color w:val="000000"/>
          <w:sz w:val="28"/>
        </w:rPr>
        <w:t>
      Ағаш кесу билеті екі немесе одан көп босатылатын бірліктеріне (кеспеағаштар немесе мөлдектер) жазылатын жағдайда кестенің соңында осы билетке енгізілген барлық босатылатын бірліктер бойынша жалпы қорытындысы шығарылады.</w:t>
      </w:r>
      <w:r>
        <w:br/>
      </w:r>
      <w:r>
        <w:rPr>
          <w:rFonts w:ascii="Times New Roman"/>
          <w:b w:val="false"/>
          <w:i w:val="false"/>
          <w:color w:val="000000"/>
          <w:sz w:val="28"/>
        </w:rPr>
        <w:t>
</w:t>
      </w:r>
      <w:r>
        <w:rPr>
          <w:rFonts w:ascii="Times New Roman"/>
          <w:b w:val="false"/>
          <w:i w:val="false"/>
          <w:color w:val="000000"/>
          <w:sz w:val="28"/>
        </w:rPr>
        <w:t>
      20. «Дайындалатын орман өнімдері үшін бюджетке төлемақы енгізу мерзімдері» деген жолда әрбір мерзім бойынша жарна төлеу күні мен оның мөлшері көрсетіледі.</w:t>
      </w:r>
      <w:r>
        <w:br/>
      </w:r>
      <w:r>
        <w:rPr>
          <w:rFonts w:ascii="Times New Roman"/>
          <w:b w:val="false"/>
          <w:i w:val="false"/>
          <w:color w:val="000000"/>
          <w:sz w:val="28"/>
        </w:rPr>
        <w:t>
</w:t>
      </w:r>
      <w:r>
        <w:rPr>
          <w:rFonts w:ascii="Times New Roman"/>
          <w:b w:val="false"/>
          <w:i w:val="false"/>
          <w:color w:val="000000"/>
          <w:sz w:val="28"/>
        </w:rPr>
        <w:t>
      Өсіп тұрған ағашты, шайырды, ағаш шырындары мен екінші дәрежелі ағаш ресурстарын босату кезінде (шамалы мөлшері бойынша немесе көлемі бойынша есепке ала отырып, сондай-ақ қателер анықталған жағдайда) дайындалған сүректің, шайырдың, ағаш шырындарының және жанама ағаш ресурстарының жалпы мөлшері ағаш кесу билетінде көзделген мөлшермен (көлеммен) сәйкес келмеген жағдайларда (егер дайындау онда көрсетілген жерлерде жүргізілген жағдайда) орман иеленушілер төлем сомасын қайта есептеуді және оны орман пайдаланушылардың қайта есептеу кезінде анықталған нақты дайындалған көлем үшін төлеуін қамтамасыз етеді. Бұл жағдайда қосымша есептелген соманы орман пайдаланушылар кезекті төлем жасау мерзімінде бюджетке енгізуі тиіс.</w:t>
      </w:r>
      <w:r>
        <w:br/>
      </w:r>
      <w:r>
        <w:rPr>
          <w:rFonts w:ascii="Times New Roman"/>
          <w:b w:val="false"/>
          <w:i w:val="false"/>
          <w:color w:val="000000"/>
          <w:sz w:val="28"/>
        </w:rPr>
        <w:t>
</w:t>
      </w:r>
      <w:r>
        <w:rPr>
          <w:rFonts w:ascii="Times New Roman"/>
          <w:b w:val="false"/>
          <w:i w:val="false"/>
          <w:color w:val="000000"/>
          <w:sz w:val="28"/>
        </w:rPr>
        <w:t>
      Орман иеленушінің сүректі түбірімен босатумен айналысатын маманы ағаш кесу билеті жазылған күннен кейін, сондай-ақ орман пайдаланушылардың жеке шоттарына-карточкаларына тиісті жазбалар жазу үшін оған әрбір өзгеріс енгізілген күннен кейін ертеңінен қалдырмай оның үшінші данасын өзінің бухгалтерлік есеп қызметіне тапсырады. Бухгалтерлік есеп қызметінің аталған жазбаларды енгізуі туралы ағаш кесу билетіне белгі қойылады.</w:t>
      </w:r>
      <w:r>
        <w:br/>
      </w:r>
      <w:r>
        <w:rPr>
          <w:rFonts w:ascii="Times New Roman"/>
          <w:b w:val="false"/>
          <w:i w:val="false"/>
          <w:color w:val="000000"/>
          <w:sz w:val="28"/>
        </w:rPr>
        <w:t>
</w:t>
      </w:r>
      <w:r>
        <w:rPr>
          <w:rFonts w:ascii="Times New Roman"/>
          <w:b w:val="false"/>
          <w:i w:val="false"/>
          <w:color w:val="000000"/>
          <w:sz w:val="28"/>
        </w:rPr>
        <w:t>
      21. «Кесуге жатқызылмайды» деген жолда ағаш кесу ережесіне сәйкес кеспеағашта (мөлдекте) нақ қандай ағаштың кесілмейтіні, мысалы: ___ дана мөлшерде артықшылығы бар ағаштар, __ дана мөлшерде тұқымдық ағаштар және жазылған ағаш кесу билеті бойынша кесуге арналмаған басқа да ағаштар, өскіннің сақталу пайызы және өзге де мәліметтер көрсетіледі.</w:t>
      </w:r>
      <w:r>
        <w:br/>
      </w:r>
      <w:r>
        <w:rPr>
          <w:rFonts w:ascii="Times New Roman"/>
          <w:b w:val="false"/>
          <w:i w:val="false"/>
          <w:color w:val="000000"/>
          <w:sz w:val="28"/>
        </w:rPr>
        <w:t>
</w:t>
      </w:r>
      <w:r>
        <w:rPr>
          <w:rFonts w:ascii="Times New Roman"/>
          <w:b w:val="false"/>
          <w:i w:val="false"/>
          <w:color w:val="000000"/>
          <w:sz w:val="28"/>
        </w:rPr>
        <w:t>
      22. «Дайындау мерзімінің аяқталуы» деген жол Қазақстан Республикасы Үкіметінің 2003 жылғы 22 желтоқсандағы № 1287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өсіп тұрған сүректі түбірінен босату ережесінде (бұдан әрі – Өсіп тұрған ағашты босату ережесі) белгіленген дайындау мерзімдеріне сәйкес толтырылады.</w:t>
      </w:r>
      <w:r>
        <w:br/>
      </w:r>
      <w:r>
        <w:rPr>
          <w:rFonts w:ascii="Times New Roman"/>
          <w:b w:val="false"/>
          <w:i w:val="false"/>
          <w:color w:val="000000"/>
          <w:sz w:val="28"/>
        </w:rPr>
        <w:t>
</w:t>
      </w:r>
      <w:r>
        <w:rPr>
          <w:rFonts w:ascii="Times New Roman"/>
          <w:b w:val="false"/>
          <w:i w:val="false"/>
          <w:color w:val="000000"/>
          <w:sz w:val="28"/>
        </w:rPr>
        <w:t>
      23. «Уақытша қойма орындары» деген жолда белгіленген тәртіппен ресімделген уақытша (аралық) қоймалар орналасқан орамдардың нөмірлері көрсетіледі.</w:t>
      </w:r>
      <w:r>
        <w:br/>
      </w:r>
      <w:r>
        <w:rPr>
          <w:rFonts w:ascii="Times New Roman"/>
          <w:b w:val="false"/>
          <w:i w:val="false"/>
          <w:color w:val="000000"/>
          <w:sz w:val="28"/>
        </w:rPr>
        <w:t>
</w:t>
      </w:r>
      <w:r>
        <w:rPr>
          <w:rFonts w:ascii="Times New Roman"/>
          <w:b w:val="false"/>
          <w:i w:val="false"/>
          <w:color w:val="000000"/>
          <w:sz w:val="28"/>
        </w:rPr>
        <w:t>
      24. «Тасып әкетуге рұқсат етіледі» деген жол:</w:t>
      </w:r>
      <w:r>
        <w:br/>
      </w:r>
      <w:r>
        <w:rPr>
          <w:rFonts w:ascii="Times New Roman"/>
          <w:b w:val="false"/>
          <w:i w:val="false"/>
          <w:color w:val="000000"/>
          <w:sz w:val="28"/>
        </w:rPr>
        <w:t>
</w:t>
      </w:r>
      <w:r>
        <w:rPr>
          <w:rFonts w:ascii="Times New Roman"/>
          <w:b w:val="false"/>
          <w:i w:val="false"/>
          <w:color w:val="000000"/>
          <w:sz w:val="28"/>
        </w:rPr>
        <w:t>
      1) сүрек босату кезінде алқабы ескеріле отырып, «Тасып әкетуге рұқсат етіледі» деген сөздерден кейін «дайындаумен бір мезгілде» деген сөздер көрсетілуі тиіс;</w:t>
      </w:r>
      <w:r>
        <w:br/>
      </w:r>
      <w:r>
        <w:rPr>
          <w:rFonts w:ascii="Times New Roman"/>
          <w:b w:val="false"/>
          <w:i w:val="false"/>
          <w:color w:val="000000"/>
          <w:sz w:val="28"/>
        </w:rPr>
        <w:t>
</w:t>
      </w:r>
      <w:r>
        <w:rPr>
          <w:rFonts w:ascii="Times New Roman"/>
          <w:b w:val="false"/>
          <w:i w:val="false"/>
          <w:color w:val="000000"/>
          <w:sz w:val="28"/>
        </w:rPr>
        <w:t>
      2) сүрек босату кезінде мөлшері бойынша ескеріле отырып, «Тасып әкетуге рұқсат етіледі» деген сөздерден кейін «дайындаумен бір мезгілде уақытша орман қоймаларына» немесе «дайындалған ағаш материалдарының мөлшері куәландырылғаннан кейін» деген сөздер көрсетілуі тиіс;</w:t>
      </w:r>
      <w:r>
        <w:br/>
      </w:r>
      <w:r>
        <w:rPr>
          <w:rFonts w:ascii="Times New Roman"/>
          <w:b w:val="false"/>
          <w:i w:val="false"/>
          <w:color w:val="000000"/>
          <w:sz w:val="28"/>
        </w:rPr>
        <w:t>
</w:t>
      </w:r>
      <w:r>
        <w:rPr>
          <w:rFonts w:ascii="Times New Roman"/>
          <w:b w:val="false"/>
          <w:i w:val="false"/>
          <w:color w:val="000000"/>
          <w:sz w:val="28"/>
        </w:rPr>
        <w:t>
      3) сүрек босату кезінде өрттер, сондай-ақ дауыл құлатқан және желсұлатпаларынан зақымдалған екпелердегі мөлшері бойынша ескеріле отырып, «Тасып әкетуге рұқсат етіледі» деген сөздерден кейін «Дайындаумен бір мезгілде» деген сөздер көрсетілуі тиіс.</w:t>
      </w:r>
      <w:r>
        <w:br/>
      </w:r>
      <w:r>
        <w:rPr>
          <w:rFonts w:ascii="Times New Roman"/>
          <w:b w:val="false"/>
          <w:i w:val="false"/>
          <w:color w:val="000000"/>
          <w:sz w:val="28"/>
        </w:rPr>
        <w:t>
</w:t>
      </w:r>
      <w:r>
        <w:rPr>
          <w:rFonts w:ascii="Times New Roman"/>
          <w:b w:val="false"/>
          <w:i w:val="false"/>
          <w:color w:val="000000"/>
          <w:sz w:val="28"/>
        </w:rPr>
        <w:t>
      25. «Тасып әкетуді аяқтау мерзімі» деген жол Өсіп тұрған сүректі түбіріне босату </w:t>
      </w:r>
      <w:r>
        <w:rPr>
          <w:rFonts w:ascii="Times New Roman"/>
          <w:b w:val="false"/>
          <w:i w:val="false"/>
          <w:color w:val="000000"/>
          <w:sz w:val="28"/>
        </w:rPr>
        <w:t>ережесі</w:t>
      </w:r>
      <w:r>
        <w:rPr>
          <w:rFonts w:ascii="Times New Roman"/>
          <w:b w:val="false"/>
          <w:i w:val="false"/>
          <w:color w:val="000000"/>
          <w:sz w:val="28"/>
        </w:rPr>
        <w:t xml:space="preserve"> белгілеген тасып әкету мерзімдеріне сәйкес толтырылады.</w:t>
      </w:r>
      <w:r>
        <w:br/>
      </w:r>
      <w:r>
        <w:rPr>
          <w:rFonts w:ascii="Times New Roman"/>
          <w:b w:val="false"/>
          <w:i w:val="false"/>
          <w:color w:val="000000"/>
          <w:sz w:val="28"/>
        </w:rPr>
        <w:t>
</w:t>
      </w:r>
      <w:r>
        <w:rPr>
          <w:rFonts w:ascii="Times New Roman"/>
          <w:b w:val="false"/>
          <w:i w:val="false"/>
          <w:color w:val="000000"/>
          <w:sz w:val="28"/>
        </w:rPr>
        <w:t>
      26. «Мерзімінен бұрын кесуге рұқсат етіледі» деген жолда осы кесуге рұқсат етілген күн, сондай-ақ мерзімінен бұрын кесуге рұқсат етілген сүректің мөлшері және қандай кеспеағаштарда (мөлдектерде) рұқсат етілгені көрсетіледі.</w:t>
      </w:r>
      <w:r>
        <w:br/>
      </w:r>
      <w:r>
        <w:rPr>
          <w:rFonts w:ascii="Times New Roman"/>
          <w:b w:val="false"/>
          <w:i w:val="false"/>
          <w:color w:val="000000"/>
          <w:sz w:val="28"/>
        </w:rPr>
        <w:t>
</w:t>
      </w:r>
      <w:r>
        <w:rPr>
          <w:rFonts w:ascii="Times New Roman"/>
          <w:b w:val="false"/>
          <w:i w:val="false"/>
          <w:color w:val="000000"/>
          <w:sz w:val="28"/>
        </w:rPr>
        <w:t>
      27. «Сүректің қабығын аршу, химиялық өңдеу мерзімі» деген жолда осы жұмыстар жүргізілуге тиіс мерзімдер қойылады.</w:t>
      </w:r>
      <w:r>
        <w:br/>
      </w:r>
      <w:r>
        <w:rPr>
          <w:rFonts w:ascii="Times New Roman"/>
          <w:b w:val="false"/>
          <w:i w:val="false"/>
          <w:color w:val="000000"/>
          <w:sz w:val="28"/>
        </w:rPr>
        <w:t>
</w:t>
      </w:r>
      <w:r>
        <w:rPr>
          <w:rFonts w:ascii="Times New Roman"/>
          <w:b w:val="false"/>
          <w:i w:val="false"/>
          <w:color w:val="000000"/>
          <w:sz w:val="28"/>
        </w:rPr>
        <w:t>
      28. «Кеспеағашты тазарту тәсілі» деген жолда жалпы алғанда ағаш кесу билеті бойынша, ал қажет болған жағдайда жекелеген мөлдектер немесе олардың бөліктері бойынша мынадай тазарту тәсілдерінің біреуі көрсетіледі:</w:t>
      </w:r>
      <w:r>
        <w:br/>
      </w:r>
      <w:r>
        <w:rPr>
          <w:rFonts w:ascii="Times New Roman"/>
          <w:b w:val="false"/>
          <w:i w:val="false"/>
          <w:color w:val="000000"/>
          <w:sz w:val="28"/>
        </w:rPr>
        <w:t>
</w:t>
      </w:r>
      <w:r>
        <w:rPr>
          <w:rFonts w:ascii="Times New Roman"/>
          <w:b w:val="false"/>
          <w:i w:val="false"/>
          <w:color w:val="000000"/>
          <w:sz w:val="28"/>
        </w:rPr>
        <w:t>
      1) ағаш кесу қалдықтарын шіріп кету немесе өрт жағынан қауіпсіз кезеңде кейіннен жағып жіберу үшін жатқан жерінде қалдырып, оларды үйіп қою немесе үзік-үзік жал етіп жинап қою;</w:t>
      </w:r>
      <w:r>
        <w:br/>
      </w:r>
      <w:r>
        <w:rPr>
          <w:rFonts w:ascii="Times New Roman"/>
          <w:b w:val="false"/>
          <w:i w:val="false"/>
          <w:color w:val="000000"/>
          <w:sz w:val="28"/>
        </w:rPr>
        <w:t>
</w:t>
      </w:r>
      <w:r>
        <w:rPr>
          <w:rFonts w:ascii="Times New Roman"/>
          <w:b w:val="false"/>
          <w:i w:val="false"/>
          <w:color w:val="000000"/>
          <w:sz w:val="28"/>
        </w:rPr>
        <w:t>
      2) бұл орман өсу жағдайларын жақсартуға жәрдемдесетін кезде ұнтақталған ағаш кесу қалдықтарын (ағаштың құрғақ түрлерінен басқа, жоңқа немесе ұзындығы бір метрден аса қоймайтын кесінділер түріндегі) ағашы кесілген жерлерге шашып тастау;</w:t>
      </w:r>
      <w:r>
        <w:br/>
      </w:r>
      <w:r>
        <w:rPr>
          <w:rFonts w:ascii="Times New Roman"/>
          <w:b w:val="false"/>
          <w:i w:val="false"/>
          <w:color w:val="000000"/>
          <w:sz w:val="28"/>
        </w:rPr>
        <w:t>
</w:t>
      </w:r>
      <w:r>
        <w:rPr>
          <w:rFonts w:ascii="Times New Roman"/>
          <w:b w:val="false"/>
          <w:i w:val="false"/>
          <w:color w:val="000000"/>
          <w:sz w:val="28"/>
        </w:rPr>
        <w:t>
      3) ағаш кесу қалдықтарын тасымалдау жолдарына жинау және оларды сүйретіп тасу барысында нығыздау.</w:t>
      </w:r>
      <w:r>
        <w:br/>
      </w:r>
      <w:r>
        <w:rPr>
          <w:rFonts w:ascii="Times New Roman"/>
          <w:b w:val="false"/>
          <w:i w:val="false"/>
          <w:color w:val="000000"/>
          <w:sz w:val="28"/>
        </w:rPr>
        <w:t>
</w:t>
      </w:r>
      <w:r>
        <w:rPr>
          <w:rFonts w:ascii="Times New Roman"/>
          <w:b w:val="false"/>
          <w:i w:val="false"/>
          <w:color w:val="000000"/>
          <w:sz w:val="28"/>
        </w:rPr>
        <w:t>
      Кеспеағаштарды тазартудың атап көрсетілген әдістері аралас пайдаланылуы мүмкін.</w:t>
      </w:r>
      <w:r>
        <w:br/>
      </w:r>
      <w:r>
        <w:rPr>
          <w:rFonts w:ascii="Times New Roman"/>
          <w:b w:val="false"/>
          <w:i w:val="false"/>
          <w:color w:val="000000"/>
          <w:sz w:val="28"/>
        </w:rPr>
        <w:t>
</w:t>
      </w:r>
      <w:r>
        <w:rPr>
          <w:rFonts w:ascii="Times New Roman"/>
          <w:b w:val="false"/>
          <w:i w:val="false"/>
          <w:color w:val="000000"/>
          <w:sz w:val="28"/>
        </w:rPr>
        <w:t>
      Ағашы кесілген жерлерді тазартудың нақты тәсілдерін орман иеленушісі қолданылатын кесу ағаш тәсілін және оның өсу орнының жағдайларын және орманды қалпына келтіру ерекшеліктерін ескере отырып белгілейді.</w:t>
      </w:r>
      <w:r>
        <w:br/>
      </w:r>
      <w:r>
        <w:rPr>
          <w:rFonts w:ascii="Times New Roman"/>
          <w:b w:val="false"/>
          <w:i w:val="false"/>
          <w:color w:val="000000"/>
          <w:sz w:val="28"/>
        </w:rPr>
        <w:t>
</w:t>
      </w:r>
      <w:r>
        <w:rPr>
          <w:rFonts w:ascii="Times New Roman"/>
          <w:b w:val="false"/>
          <w:i w:val="false"/>
          <w:color w:val="000000"/>
          <w:sz w:val="28"/>
        </w:rPr>
        <w:t>
      Орман дақылдарын егу немесе өскінмен қалпына келтіру көзделген жаппай ағаш кесу орындарында кесу қалдықтары аралықтарындағы қашықтығы кемінде жиырма метр болатындай етіп биіктігі 1 - 1,2 м қаз-қатар үйінділер немесе жалдар етіп жиналып, кейіннен олар жағып жіберіледі немесе шіру үшін қалдырылады.</w:t>
      </w:r>
      <w:r>
        <w:br/>
      </w:r>
      <w:r>
        <w:rPr>
          <w:rFonts w:ascii="Times New Roman"/>
          <w:b w:val="false"/>
          <w:i w:val="false"/>
          <w:color w:val="000000"/>
          <w:sz w:val="28"/>
        </w:rPr>
        <w:t>
</w:t>
      </w:r>
      <w:r>
        <w:rPr>
          <w:rFonts w:ascii="Times New Roman"/>
          <w:b w:val="false"/>
          <w:i w:val="false"/>
          <w:color w:val="000000"/>
          <w:sz w:val="28"/>
        </w:rPr>
        <w:t>
      29. «Кеспеағаштардағы игеру бекітілген технологиялық карталарына сәйкес жүргізу» деген жолда ағаш кесу билетіне қоса тіркелген орман иеленушімен келісіліп, орман пайдаланушы бекіткен технологиялық карталардың нөмірлері мен күні көрсетіледі, олар ағаш кесу </w:t>
      </w:r>
      <w:r>
        <w:rPr>
          <w:rFonts w:ascii="Times New Roman"/>
          <w:b w:val="false"/>
          <w:i w:val="false"/>
          <w:color w:val="000000"/>
          <w:sz w:val="28"/>
        </w:rPr>
        <w:t>ережелеріне</w:t>
      </w:r>
      <w:r>
        <w:rPr>
          <w:rFonts w:ascii="Times New Roman"/>
          <w:b w:val="false"/>
          <w:i w:val="false"/>
          <w:color w:val="000000"/>
          <w:sz w:val="28"/>
        </w:rPr>
        <w:t xml:space="preserve"> сәйкес әрбір кеспеағашқа жасалады.</w:t>
      </w:r>
      <w:r>
        <w:br/>
      </w:r>
      <w:r>
        <w:rPr>
          <w:rFonts w:ascii="Times New Roman"/>
          <w:b w:val="false"/>
          <w:i w:val="false"/>
          <w:color w:val="000000"/>
          <w:sz w:val="28"/>
        </w:rPr>
        <w:t>
</w:t>
      </w:r>
      <w:r>
        <w:rPr>
          <w:rFonts w:ascii="Times New Roman"/>
          <w:b w:val="false"/>
          <w:i w:val="false"/>
          <w:color w:val="000000"/>
          <w:sz w:val="28"/>
        </w:rPr>
        <w:t>
      Технологиялық картада орманды кесу және оны сүйретіп әкету, ағаш кесілген жерлерді кесу қалдықтарынан тазарту, орманды қалпына келтіру тәсілдері; алаңдарында өскін мен жас шыбықтар, күзет аймақтарымен бірге кесуге жатқызылмайтын ағаштар, құмырсқа илеулері сақталуға тиіс ағаш тасу жолдарының, бұрылыстарының, сүйрету жолдарының, тиеу алаңшаларының, қоймалар орналасқан орындардың, механизмдер орнатылған жерлердің және жұмысшыларға қызмет көрсету объектілерінің схемасы; топырақты эрозиядан қорғау және сүрекдіңнің қалатын бөлігін сақтау жөніндегі талаптары көрсетіледі.</w:t>
      </w:r>
      <w:r>
        <w:br/>
      </w:r>
      <w:r>
        <w:rPr>
          <w:rFonts w:ascii="Times New Roman"/>
          <w:b w:val="false"/>
          <w:i w:val="false"/>
          <w:color w:val="000000"/>
          <w:sz w:val="28"/>
        </w:rPr>
        <w:t>
</w:t>
      </w:r>
      <w:r>
        <w:rPr>
          <w:rFonts w:ascii="Times New Roman"/>
          <w:b w:val="false"/>
          <w:i w:val="false"/>
          <w:color w:val="000000"/>
          <w:sz w:val="28"/>
        </w:rPr>
        <w:t>
      30. «Ерекше жағдайлар» деген жолда кеспеағаш жұмыстарын жүргізу ерекшеліктері, сондай-ақ Мемлекеттік орман қоры учаскелерінде өсіп тұрған ағашты босату </w:t>
      </w:r>
      <w:r>
        <w:rPr>
          <w:rFonts w:ascii="Times New Roman"/>
          <w:b w:val="false"/>
          <w:i w:val="false"/>
          <w:color w:val="000000"/>
          <w:sz w:val="28"/>
        </w:rPr>
        <w:t>ережесінде</w:t>
      </w:r>
      <w:r>
        <w:rPr>
          <w:rFonts w:ascii="Times New Roman"/>
          <w:b w:val="false"/>
          <w:i w:val="false"/>
          <w:color w:val="000000"/>
          <w:sz w:val="28"/>
        </w:rPr>
        <w:t xml:space="preserve"> көзделмеген жағдайлар көрсетіледі, олар жайында билетке белгі қою қажет. Мысалы: шырыны жиналатын кезде қайыңды кесуге тыйым салынады; еменді 15 маусымнан 15 қыркүйекке дейін кесуге болмайды; экологиялық-орман өсіру талаптарын өскінді, жас талды және қалдырылуға тиіс сүрекдің бөлігін сақтауды, топырақты эрозиядан қорғауды қамтамасыз ететін көлемде экологиялық және орман өсіру талаптарын орындау; қылқан жапырақты ағаш тұқымдарының түбірлерін қабығынан аршу және басқа да шарттарды орындау қажет.</w:t>
      </w:r>
      <w:r>
        <w:br/>
      </w:r>
      <w:r>
        <w:rPr>
          <w:rFonts w:ascii="Times New Roman"/>
          <w:b w:val="false"/>
          <w:i w:val="false"/>
          <w:color w:val="000000"/>
          <w:sz w:val="28"/>
        </w:rPr>
        <w:t>
</w:t>
      </w:r>
      <w:r>
        <w:rPr>
          <w:rFonts w:ascii="Times New Roman"/>
          <w:b w:val="false"/>
          <w:i w:val="false"/>
          <w:color w:val="000000"/>
          <w:sz w:val="28"/>
        </w:rPr>
        <w:t>
      31. «Дайындау мен тасымалдау мерзімін кейінге қалдыру туралы белгілер» деген жолда орман иеленуші басшысының немесе оның орынбасарының қолы қойылып, мөр басылған тиісті жазбалар енгізіледі.</w:t>
      </w:r>
      <w:r>
        <w:br/>
      </w:r>
      <w:r>
        <w:rPr>
          <w:rFonts w:ascii="Times New Roman"/>
          <w:b w:val="false"/>
          <w:i w:val="false"/>
          <w:color w:val="000000"/>
          <w:sz w:val="28"/>
        </w:rPr>
        <w:t>
</w:t>
      </w:r>
      <w:r>
        <w:rPr>
          <w:rFonts w:ascii="Times New Roman"/>
          <w:b w:val="false"/>
          <w:i w:val="false"/>
          <w:color w:val="000000"/>
          <w:sz w:val="28"/>
        </w:rPr>
        <w:t>
      32. «Ағаш кесілген жерлерді куәландыру материалдары бойынша орманды қалпына келтіру жөніндегі іс-шаралар» бөлімі Мемлекеттік орман қоры учаскелерінде өсіп тұрған ағашты босату </w:t>
      </w:r>
      <w:r>
        <w:rPr>
          <w:rFonts w:ascii="Times New Roman"/>
          <w:b w:val="false"/>
          <w:i w:val="false"/>
          <w:color w:val="000000"/>
          <w:sz w:val="28"/>
        </w:rPr>
        <w:t>ережесінде</w:t>
      </w:r>
      <w:r>
        <w:rPr>
          <w:rFonts w:ascii="Times New Roman"/>
          <w:b w:val="false"/>
          <w:i w:val="false"/>
          <w:color w:val="000000"/>
          <w:sz w:val="28"/>
        </w:rPr>
        <w:t xml:space="preserve"> белгіленген мерзімде кеспеағаш куәландырылғаннан кейін толтырылады.</w:t>
      </w:r>
      <w:r>
        <w:br/>
      </w:r>
      <w:r>
        <w:rPr>
          <w:rFonts w:ascii="Times New Roman"/>
          <w:b w:val="false"/>
          <w:i w:val="false"/>
          <w:color w:val="000000"/>
          <w:sz w:val="28"/>
        </w:rPr>
        <w:t>
</w:t>
      </w:r>
      <w:r>
        <w:rPr>
          <w:rFonts w:ascii="Times New Roman"/>
          <w:b w:val="false"/>
          <w:i w:val="false"/>
          <w:color w:val="000000"/>
          <w:sz w:val="28"/>
        </w:rPr>
        <w:t>
      «Орманның қалпына келуін қамтамасыз ететін өскіннің сақталуы» деген жолда орман дақылдарын егу шараларын жүргізбей немесе табиғи қалпына келуге жәрдемдеспей-ақ орманның қалпына келуін қамтамасыз ететін өскін сақталған алқап көрсетіледі.</w:t>
      </w:r>
      <w:r>
        <w:br/>
      </w:r>
      <w:r>
        <w:rPr>
          <w:rFonts w:ascii="Times New Roman"/>
          <w:b w:val="false"/>
          <w:i w:val="false"/>
          <w:color w:val="000000"/>
          <w:sz w:val="28"/>
        </w:rPr>
        <w:t>
</w:t>
      </w:r>
      <w:r>
        <w:rPr>
          <w:rFonts w:ascii="Times New Roman"/>
          <w:b w:val="false"/>
          <w:i w:val="false"/>
          <w:color w:val="000000"/>
          <w:sz w:val="28"/>
        </w:rPr>
        <w:t>
      Өскіннің сақталуы қамтамасыз етілмеген жағдайда «орман дақылдарын құру» және «табиғи қалпына келуге жәрдемдесу» деген жолдарда аталған іс-шаралардың талап етілетін көлемі жазылады. Өскіннің сақталуы қамтамасыз етілген жағдайда көрсетілген жолдарда сызықша қойылады.</w:t>
      </w:r>
      <w:r>
        <w:br/>
      </w:r>
      <w:r>
        <w:rPr>
          <w:rFonts w:ascii="Times New Roman"/>
          <w:b w:val="false"/>
          <w:i w:val="false"/>
          <w:color w:val="000000"/>
          <w:sz w:val="28"/>
        </w:rPr>
        <w:t>
</w:t>
      </w:r>
      <w:r>
        <w:rPr>
          <w:rFonts w:ascii="Times New Roman"/>
          <w:b w:val="false"/>
          <w:i w:val="false"/>
          <w:color w:val="000000"/>
          <w:sz w:val="28"/>
        </w:rPr>
        <w:t>
      «Мекеме басшысы» деген жолда орман иеленуші басшының қолы мен тегі, аты-жөні қойылып, мөрмен расталады.</w:t>
      </w:r>
      <w:r>
        <w:br/>
      </w:r>
      <w:r>
        <w:rPr>
          <w:rFonts w:ascii="Times New Roman"/>
          <w:b w:val="false"/>
          <w:i w:val="false"/>
          <w:color w:val="000000"/>
          <w:sz w:val="28"/>
        </w:rPr>
        <w:t>
</w:t>
      </w:r>
      <w:r>
        <w:rPr>
          <w:rFonts w:ascii="Times New Roman"/>
          <w:b w:val="false"/>
          <w:i w:val="false"/>
          <w:color w:val="000000"/>
          <w:sz w:val="28"/>
        </w:rPr>
        <w:t>
      33. Орман билетінің бланкісі мынадай үлгіде толтырылады:</w:t>
      </w:r>
      <w:r>
        <w:br/>
      </w:r>
      <w:r>
        <w:rPr>
          <w:rFonts w:ascii="Times New Roman"/>
          <w:b w:val="false"/>
          <w:i w:val="false"/>
          <w:color w:val="000000"/>
          <w:sz w:val="28"/>
        </w:rPr>
        <w:t>
</w:t>
      </w:r>
      <w:r>
        <w:rPr>
          <w:rFonts w:ascii="Times New Roman"/>
          <w:b w:val="false"/>
          <w:i w:val="false"/>
          <w:color w:val="000000"/>
          <w:sz w:val="28"/>
        </w:rPr>
        <w:t>
      «Негізінде» деген жолда мемлекеттік орман қоры учаскілеріндегі орман ресурстарын ұзақ мерзімді орман пайдалануға беру жөніндегі тендердің нәтижелері туралы хаттама бойынша шешім, аумақтық органның немесе уәкілетті органның орманды пайдалануға беру туралы шешімі келтіріледі.</w:t>
      </w:r>
      <w:r>
        <w:br/>
      </w:r>
      <w:r>
        <w:rPr>
          <w:rFonts w:ascii="Times New Roman"/>
          <w:b w:val="false"/>
          <w:i w:val="false"/>
          <w:color w:val="000000"/>
          <w:sz w:val="28"/>
        </w:rPr>
        <w:t>
</w:t>
      </w:r>
      <w:r>
        <w:rPr>
          <w:rFonts w:ascii="Times New Roman"/>
          <w:b w:val="false"/>
          <w:i w:val="false"/>
          <w:color w:val="000000"/>
          <w:sz w:val="28"/>
        </w:rPr>
        <w:t>
      «Рұқсат етілсін» деген жолда орман пайдаланушының атауы - жеке тұлғаның тегі, аты-жөні, оның салық төлеуші ретінде тіркелу нөмірі және заңды тұлға үшін мекен-жайы, салық төлеушінің тіркелу нөмірі және одан кейін орман пайдаланудың мынадай түрлері көрсетіледі:</w:t>
      </w:r>
      <w:r>
        <w:br/>
      </w:r>
      <w:r>
        <w:rPr>
          <w:rFonts w:ascii="Times New Roman"/>
          <w:b w:val="false"/>
          <w:i w:val="false"/>
          <w:color w:val="000000"/>
          <w:sz w:val="28"/>
        </w:rPr>
        <w:t>
</w:t>
      </w:r>
      <w:r>
        <w:rPr>
          <w:rFonts w:ascii="Times New Roman"/>
          <w:b w:val="false"/>
          <w:i w:val="false"/>
          <w:color w:val="000000"/>
          <w:sz w:val="28"/>
        </w:rPr>
        <w:t>
      1) орманды жанама пайдалану (нақты пайдаланылуы анықтала отырып);</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 ғылыми-зерттеу мақсаттары үшін пайдалану;</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 мәдени-сауықтыру, рекреациялық, туристік және спорттық мақсаттар үшін пайдалану;</w:t>
      </w:r>
      <w:r>
        <w:br/>
      </w:r>
      <w:r>
        <w:rPr>
          <w:rFonts w:ascii="Times New Roman"/>
          <w:b w:val="false"/>
          <w:i w:val="false"/>
          <w:color w:val="000000"/>
          <w:sz w:val="28"/>
        </w:rPr>
        <w:t>
</w:t>
      </w:r>
      <w:r>
        <w:rPr>
          <w:rFonts w:ascii="Times New Roman"/>
          <w:b w:val="false"/>
          <w:i w:val="false"/>
          <w:color w:val="000000"/>
          <w:sz w:val="28"/>
        </w:rPr>
        <w:t>
      4) аң аулау объектілеріне жатпайтын жануарлар дүниесін, сондай-ақ жабайы жануарлардың пайдалы қасиеттері мен тіршілік ету өнімдерін шаруашылық мақсаттарда пайдалану (нақты пайдаланылуы анықтала отырып).</w:t>
      </w:r>
      <w:r>
        <w:br/>
      </w:r>
      <w:r>
        <w:rPr>
          <w:rFonts w:ascii="Times New Roman"/>
          <w:b w:val="false"/>
          <w:i w:val="false"/>
          <w:color w:val="000000"/>
          <w:sz w:val="28"/>
        </w:rPr>
        <w:t>
</w:t>
      </w:r>
      <w:r>
        <w:rPr>
          <w:rFonts w:ascii="Times New Roman"/>
          <w:b w:val="false"/>
          <w:i w:val="false"/>
          <w:color w:val="000000"/>
          <w:sz w:val="28"/>
        </w:rPr>
        <w:t>
      «Алқапта» және «мөлшерде» деген көрсеткіштер жолында алқабы гектармен және орман пайдалану бойынша тиісті деректер: көлемдері текше метрде, данада, тоннада, килограмда және басқалай көрсетіледі. Орман пайдаланудың алқабы мен көлемін анықтау кезінде ғылыми-негізделген нормалар және жергілікті өкілдік органдар бекітетін нормативтер ескеріледі.</w:t>
      </w:r>
      <w:r>
        <w:br/>
      </w:r>
      <w:r>
        <w:rPr>
          <w:rFonts w:ascii="Times New Roman"/>
          <w:b w:val="false"/>
          <w:i w:val="false"/>
          <w:color w:val="000000"/>
          <w:sz w:val="28"/>
        </w:rPr>
        <w:t>
</w:t>
      </w:r>
      <w:r>
        <w:rPr>
          <w:rFonts w:ascii="Times New Roman"/>
          <w:b w:val="false"/>
          <w:i w:val="false"/>
          <w:color w:val="000000"/>
          <w:sz w:val="28"/>
        </w:rPr>
        <w:t>
      «Такса бойынша құны» деген жолда орман пайдалану үшін белгіленген төлем сомасы (теңге) қойылады, ол:</w:t>
      </w:r>
      <w:r>
        <w:br/>
      </w:r>
      <w:r>
        <w:rPr>
          <w:rFonts w:ascii="Times New Roman"/>
          <w:b w:val="false"/>
          <w:i w:val="false"/>
          <w:color w:val="000000"/>
          <w:sz w:val="28"/>
        </w:rPr>
        <w:t>
</w:t>
      </w:r>
      <w:r>
        <w:rPr>
          <w:rFonts w:ascii="Times New Roman"/>
          <w:b w:val="false"/>
          <w:i w:val="false"/>
          <w:color w:val="000000"/>
          <w:sz w:val="28"/>
        </w:rPr>
        <w:t>
      1) орманды жанама пайдалану үшін - аумақтық органдармен келісілген облыстардың жергілікті атқарушы органдары жасаған есептер негізінде жергілікті өкілдік органдар белгілеген ставкалар бойынша;</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 ғылыми-зерттеу, мәдени-сауықтыру, рекреациялық, туристік және спорттық мақсаттарда пайдалану, аң аулау объектілеріне жатпайтын жануарлар дүниесін, сондай-ақ жабайы жануарлар пайдалы қасиеттері мен тіршілігінің өнімдерін шаруашылық мақсаттарда пайдалану үшін – «Салық және бюджетке төленетін басқа да міндетті төлемдер туралы» Қазақстан Республикасының 2008 жылғы 10 желтоқсандағы Кодексіне (Салық кодексі) сәйкес анықталады.</w:t>
      </w:r>
      <w:r>
        <w:br/>
      </w:r>
      <w:r>
        <w:rPr>
          <w:rFonts w:ascii="Times New Roman"/>
          <w:b w:val="false"/>
          <w:i w:val="false"/>
          <w:color w:val="000000"/>
          <w:sz w:val="28"/>
        </w:rPr>
        <w:t>
</w:t>
      </w:r>
      <w:r>
        <w:rPr>
          <w:rFonts w:ascii="Times New Roman"/>
          <w:b w:val="false"/>
          <w:i w:val="false"/>
          <w:color w:val="000000"/>
          <w:sz w:val="28"/>
        </w:rPr>
        <w:t>
      Көрсетілген пайдаланулар үшін төлемдерді бюджетке енгізу рұқсат беретін құжат алынғанға дейін жүргізіледі, онда төлем құжатының деректемелері көрсетіле отырып жүргізілген төлем туралы белгі қойылады.</w:t>
      </w:r>
      <w:r>
        <w:br/>
      </w:r>
      <w:r>
        <w:rPr>
          <w:rFonts w:ascii="Times New Roman"/>
          <w:b w:val="false"/>
          <w:i w:val="false"/>
          <w:color w:val="000000"/>
          <w:sz w:val="28"/>
        </w:rPr>
        <w:t>
</w:t>
      </w:r>
      <w:r>
        <w:rPr>
          <w:rFonts w:ascii="Times New Roman"/>
          <w:b w:val="false"/>
          <w:i w:val="false"/>
          <w:color w:val="000000"/>
          <w:sz w:val="28"/>
        </w:rPr>
        <w:t>
      «Ерекше жағдайлар» деген жолда орман пайдаланудың әрбір түрін жүзеге асыру кезінде сақталуы тиіс, оған тән негізгі ерекшеліктер мен жағдайлар көрсетіледі. Мысалы, ұйымдасқан аңшылық шаруашылығы бар мемлекеттік орман қоры аумағында иттермен мал жаюға жол берілмейді; жабайы жемістер, жаңғақтар, саңырауқұлақтар, жидектер және басқа да тағам өнімдерін дайындау мен жинау екпеағаштарға жидек, саңырауқұлақ өсетін жерлерге нұқсан келтірмейтін әдістермен жүргізілуі тиіс; Қызыл кітапқа енгізілген өсімдіктерді жинауға тыйым салынады; орман пайдалануды жүзеге асыру кезінде уақытша құрылыстарды ғана тұрғызуға және өзге де жағдайларға рұқсат етіледі.</w:t>
      </w:r>
      <w:r>
        <w:br/>
      </w:r>
      <w:r>
        <w:rPr>
          <w:rFonts w:ascii="Times New Roman"/>
          <w:b w:val="false"/>
          <w:i w:val="false"/>
          <w:color w:val="000000"/>
          <w:sz w:val="28"/>
        </w:rPr>
        <w:t>
</w:t>
      </w:r>
      <w:r>
        <w:rPr>
          <w:rFonts w:ascii="Times New Roman"/>
          <w:b w:val="false"/>
          <w:i w:val="false"/>
          <w:color w:val="000000"/>
          <w:sz w:val="28"/>
        </w:rPr>
        <w:t>
      34. «Пайдалану мерзімі» деген жолда пайдалануды бастау мен аяқтаудың нақты күндері белгіленеді. Орман билетінде белгіленген орман пайдалану аяқталғаннан кейін куәландыру актісі жасалады.</w:t>
      </w:r>
      <w:r>
        <w:br/>
      </w:r>
      <w:r>
        <w:rPr>
          <w:rFonts w:ascii="Times New Roman"/>
          <w:b w:val="false"/>
          <w:i w:val="false"/>
          <w:color w:val="000000"/>
          <w:sz w:val="28"/>
        </w:rPr>
        <w:t>
</w:t>
      </w:r>
      <w:r>
        <w:rPr>
          <w:rFonts w:ascii="Times New Roman"/>
          <w:b w:val="false"/>
          <w:i w:val="false"/>
          <w:color w:val="000000"/>
          <w:sz w:val="28"/>
        </w:rPr>
        <w:t>
      35. Орман билеті бойынша пайдалану мерзімі бір жылға (1 қаңтардан 31 желтоқсанға дейін) немесе бір маусымға (бал жинау, саңырауқұлақтар, жидектер және басқалар дайындау) белгіленеді.</w:t>
      </w:r>
      <w:r>
        <w:br/>
      </w:r>
      <w:r>
        <w:rPr>
          <w:rFonts w:ascii="Times New Roman"/>
          <w:b w:val="false"/>
          <w:i w:val="false"/>
          <w:color w:val="000000"/>
          <w:sz w:val="28"/>
        </w:rPr>
        <w:t>
</w:t>
      </w:r>
      <w:r>
        <w:rPr>
          <w:rFonts w:ascii="Times New Roman"/>
          <w:b w:val="false"/>
          <w:i w:val="false"/>
          <w:color w:val="000000"/>
          <w:sz w:val="28"/>
        </w:rPr>
        <w:t>
      36. Орман билеті бланкісінің тиісті жолдарына орман пайдаланудың нақты орны (орманшылық, айналым, орамдар мен телімдердің нөмірлері) көрсетіліп, пайдаланудың әрбір түріне жеке жазылады және орман пайдаланушыға жазылған күннен кейін ол үш жұмыс күні ішінде беріледі.</w:t>
      </w:r>
      <w:r>
        <w:br/>
      </w:r>
      <w:r>
        <w:rPr>
          <w:rFonts w:ascii="Times New Roman"/>
          <w:b w:val="false"/>
          <w:i w:val="false"/>
          <w:color w:val="000000"/>
          <w:sz w:val="28"/>
        </w:rPr>
        <w:t>
</w:t>
      </w:r>
      <w:r>
        <w:rPr>
          <w:rFonts w:ascii="Times New Roman"/>
          <w:b w:val="false"/>
          <w:i w:val="false"/>
          <w:color w:val="000000"/>
          <w:sz w:val="28"/>
        </w:rPr>
        <w:t>
      37. Орман иеленушісі ағаш кесу билетінің немесе орман билетінің данасын жоғалтқан жағдайда акт жасалып, жоғалған ағаш кесу немесе орман билеттерінің орнына билеттің көшірмелері он жұмыс күні ішінде жазып беріледі. Көшірмеде бұрынғы нөмірі қойылып, «Жоғалған билеттің орнына» деген жазба жасалады.</w:t>
      </w:r>
      <w:r>
        <w:br/>
      </w:r>
      <w:r>
        <w:rPr>
          <w:rFonts w:ascii="Times New Roman"/>
          <w:b w:val="false"/>
          <w:i w:val="false"/>
          <w:color w:val="000000"/>
          <w:sz w:val="28"/>
        </w:rPr>
        <w:t>
</w:t>
      </w:r>
      <w:r>
        <w:rPr>
          <w:rFonts w:ascii="Times New Roman"/>
          <w:b w:val="false"/>
          <w:i w:val="false"/>
          <w:color w:val="000000"/>
          <w:sz w:val="28"/>
        </w:rPr>
        <w:t>
      Ағаш кесу немесе орман билетінің пайдаланылмай қалып қойған даналары бір бұрышынан екінші бұрышына сызылып, бүлінген бланкілермен бірге жеке папкада сақталады.</w:t>
      </w:r>
      <w:r>
        <w:br/>
      </w:r>
      <w:r>
        <w:rPr>
          <w:rFonts w:ascii="Times New Roman"/>
          <w:b w:val="false"/>
          <w:i w:val="false"/>
          <w:color w:val="000000"/>
          <w:sz w:val="28"/>
        </w:rPr>
        <w:t>
</w:t>
      </w:r>
      <w:r>
        <w:rPr>
          <w:rFonts w:ascii="Times New Roman"/>
          <w:b w:val="false"/>
          <w:i w:val="false"/>
          <w:color w:val="000000"/>
          <w:sz w:val="28"/>
        </w:rPr>
        <w:t>
      38. Орман пайдаланушы өзіне берілген ағаш кесу немесе орман билетін жоғалтып алған жағдайда ол орман иеленушіге оның көшірмесін беру туралы өтінішпен жазбаша арыз береді.</w:t>
      </w:r>
      <w:r>
        <w:br/>
      </w:r>
      <w:r>
        <w:rPr>
          <w:rFonts w:ascii="Times New Roman"/>
          <w:b w:val="false"/>
          <w:i w:val="false"/>
          <w:color w:val="000000"/>
          <w:sz w:val="28"/>
        </w:rPr>
        <w:t>
</w:t>
      </w:r>
      <w:r>
        <w:rPr>
          <w:rFonts w:ascii="Times New Roman"/>
          <w:b w:val="false"/>
          <w:i w:val="false"/>
          <w:color w:val="000000"/>
          <w:sz w:val="28"/>
        </w:rPr>
        <w:t>
      Мұндай жағдайларда көшірме жазып беру осы Қағидалардың 37-тармағында көрсетілген тәртіппен жүргізіледі.</w:t>
      </w:r>
      <w:r>
        <w:br/>
      </w:r>
      <w:r>
        <w:rPr>
          <w:rFonts w:ascii="Times New Roman"/>
          <w:b w:val="false"/>
          <w:i w:val="false"/>
          <w:color w:val="000000"/>
          <w:sz w:val="28"/>
        </w:rPr>
        <w:t>
</w:t>
      </w:r>
      <w:r>
        <w:rPr>
          <w:rFonts w:ascii="Times New Roman"/>
          <w:b w:val="false"/>
          <w:i w:val="false"/>
          <w:color w:val="000000"/>
          <w:sz w:val="28"/>
        </w:rPr>
        <w:t>
      Қажет болған жағдайларда орман иеленуші басшысының рұқсатымен мүдделі ұйымдарға беру үшін немесе уәкілетті мемлекеттік органдардың сұрау салуы бойынша ағаш кесу мен орман билеттерінің көшірмелері алынуы мүмкін. Бұл көшірмелер кәдімгі ақ қағазда жасалады, билет бланкілерін осы мақсаттар үшін пайдалануға тыйым салынады.</w:t>
      </w:r>
    </w:p>
    <w:bookmarkEnd w:id="17"/>
    <w:bookmarkStart w:name="z141" w:id="18"/>
    <w:p>
      <w:pPr>
        <w:spacing w:after="0"/>
        <w:ind w:left="0"/>
        <w:jc w:val="both"/>
      </w:pPr>
      <w:r>
        <w:rPr>
          <w:rFonts w:ascii="Times New Roman"/>
          <w:b w:val="false"/>
          <w:i w:val="false"/>
          <w:color w:val="000000"/>
          <w:sz w:val="28"/>
        </w:rPr>
        <w:t xml:space="preserve">
Ағаш кесу және орман билетін  </w:t>
      </w:r>
      <w:r>
        <w:br/>
      </w:r>
      <w:r>
        <w:rPr>
          <w:rFonts w:ascii="Times New Roman"/>
          <w:b w:val="false"/>
          <w:i w:val="false"/>
          <w:color w:val="000000"/>
          <w:sz w:val="28"/>
        </w:rPr>
        <w:t>
есепке алу, сақтау, толтыру және</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 облысы бойынша</w:t>
      </w:r>
      <w:r>
        <w:br/>
      </w:r>
      <w:r>
        <w:rPr>
          <w:rFonts w:ascii="Times New Roman"/>
          <w:b/>
          <w:i w:val="false"/>
          <w:color w:val="000000"/>
        </w:rPr>
        <w:t>
20__ жылы ағаш кесу және орман билеттері бланкілерін есепке алу</w:t>
      </w:r>
      <w:r>
        <w:br/>
      </w:r>
      <w:r>
        <w:rPr>
          <w:rFonts w:ascii="Times New Roman"/>
          <w:b/>
          <w:i w:val="false"/>
          <w:color w:val="000000"/>
        </w:rPr>
        <w:t>
кітабы Мемлекеттік орман иеленуші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2206"/>
        <w:gridCol w:w="1652"/>
        <w:gridCol w:w="1309"/>
        <w:gridCol w:w="774"/>
        <w:gridCol w:w="775"/>
        <w:gridCol w:w="775"/>
        <w:gridCol w:w="956"/>
        <w:gridCol w:w="462"/>
        <w:gridCol w:w="976"/>
        <w:gridCol w:w="933"/>
      </w:tblGrid>
      <w:tr>
        <w:trPr>
          <w:trHeight w:val="300" w:hRule="atLeast"/>
        </w:trPr>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Бланкілерді алу және беру күні</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кімнен және қандай құжат бойынша алынды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Бланкілер кімге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билеттері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саны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саны</w:t>
            </w:r>
          </w:p>
        </w:tc>
      </w:tr>
      <w:tr>
        <w:trPr>
          <w:trHeight w:val="34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9"/>
    <w:p>
      <w:pPr>
        <w:spacing w:after="0"/>
        <w:ind w:left="0"/>
        <w:jc w:val="both"/>
      </w:pPr>
      <w:r>
        <w:rPr>
          <w:rFonts w:ascii="Times New Roman"/>
          <w:b w:val="false"/>
          <w:i w:val="false"/>
          <w:color w:val="000000"/>
          <w:sz w:val="28"/>
        </w:rPr>
        <w:t xml:space="preserve">
Ағаш кесу және орман билетін  </w:t>
      </w:r>
      <w:r>
        <w:br/>
      </w:r>
      <w:r>
        <w:rPr>
          <w:rFonts w:ascii="Times New Roman"/>
          <w:b w:val="false"/>
          <w:i w:val="false"/>
          <w:color w:val="000000"/>
          <w:sz w:val="28"/>
        </w:rPr>
        <w:t>
есепке алу, сақтау, толтыру және</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 облысы бойынша 20__ жылы ағаш кесу және орман билеттері бланкілерінің кірісі және шығысы туралы Мемлекеттік орман иеленуші</w:t>
      </w:r>
      <w:r>
        <w:br/>
      </w:r>
      <w:r>
        <w:rPr>
          <w:rFonts w:ascii="Times New Roman"/>
          <w:b/>
          <w:i w:val="false"/>
          <w:color w:val="000000"/>
        </w:rPr>
        <w:t>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56"/>
        <w:gridCol w:w="4071"/>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билеттері, жиынтық</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билеттері, жиынтық</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20__жылдың 1 қаңтарына қалдық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жылы алынғаны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 жұмсалғаны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1 қаңтарына қалдық</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 қажет</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Басшы________________________________________</w:t>
      </w:r>
    </w:p>
    <w:p>
      <w:pPr>
        <w:spacing w:after="0"/>
        <w:ind w:left="0"/>
        <w:jc w:val="both"/>
      </w:pPr>
      <w:r>
        <w:rPr>
          <w:rFonts w:ascii="Times New Roman"/>
          <w:b w:val="false"/>
          <w:i w:val="false"/>
          <w:color w:val="000000"/>
          <w:sz w:val="28"/>
        </w:rPr>
        <w:t>Қаржы бөлімінің бастығы________________________</w:t>
      </w:r>
    </w:p>
    <w:bookmarkStart w:name="z143" w:id="20"/>
    <w:p>
      <w:pPr>
        <w:spacing w:after="0"/>
        <w:ind w:left="0"/>
        <w:jc w:val="both"/>
      </w:pPr>
      <w:r>
        <w:rPr>
          <w:rFonts w:ascii="Times New Roman"/>
          <w:b w:val="false"/>
          <w:i w:val="false"/>
          <w:color w:val="000000"/>
          <w:sz w:val="28"/>
        </w:rPr>
        <w:t xml:space="preserve">
Ағаш кесу және орман билетін  </w:t>
      </w:r>
      <w:r>
        <w:br/>
      </w:r>
      <w:r>
        <w:rPr>
          <w:rFonts w:ascii="Times New Roman"/>
          <w:b w:val="false"/>
          <w:i w:val="false"/>
          <w:color w:val="000000"/>
          <w:sz w:val="28"/>
        </w:rPr>
        <w:t>
есепке алу, сақтау, толтыру және</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bookmarkStart w:name="z144" w:id="21"/>
    <w:p>
      <w:pPr>
        <w:spacing w:after="0"/>
        <w:ind w:left="0"/>
        <w:jc w:val="left"/>
      </w:pPr>
      <w:r>
        <w:rPr>
          <w:rFonts w:ascii="Times New Roman"/>
          <w:b/>
          <w:i w:val="false"/>
          <w:color w:val="000000"/>
        </w:rPr>
        <w:t xml:space="preserve"> 
Ағаш кесу және орман билеттері бланкілерін жою туралы АКТ</w:t>
      </w:r>
    </w:p>
    <w:bookmarkEnd w:id="21"/>
    <w:p>
      <w:pPr>
        <w:spacing w:after="0"/>
        <w:ind w:left="0"/>
        <w:jc w:val="both"/>
      </w:pPr>
      <w:r>
        <w:rPr>
          <w:rFonts w:ascii="Times New Roman"/>
          <w:b w:val="false"/>
          <w:i w:val="false"/>
          <w:color w:val="333333"/>
          <w:sz w:val="28"/>
        </w:rPr>
        <w:t>      Осы акт мемлекеттік орман иеленушінің 20 _ жылғы ____________ __ бұйрығы негізінде төменде аталған азаматтардың қатысуымен сақтау мерзімі біткен құжаттарды жою жүргізілгені туралы жасалды:</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(бланкілердің атауы және саны,</w:t>
      </w:r>
      <w:r>
        <w:br/>
      </w:r>
      <w:r>
        <w:rPr>
          <w:rFonts w:ascii="Times New Roman"/>
          <w:b w:val="false"/>
          <w:i w:val="false"/>
          <w:color w:val="000000"/>
          <w:sz w:val="28"/>
        </w:rPr>
        <w:t>
</w:t>
      </w:r>
      <w:r>
        <w:rPr>
          <w:rFonts w:ascii="Times New Roman"/>
          <w:b w:val="false"/>
          <w:i w:val="false"/>
          <w:color w:val="333333"/>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333333"/>
          <w:sz w:val="28"/>
        </w:rPr>
        <w:t>            сондай-ақ жоюдың тәсілі, күні мен орны)</w:t>
      </w:r>
    </w:p>
    <w:p>
      <w:pPr>
        <w:spacing w:after="0"/>
        <w:ind w:left="0"/>
        <w:jc w:val="both"/>
      </w:pPr>
      <w:r>
        <w:rPr>
          <w:rFonts w:ascii="Times New Roman"/>
          <w:b w:val="false"/>
          <w:i w:val="false"/>
          <w:color w:val="333333"/>
          <w:sz w:val="28"/>
        </w:rPr>
        <w:t>Жою кезінде қатысқандар:</w:t>
      </w:r>
      <w:r>
        <w:br/>
      </w:r>
      <w:r>
        <w:rPr>
          <w:rFonts w:ascii="Times New Roman"/>
          <w:b w:val="false"/>
          <w:i w:val="false"/>
          <w:color w:val="000000"/>
          <w:sz w:val="28"/>
        </w:rPr>
        <w:t>
</w:t>
      </w:r>
      <w:r>
        <w:rPr>
          <w:rFonts w:ascii="Times New Roman"/>
          <w:b w:val="false"/>
          <w:i w:val="false"/>
          <w:color w:val="333333"/>
          <w:sz w:val="28"/>
        </w:rPr>
        <w:t>________________________________________ _____________</w:t>
      </w:r>
      <w:r>
        <w:br/>
      </w:r>
      <w:r>
        <w:rPr>
          <w:rFonts w:ascii="Times New Roman"/>
          <w:b w:val="false"/>
          <w:i w:val="false"/>
          <w:color w:val="000000"/>
          <w:sz w:val="28"/>
        </w:rPr>
        <w:t>
</w:t>
      </w:r>
      <w:r>
        <w:rPr>
          <w:rFonts w:ascii="Times New Roman"/>
          <w:b w:val="false"/>
          <w:i w:val="false"/>
          <w:color w:val="333333"/>
          <w:sz w:val="28"/>
        </w:rPr>
        <w:t>     (лауазымы, тегі, аты, әкесінің аты) (қолы)</w:t>
      </w:r>
      <w:r>
        <w:br/>
      </w:r>
      <w:r>
        <w:rPr>
          <w:rFonts w:ascii="Times New Roman"/>
          <w:b w:val="false"/>
          <w:i w:val="false"/>
          <w:color w:val="000000"/>
          <w:sz w:val="28"/>
        </w:rPr>
        <w:t>
</w:t>
      </w:r>
      <w:r>
        <w:rPr>
          <w:rFonts w:ascii="Times New Roman"/>
          <w:b w:val="false"/>
          <w:i w:val="false"/>
          <w:color w:val="333333"/>
          <w:sz w:val="28"/>
        </w:rPr>
        <w:t>________________________________________ _____________</w:t>
      </w:r>
      <w:r>
        <w:br/>
      </w:r>
      <w:r>
        <w:rPr>
          <w:rFonts w:ascii="Times New Roman"/>
          <w:b w:val="false"/>
          <w:i w:val="false"/>
          <w:color w:val="000000"/>
          <w:sz w:val="28"/>
        </w:rPr>
        <w:t>
</w:t>
      </w:r>
      <w:r>
        <w:rPr>
          <w:rFonts w:ascii="Times New Roman"/>
          <w:b w:val="false"/>
          <w:i w:val="false"/>
          <w:color w:val="333333"/>
          <w:sz w:val="28"/>
        </w:rPr>
        <w:t>     (лауазымы, тегі, аты, әкесінің аты) (қолы)</w:t>
      </w:r>
      <w:r>
        <w:br/>
      </w:r>
      <w:r>
        <w:rPr>
          <w:rFonts w:ascii="Times New Roman"/>
          <w:b w:val="false"/>
          <w:i w:val="false"/>
          <w:color w:val="000000"/>
          <w:sz w:val="28"/>
        </w:rPr>
        <w:t>
</w:t>
      </w:r>
      <w:r>
        <w:rPr>
          <w:rFonts w:ascii="Times New Roman"/>
          <w:b w:val="false"/>
          <w:i w:val="false"/>
          <w:color w:val="333333"/>
          <w:sz w:val="28"/>
        </w:rPr>
        <w:t>________________________________________ _____________</w:t>
      </w:r>
      <w:r>
        <w:br/>
      </w:r>
      <w:r>
        <w:rPr>
          <w:rFonts w:ascii="Times New Roman"/>
          <w:b w:val="false"/>
          <w:i w:val="false"/>
          <w:color w:val="000000"/>
          <w:sz w:val="28"/>
        </w:rPr>
        <w:t>
</w:t>
      </w:r>
      <w:r>
        <w:rPr>
          <w:rFonts w:ascii="Times New Roman"/>
          <w:b w:val="false"/>
          <w:i w:val="false"/>
          <w:color w:val="333333"/>
          <w:sz w:val="28"/>
        </w:rPr>
        <w:t>     (лауазымы, тегі, аты, әкесінің аты) (қолы)</w:t>
      </w:r>
    </w:p>
    <w:bookmarkStart w:name="z145" w:id="22"/>
    <w:p>
      <w:pPr>
        <w:spacing w:after="0"/>
        <w:ind w:left="0"/>
        <w:jc w:val="both"/>
      </w:pPr>
      <w:r>
        <w:rPr>
          <w:rFonts w:ascii="Times New Roman"/>
          <w:b w:val="false"/>
          <w:i w:val="false"/>
          <w:color w:val="000000"/>
          <w:sz w:val="28"/>
        </w:rPr>
        <w:t xml:space="preserve">
Ағаш кесу және орман билетін  </w:t>
      </w:r>
      <w:r>
        <w:br/>
      </w:r>
      <w:r>
        <w:rPr>
          <w:rFonts w:ascii="Times New Roman"/>
          <w:b w:val="false"/>
          <w:i w:val="false"/>
          <w:color w:val="000000"/>
          <w:sz w:val="28"/>
        </w:rPr>
        <w:t>
есепке алу, сақтау, толтыру және</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Нысан</w:t>
      </w:r>
    </w:p>
    <w:bookmarkStart w:name="z146" w:id="23"/>
    <w:p>
      <w:pPr>
        <w:spacing w:after="0"/>
        <w:ind w:left="0"/>
        <w:jc w:val="left"/>
      </w:pPr>
      <w:r>
        <w:rPr>
          <w:rFonts w:ascii="Times New Roman"/>
          <w:b/>
          <w:i w:val="false"/>
          <w:color w:val="000000"/>
        </w:rPr>
        <w:t xml:space="preserve"> 
Ағаш кесу орындарын және дайындалған сүректі куәландыру актісі</w:t>
      </w:r>
    </w:p>
    <w:bookmarkEnd w:id="23"/>
    <w:p>
      <w:pPr>
        <w:spacing w:after="0"/>
        <w:ind w:left="0"/>
        <w:jc w:val="both"/>
      </w:pPr>
      <w:r>
        <w:rPr>
          <w:rFonts w:ascii="Times New Roman"/>
          <w:b w:val="false"/>
          <w:i w:val="false"/>
          <w:color w:val="000000"/>
          <w:sz w:val="28"/>
        </w:rPr>
        <w:t>«____» ________________ 20_____ жыл</w:t>
      </w:r>
    </w:p>
    <w:p>
      <w:pPr>
        <w:spacing w:after="0"/>
        <w:ind w:left="0"/>
        <w:jc w:val="both"/>
      </w:pPr>
      <w:r>
        <w:rPr>
          <w:rFonts w:ascii="Times New Roman"/>
          <w:b w:val="false"/>
          <w:i w:val="false"/>
          <w:color w:val="000000"/>
          <w:sz w:val="28"/>
        </w:rPr>
        <w:t>_____________________________________________________________ облысы</w:t>
      </w:r>
    </w:p>
    <w:p>
      <w:pPr>
        <w:spacing w:after="0"/>
        <w:ind w:left="0"/>
        <w:jc w:val="both"/>
      </w:pPr>
      <w:r>
        <w:rPr>
          <w:rFonts w:ascii="Times New Roman"/>
          <w:b w:val="false"/>
          <w:i w:val="false"/>
          <w:color w:val="000000"/>
          <w:sz w:val="28"/>
        </w:rPr>
        <w:t>Мемлекеттік орман иеленуші __________________ Орманшылық 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(акті жасаушының лауазымы, тегі, аты, әкесінің аты)</w:t>
      </w:r>
    </w:p>
    <w:p>
      <w:pPr>
        <w:spacing w:after="0"/>
        <w:ind w:left="0"/>
        <w:jc w:val="both"/>
      </w:pPr>
      <w:r>
        <w:rPr>
          <w:rFonts w:ascii="Times New Roman"/>
          <w:b w:val="false"/>
          <w:i w:val="false"/>
          <w:color w:val="000000"/>
          <w:sz w:val="28"/>
        </w:rPr>
        <w:t>Орман пайдаланушы__________________________________________________</w:t>
      </w:r>
      <w:r>
        <w:br/>
      </w:r>
      <w:r>
        <w:rPr>
          <w:rFonts w:ascii="Times New Roman"/>
          <w:b w:val="false"/>
          <w:i w:val="false"/>
          <w:color w:val="000000"/>
          <w:sz w:val="28"/>
        </w:rPr>
        <w:t>
                        (мекеменің аты)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_______________________________________________________ қатысуымен,</w:t>
      </w:r>
      <w:r>
        <w:br/>
      </w:r>
      <w:r>
        <w:rPr>
          <w:rFonts w:ascii="Times New Roman"/>
          <w:b w:val="false"/>
          <w:i w:val="false"/>
          <w:color w:val="000000"/>
          <w:sz w:val="28"/>
        </w:rPr>
        <w:t>
20__ жылғы «____» ________ № ______ сенімхат негізінде әрекет ететін</w:t>
      </w:r>
    </w:p>
    <w:p>
      <w:pPr>
        <w:spacing w:after="0"/>
        <w:ind w:left="0"/>
        <w:jc w:val="both"/>
      </w:pPr>
      <w:r>
        <w:rPr>
          <w:rFonts w:ascii="Times New Roman"/>
          <w:b w:val="false"/>
          <w:i w:val="false"/>
          <w:color w:val="000000"/>
          <w:sz w:val="28"/>
        </w:rPr>
        <w:t>«____» ____________ 20____ жылы, куәландыру күні және орны туралы ____________________ хабарландырылған және _________________________</w:t>
      </w:r>
      <w:r>
        <w:br/>
      </w:r>
      <w:r>
        <w:rPr>
          <w:rFonts w:ascii="Times New Roman"/>
          <w:b w:val="false"/>
          <w:i w:val="false"/>
          <w:color w:val="000000"/>
          <w:sz w:val="28"/>
        </w:rPr>
        <w:t>
(хабарландыру тәсілі)            (куәландыру кезінде қатысушылардың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лауазымдары, тегі және аты-жөні)</w:t>
      </w:r>
    </w:p>
    <w:p>
      <w:pPr>
        <w:spacing w:after="0"/>
        <w:ind w:left="0"/>
        <w:jc w:val="both"/>
      </w:pPr>
      <w:r>
        <w:rPr>
          <w:rFonts w:ascii="Times New Roman"/>
          <w:b w:val="false"/>
          <w:i w:val="false"/>
          <w:color w:val="000000"/>
          <w:sz w:val="28"/>
        </w:rPr>
        <w:t>№ _______ орамда, кесу орындарын куәландыруды жасадық мөлдектің № _____________, ағаш кесу билеті № ___________,</w:t>
      </w:r>
    </w:p>
    <w:p>
      <w:pPr>
        <w:spacing w:after="0"/>
        <w:ind w:left="0"/>
        <w:jc w:val="both"/>
      </w:pPr>
      <w:r>
        <w:rPr>
          <w:rFonts w:ascii="Times New Roman"/>
          <w:b w:val="false"/>
          <w:i w:val="false"/>
          <w:color w:val="000000"/>
          <w:sz w:val="28"/>
        </w:rPr>
        <w:t>«____» __________ 20____ жылы ______________________________берілген</w:t>
      </w:r>
      <w:r>
        <w:br/>
      </w: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Кесу тәсілі ______________________, есепке алу тәсілі _____________</w:t>
      </w:r>
      <w:r>
        <w:br/>
      </w:r>
      <w:r>
        <w:rPr>
          <w:rFonts w:ascii="Times New Roman"/>
          <w:b w:val="false"/>
          <w:i w:val="false"/>
          <w:color w:val="000000"/>
          <w:sz w:val="28"/>
        </w:rPr>
        <w:t>
Тазарту тәсілі ____________________________________________________</w:t>
      </w:r>
    </w:p>
    <w:p>
      <w:pPr>
        <w:spacing w:after="0"/>
        <w:ind w:left="0"/>
        <w:jc w:val="both"/>
      </w:pPr>
      <w:r>
        <w:rPr>
          <w:rFonts w:ascii="Times New Roman"/>
          <w:b w:val="false"/>
          <w:i w:val="false"/>
          <w:color w:val="000000"/>
          <w:sz w:val="28"/>
        </w:rPr>
        <w:t>Дайындау мерзімінің аяқталуы _____, әкетілім мерзімінің аяқталуы ___</w:t>
      </w:r>
      <w:r>
        <w:br/>
      </w:r>
      <w:r>
        <w:rPr>
          <w:rFonts w:ascii="Times New Roman"/>
          <w:b w:val="false"/>
          <w:i w:val="false"/>
          <w:color w:val="000000"/>
          <w:sz w:val="28"/>
        </w:rPr>
        <w:t>
Куәландыру кезінде белгіленгені: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422"/>
        <w:gridCol w:w="2382"/>
        <w:gridCol w:w="1699"/>
        <w:gridCol w:w="2895"/>
        <w:gridCol w:w="202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кесу билетімен алдын ала қарауымен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кесілгені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күні ағаштың қолда бары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ауданы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массасы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кәделік</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шырпы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сақталынуы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24"/>
    <w:p>
      <w:pPr>
        <w:spacing w:after="0"/>
        <w:ind w:left="0"/>
        <w:jc w:val="both"/>
      </w:pPr>
      <w:r>
        <w:rPr>
          <w:rFonts w:ascii="Times New Roman"/>
          <w:b w:val="false"/>
          <w:i w:val="false"/>
          <w:color w:val="000000"/>
          <w:sz w:val="28"/>
        </w:rPr>
        <w:t>
      Куәландыру кезінде Қазақстан Республикасы Үкіметінің 2003 жылғы 22 желтоқсандағы № 1287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орман қоры учаскелерінде өсіп тұрған сүректі босату ережесінің мынадай бұзушылықтары анықталған: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73"/>
        <w:gridCol w:w="1413"/>
        <w:gridCol w:w="1113"/>
        <w:gridCol w:w="1893"/>
        <w:gridCol w:w="17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түрлері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төлемінің өлшемі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төлемінің сомасы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тұқымы бар ағаш және тұқымы бар топтағы ағаштарды құламалар мен жолақтарда кесу немесе зақымдау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Өсіп тұрған сүректі түбірінен босату </w:t>
            </w:r>
            <w:r>
              <w:rPr>
                <w:rFonts w:ascii="Times New Roman"/>
                <w:b w:val="false"/>
                <w:i w:val="false"/>
                <w:color w:val="000000"/>
                <w:sz w:val="20"/>
              </w:rPr>
              <w:t>ережесіне</w:t>
            </w:r>
            <w:r>
              <w:rPr>
                <w:rFonts w:ascii="Times New Roman"/>
                <w:b w:val="false"/>
                <w:i w:val="false"/>
                <w:color w:val="000000"/>
                <w:sz w:val="20"/>
              </w:rPr>
              <w:t xml:space="preserve"> сәйкес кесуге тыйым салынған ағаш, бұта және шырмауықтарды өз еркімен кесу, жою, зақымдау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мақсатта пайдалану үшін ағаш кесу және іріктеп кесуді жүргізу кезінде кесуге жатпайтын ағаштардың өсуі тоқтауы дәрежесіне дейін жою немесе кесу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пайдаланушыға берілген кеспеағаш шекарасынан тысқары жерде ағаштардың өсуі тоқтаудың дәрежесіне дейін жою немесе кесу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 және ағаш кесу билеті немесе ордер сәйкестілігімен сақтауға жататын өскінді, зақымдау немесе жою</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 кесінділерді қалдыру:</w:t>
            </w:r>
          </w:p>
          <w:p>
            <w:pPr>
              <w:spacing w:after="20"/>
              <w:ind w:left="20"/>
              <w:jc w:val="both"/>
            </w:pPr>
            <w:r>
              <w:rPr>
                <w:rFonts w:ascii="Times New Roman"/>
                <w:b w:val="false"/>
                <w:i w:val="false"/>
                <w:color w:val="000000"/>
                <w:sz w:val="20"/>
              </w:rPr>
              <w:t>Орман учаскелерінің жиынтық түрінде;</w:t>
            </w:r>
          </w:p>
          <w:p>
            <w:pPr>
              <w:spacing w:after="20"/>
              <w:ind w:left="20"/>
              <w:jc w:val="both"/>
            </w:pPr>
            <w:r>
              <w:rPr>
                <w:rFonts w:ascii="Times New Roman"/>
                <w:b w:val="false"/>
                <w:i w:val="false"/>
                <w:color w:val="000000"/>
                <w:sz w:val="20"/>
              </w:rPr>
              <w:t>Кеспеағашты жаппай кесуге тағайындалған учаскелерде іріктеп кесумен немесе жеке ағаш және шоқтасқан түрде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метр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 сүректі, орман қоймасының ауданында тазарту жұмысын жүргізу кезінде, ағаш таситын жол трассаларында, құрылыс, ғимараттар мен қондырғыларды, сондай-ақ 4 айдан аса мерзімде ағаш таситын жол бойындағы апаттық сүректерді (мерзімін ұзартумен қоса) белгіленген мерзімде шығарылмаған сүректі қалдыру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метр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орындарын кесу қалдықтарынан қанағаттанарлықсыз немесе уақытында жинамау тазалау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5"/>
    <w:p>
      <w:pPr>
        <w:spacing w:after="0"/>
        <w:ind w:left="0"/>
        <w:jc w:val="both"/>
      </w:pPr>
      <w:r>
        <w:rPr>
          <w:rFonts w:ascii="Times New Roman"/>
          <w:b w:val="false"/>
          <w:i w:val="false"/>
          <w:color w:val="000000"/>
          <w:sz w:val="28"/>
        </w:rPr>
        <w:t>
      Орман пайдаланушының түсінігі</w:t>
      </w:r>
    </w:p>
    <w:bookmarkEnd w:id="25"/>
    <w:p>
      <w:pPr>
        <w:spacing w:after="0"/>
        <w:ind w:left="0"/>
        <w:jc w:val="both"/>
      </w:pPr>
      <w:r>
        <w:rPr>
          <w:rFonts w:ascii="Times New Roman"/>
          <w:b w:val="false"/>
          <w:i w:val="false"/>
          <w:color w:val="000000"/>
          <w:sz w:val="28"/>
        </w:rPr>
        <w:t>Куәландыру кезіндегі қатысқан адамдардың ескертулері мен ұсыныстары</w:t>
      </w:r>
    </w:p>
    <w:p>
      <w:pPr>
        <w:spacing w:after="0"/>
        <w:ind w:left="0"/>
        <w:jc w:val="both"/>
      </w:pPr>
      <w:r>
        <w:rPr>
          <w:rFonts w:ascii="Times New Roman"/>
          <w:b w:val="false"/>
          <w:i w:val="false"/>
          <w:color w:val="000000"/>
          <w:sz w:val="28"/>
        </w:rPr>
        <w:t>Мемлекеттік орман иеленуші, ұйым</w:t>
      </w:r>
    </w:p>
    <w:p>
      <w:pPr>
        <w:spacing w:after="0"/>
        <w:ind w:left="0"/>
        <w:jc w:val="both"/>
      </w:pPr>
      <w:r>
        <w:rPr>
          <w:rFonts w:ascii="Times New Roman"/>
          <w:b w:val="false"/>
          <w:i w:val="false"/>
          <w:color w:val="000000"/>
          <w:sz w:val="28"/>
        </w:rPr>
        <w:t>Орман пайдаланушы</w:t>
      </w:r>
    </w:p>
    <w:p>
      <w:pPr>
        <w:spacing w:after="0"/>
        <w:ind w:left="0"/>
        <w:jc w:val="both"/>
      </w:pPr>
      <w:r>
        <w:rPr>
          <w:rFonts w:ascii="Times New Roman"/>
          <w:b w:val="false"/>
          <w:i w:val="false"/>
          <w:color w:val="000000"/>
          <w:sz w:val="28"/>
        </w:rPr>
        <w:t>Қатысқандар</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Акт бойынша қорытынды:</w:t>
      </w:r>
    </w:p>
    <w:p>
      <w:pPr>
        <w:spacing w:after="0"/>
        <w:ind w:left="0"/>
        <w:jc w:val="both"/>
      </w:pPr>
      <w:r>
        <w:rPr>
          <w:rFonts w:ascii="Times New Roman"/>
          <w:b w:val="false"/>
          <w:i w:val="false"/>
          <w:color w:val="000000"/>
          <w:sz w:val="28"/>
        </w:rPr>
        <w:t>Орман иеленушінің, ұйымның басшысы</w:t>
      </w:r>
    </w:p>
    <w:p>
      <w:pPr>
        <w:spacing w:after="0"/>
        <w:ind w:left="0"/>
        <w:jc w:val="both"/>
      </w:pPr>
      <w:r>
        <w:rPr>
          <w:rFonts w:ascii="Times New Roman"/>
          <w:b w:val="false"/>
          <w:i w:val="false"/>
          <w:color w:val="000000"/>
          <w:sz w:val="28"/>
        </w:rPr>
        <w:t>«_____» _______________ 20_____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