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ff4c" w14:textId="91ff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Телекоммуникациялар желілерінің өзара іс-қимыл жасауының және оларды орталықтан басқарудың бірыңғай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8 желтоқсандағы № 1499 Қаулысы. Күші жойылды - Қазақстан Республикасы Үкіметінің 2015 жылғы 11 қыркүйектегі № 773 қаулысымен</w:t>
      </w:r>
    </w:p>
    <w:p>
      <w:pPr>
        <w:spacing w:after="0"/>
        <w:ind w:left="0"/>
        <w:jc w:val="both"/>
      </w:pPr>
      <w:r>
        <w:rPr>
          <w:rFonts w:ascii="Times New Roman"/>
          <w:b w:val="false"/>
          <w:i w:val="false"/>
          <w:color w:val="ff0000"/>
          <w:sz w:val="28"/>
        </w:rPr>
        <w:t xml:space="preserve">      Ескерту. Күші жойылды - ҚР Үкіметінің 11.09.2015 </w:t>
      </w:r>
      <w:r>
        <w:rPr>
          <w:rFonts w:ascii="Times New Roman"/>
          <w:b w:val="false"/>
          <w:i w:val="false"/>
          <w:color w:val="ff0000"/>
          <w:sz w:val="28"/>
        </w:rPr>
        <w:t>№ 773</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29 қаңтардағы № 66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«Байланыс туралы» Қазақстан Республикасының 2004 жылғы 5 шілдедегі Заңының </w:t>
      </w:r>
      <w:r>
        <w:rPr>
          <w:rFonts w:ascii="Times New Roman"/>
          <w:b w:val="false"/>
          <w:i w:val="false"/>
          <w:color w:val="000000"/>
          <w:sz w:val="28"/>
        </w:rPr>
        <w:t>21-бабына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Телекоммуникациялар желілерінің өзара іс-қимыл жасауының және оларды орталықтан басқарудың бірыңғай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желтоқсандағы</w:t>
      </w:r>
      <w:r>
        <w:br/>
      </w:r>
      <w:r>
        <w:rPr>
          <w:rFonts w:ascii="Times New Roman"/>
          <w:b w:val="false"/>
          <w:i w:val="false"/>
          <w:color w:val="000000"/>
          <w:sz w:val="28"/>
        </w:rPr>
        <w:t>
№ 1499 қаулысымен</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Телекоммуникациялар желілерінің өзара іс-қимыл жасауының</w:t>
      </w:r>
      <w:r>
        <w:br/>
      </w:r>
      <w:r>
        <w:rPr>
          <w:rFonts w:ascii="Times New Roman"/>
          <w:b/>
          <w:i w:val="false"/>
          <w:color w:val="000000"/>
        </w:rPr>
        <w:t>
және оларды орталықтан басқарудың бірыңғай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Телекоммуникациялар желілерінің өзара іс-қимыл жасауының және оларды орталықтан басқарудың бірыңғай қағидалары (бұдан әрі - Қағидалар) «Байланыс туралы» Қазақстан Республикасының 2004 жылғы 5 шілдедегі Заңының </w:t>
      </w:r>
      <w:r>
        <w:rPr>
          <w:rFonts w:ascii="Times New Roman"/>
          <w:b w:val="false"/>
          <w:i w:val="false"/>
          <w:color w:val="000000"/>
          <w:sz w:val="28"/>
        </w:rPr>
        <w:t>21-бабына</w:t>
      </w:r>
      <w:r>
        <w:rPr>
          <w:rFonts w:ascii="Times New Roman"/>
          <w:b w:val="false"/>
          <w:i w:val="false"/>
          <w:color w:val="000000"/>
          <w:sz w:val="28"/>
        </w:rPr>
        <w:t xml:space="preserve"> (бұдан әрі - «Байланыс туралы» Заң) сәйкес әзірленді және телекоммуникациялар желілерінің өзара іс-қимыл жасау және оларды орталықтан басқару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 арнайы мақсаттағы телекоммуникация желілерін қоспағанда, Қазақстан Республикасының бірыңғай телекоммуникация желісін құрайтын желілерге қолданылады.</w:t>
      </w:r>
      <w:r>
        <w:br/>
      </w:r>
      <w:r>
        <w:rPr>
          <w:rFonts w:ascii="Times New Roman"/>
          <w:b w:val="false"/>
          <w:i w:val="false"/>
          <w:color w:val="000000"/>
          <w:sz w:val="28"/>
        </w:rPr>
        <w:t>
</w:t>
      </w:r>
      <w:r>
        <w:rPr>
          <w:rFonts w:ascii="Times New Roman"/>
          <w:b w:val="false"/>
          <w:i w:val="false"/>
          <w:color w:val="000000"/>
          <w:sz w:val="28"/>
        </w:rPr>
        <w:t>
      3. Осы Қағидаларда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1) телекоммуникация желілерін орталықтан басқару жүйесі - басқарушы технологиялық параметрлерді қалыптастыру және олардың атқарылуын бақылау жөніндегі ұйымдық-техникалық іс-шаралар кешені (бұдан әрі - ТЖОБ жүйесі);</w:t>
      </w:r>
      <w:r>
        <w:br/>
      </w:r>
      <w:r>
        <w:rPr>
          <w:rFonts w:ascii="Times New Roman"/>
          <w:b w:val="false"/>
          <w:i w:val="false"/>
          <w:color w:val="000000"/>
          <w:sz w:val="28"/>
        </w:rPr>
        <w:t>
</w:t>
      </w:r>
      <w:r>
        <w:rPr>
          <w:rFonts w:ascii="Times New Roman"/>
          <w:b w:val="false"/>
          <w:i w:val="false"/>
          <w:color w:val="000000"/>
          <w:sz w:val="28"/>
        </w:rPr>
        <w:t>
      2) уәкілетті мемлекеттік органдар - осы Қағидалардың</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мемлекеттік органдар;</w:t>
      </w:r>
      <w:r>
        <w:br/>
      </w:r>
      <w:r>
        <w:rPr>
          <w:rFonts w:ascii="Times New Roman"/>
          <w:b w:val="false"/>
          <w:i w:val="false"/>
          <w:color w:val="000000"/>
          <w:sz w:val="28"/>
        </w:rPr>
        <w:t>
</w:t>
      </w:r>
      <w:r>
        <w:rPr>
          <w:rFonts w:ascii="Times New Roman"/>
          <w:b w:val="false"/>
          <w:i w:val="false"/>
          <w:color w:val="000000"/>
          <w:sz w:val="28"/>
        </w:rPr>
        <w:t>
      3) ТЖОБ жүйесіне қатысушылар – байланыс саласындағы уәкілетті орган, байланыс операторлары, мемлекеттік техникалық қызмет;</w:t>
      </w:r>
      <w:r>
        <w:br/>
      </w:r>
      <w:r>
        <w:rPr>
          <w:rFonts w:ascii="Times New Roman"/>
          <w:b w:val="false"/>
          <w:i w:val="false"/>
          <w:color w:val="000000"/>
          <w:sz w:val="28"/>
        </w:rPr>
        <w:t>
</w:t>
      </w:r>
      <w:r>
        <w:rPr>
          <w:rFonts w:ascii="Times New Roman"/>
          <w:b w:val="false"/>
          <w:i w:val="false"/>
          <w:color w:val="000000"/>
          <w:sz w:val="28"/>
        </w:rPr>
        <w:t>
      4) шетелдік байланыс операторлары - Қазақстан Республикасынан тыс байланыс қызметтерін көрсететін жеке немесе заңды тұлғалар;</w:t>
      </w:r>
      <w:r>
        <w:br/>
      </w:r>
      <w:r>
        <w:rPr>
          <w:rFonts w:ascii="Times New Roman"/>
          <w:b w:val="false"/>
          <w:i w:val="false"/>
          <w:color w:val="000000"/>
          <w:sz w:val="28"/>
        </w:rPr>
        <w:t>
</w:t>
      </w:r>
      <w:r>
        <w:rPr>
          <w:rFonts w:ascii="Times New Roman"/>
          <w:b w:val="false"/>
          <w:i w:val="false"/>
          <w:color w:val="000000"/>
          <w:sz w:val="28"/>
        </w:rPr>
        <w:t>
      5) түйісу нүктесі - қалааралық және (немесе) халықаралық телефон байланысы операторларының көлік желілерінде халықаралық қосылысты ұйымдастыру үшін қызмет атқаратын шекара маңындағы желілік торап.</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5"/>
    <w:bookmarkStart w:name="z15" w:id="6"/>
    <w:p>
      <w:pPr>
        <w:spacing w:after="0"/>
        <w:ind w:left="0"/>
        <w:jc w:val="left"/>
      </w:pPr>
      <w:r>
        <w:rPr>
          <w:rFonts w:ascii="Times New Roman"/>
          <w:b/>
          <w:i w:val="false"/>
          <w:color w:val="000000"/>
        </w:rPr>
        <w:t xml:space="preserve"> 
2. Телекоммуникация желілерінің өзара іс-қимыл жасау</w:t>
      </w:r>
      <w:r>
        <w:br/>
      </w:r>
      <w:r>
        <w:rPr>
          <w:rFonts w:ascii="Times New Roman"/>
          <w:b/>
          <w:i w:val="false"/>
          <w:color w:val="000000"/>
        </w:rPr>
        <w:t>
және оларды орталықтан басқару тәртібі</w:t>
      </w:r>
    </w:p>
    <w:bookmarkEnd w:id="6"/>
    <w:bookmarkStart w:name="z16" w:id="7"/>
    <w:p>
      <w:pPr>
        <w:spacing w:after="0"/>
        <w:ind w:left="0"/>
        <w:jc w:val="both"/>
      </w:pPr>
      <w:r>
        <w:rPr>
          <w:rFonts w:ascii="Times New Roman"/>
          <w:b w:val="false"/>
          <w:i w:val="false"/>
          <w:color w:val="000000"/>
          <w:sz w:val="28"/>
        </w:rPr>
        <w:t>
      4. Трафикті өткізуді және өзара есеп айырысу тәртібін қоса алғанда, телекоммуникация желілерінің қосылуы мен өзара іс-қимыл жасауы Қазақстан Республикасының Үкіметі </w:t>
      </w:r>
      <w:r>
        <w:rPr>
          <w:rFonts w:ascii="Times New Roman"/>
          <w:b w:val="false"/>
          <w:i w:val="false"/>
          <w:color w:val="000000"/>
          <w:sz w:val="28"/>
        </w:rPr>
        <w:t>белгілейтін</w:t>
      </w:r>
      <w:r>
        <w:rPr>
          <w:rFonts w:ascii="Times New Roman"/>
          <w:b w:val="false"/>
          <w:i w:val="false"/>
          <w:color w:val="000000"/>
          <w:sz w:val="28"/>
        </w:rPr>
        <w:t xml:space="preserve"> тәртіппен жүзеге асырылады.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Республикасында телекоммуникация желілерін орталықтан басқаруды байланыс саласындағы уәкілетті орган «Байланыс туралы» </w:t>
      </w:r>
      <w:r>
        <w:rPr>
          <w:rFonts w:ascii="Times New Roman"/>
          <w:b w:val="false"/>
          <w:i w:val="false"/>
          <w:color w:val="000000"/>
          <w:sz w:val="28"/>
        </w:rPr>
        <w:t>Заңға</w:t>
      </w:r>
      <w:r>
        <w:rPr>
          <w:rFonts w:ascii="Times New Roman"/>
          <w:b w:val="false"/>
          <w:i w:val="false"/>
          <w:color w:val="000000"/>
          <w:sz w:val="28"/>
        </w:rPr>
        <w:t xml:space="preserve"> сәйкес және мына:</w:t>
      </w:r>
      <w:r>
        <w:br/>
      </w:r>
      <w:r>
        <w:rPr>
          <w:rFonts w:ascii="Times New Roman"/>
          <w:b w:val="false"/>
          <w:i w:val="false"/>
          <w:color w:val="000000"/>
          <w:sz w:val="28"/>
        </w:rPr>
        <w:t>
</w:t>
      </w:r>
      <w:r>
        <w:rPr>
          <w:rFonts w:ascii="Times New Roman"/>
          <w:b w:val="false"/>
          <w:i w:val="false"/>
          <w:color w:val="000000"/>
          <w:sz w:val="28"/>
        </w:rPr>
        <w:t>
      1) халықаралық байланыс желілерінде телекоммуникация желілері трафигінің ағымдағы жағдайы туралы ақпаратты жинақтау және талдау;</w:t>
      </w:r>
      <w:r>
        <w:br/>
      </w:r>
      <w:r>
        <w:rPr>
          <w:rFonts w:ascii="Times New Roman"/>
          <w:b w:val="false"/>
          <w:i w:val="false"/>
          <w:color w:val="000000"/>
          <w:sz w:val="28"/>
        </w:rPr>
        <w:t>
</w:t>
      </w:r>
      <w:r>
        <w:rPr>
          <w:rFonts w:ascii="Times New Roman"/>
          <w:b w:val="false"/>
          <w:i w:val="false"/>
          <w:color w:val="000000"/>
          <w:sz w:val="28"/>
        </w:rPr>
        <w:t>
      2) байланыс құралдары тұлғаның, қоғамның және мемлекеттің мүддесіне нұқсан келтіретін қылмыстық мақсатта пайдаланылған жағдайда соттардың байланыс желілеріндегі жедел-іздестіру қызметін жүзеге асыратын органдардың кез келген желілер мен байланыс құралдарының қызметін тоқтата тұру туралы шешімдерінің орындалуын қамтамасыз ету;</w:t>
      </w:r>
      <w:r>
        <w:br/>
      </w:r>
      <w:r>
        <w:rPr>
          <w:rFonts w:ascii="Times New Roman"/>
          <w:b w:val="false"/>
          <w:i w:val="false"/>
          <w:color w:val="000000"/>
          <w:sz w:val="28"/>
        </w:rPr>
        <w:t>
</w:t>
      </w:r>
      <w:r>
        <w:rPr>
          <w:rFonts w:ascii="Times New Roman"/>
          <w:b w:val="false"/>
          <w:i w:val="false"/>
          <w:color w:val="000000"/>
          <w:sz w:val="28"/>
        </w:rPr>
        <w:t>
      3) уәкілетті мемлекеттік органдарды басым пайдалану, сондай-ақ табиғи және техногенді сипаттағы төтенше жағдайлар болған кезде кез келген желілер мен байланыс құралдарының (үкіметтік байланыстан басқа) қызметін тоқтата тұру құқығымен қамтамасыз ету мақсатында жүзеге асырады.</w:t>
      </w:r>
      <w:r>
        <w:br/>
      </w:r>
      <w:r>
        <w:rPr>
          <w:rFonts w:ascii="Times New Roman"/>
          <w:b w:val="false"/>
          <w:i w:val="false"/>
          <w:color w:val="000000"/>
          <w:sz w:val="28"/>
        </w:rPr>
        <w:t>
</w:t>
      </w:r>
      <w:r>
        <w:rPr>
          <w:rFonts w:ascii="Times New Roman"/>
          <w:b w:val="false"/>
          <w:i w:val="false"/>
          <w:color w:val="000000"/>
          <w:sz w:val="28"/>
        </w:rPr>
        <w:t>
      6. Қалааралық және (немесе) халықаралық телефон байланысы қызметтерін ұсынуға лицензиясы жоқ операторлар шетелдік операторлармен трафик алмасуды Қазақстан Республикасының қалааралық және (немесе) халықаралық байланыс операторлары арқылы ғана жүзеге асырады.</w:t>
      </w:r>
      <w:r>
        <w:br/>
      </w:r>
      <w:r>
        <w:rPr>
          <w:rFonts w:ascii="Times New Roman"/>
          <w:b w:val="false"/>
          <w:i w:val="false"/>
          <w:color w:val="000000"/>
          <w:sz w:val="28"/>
        </w:rPr>
        <w:t>
</w:t>
      </w:r>
      <w:r>
        <w:rPr>
          <w:rFonts w:ascii="Times New Roman"/>
          <w:b w:val="false"/>
          <w:i w:val="false"/>
          <w:color w:val="000000"/>
          <w:sz w:val="28"/>
        </w:rPr>
        <w:t>
      7. Қалааралық және (немесе) халықаралық телефон байланысы қызметтерін ұсынуға лицензиясы бар байланыс операторлары шетелдік операторлармен трафик алмасуды ТЖОБ жүйесі арқылы жүзеге асырады.</w:t>
      </w:r>
      <w:r>
        <w:br/>
      </w:r>
      <w:r>
        <w:rPr>
          <w:rFonts w:ascii="Times New Roman"/>
          <w:b w:val="false"/>
          <w:i w:val="false"/>
          <w:color w:val="000000"/>
          <w:sz w:val="28"/>
        </w:rPr>
        <w:t>
</w:t>
      </w:r>
      <w:r>
        <w:rPr>
          <w:rFonts w:ascii="Times New Roman"/>
          <w:b w:val="false"/>
          <w:i w:val="false"/>
          <w:color w:val="000000"/>
          <w:sz w:val="28"/>
        </w:rPr>
        <w:t>
      8. ТЖОБ жүйесін техникалық сүйемелдеуді мемлекеттік техникалық қызмет жүзеге асырады және ол ТЖОБ жүйесінің жұмыс істеуін қамтамасыз етуді, оны жаңғыртуды және одан әрі дамытуды қамтиды.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Байланыс операторлары өздерінің телекоммуникация желілерін орталықтан басқару орталықтарын ТЖОБ жүйесімен интеграциялауды қамтамасыз етеді.</w:t>
      </w:r>
      <w:r>
        <w:br/>
      </w:r>
      <w:r>
        <w:rPr>
          <w:rFonts w:ascii="Times New Roman"/>
          <w:b w:val="false"/>
          <w:i w:val="false"/>
          <w:color w:val="000000"/>
          <w:sz w:val="28"/>
        </w:rPr>
        <w:t>
</w:t>
      </w:r>
      <w:r>
        <w:rPr>
          <w:rFonts w:ascii="Times New Roman"/>
          <w:b w:val="false"/>
          <w:i w:val="false"/>
          <w:color w:val="000000"/>
          <w:sz w:val="28"/>
        </w:rPr>
        <w:t>
      10. Қалааралық және (немесе) халықаралық телефон байланысы операторларының телекоммуникация желілерін ТЖОБ жүйесіне қосу телекоммуникация желілерінің жұмыс істеуін, орнықтылығын және ақпараттық қауіпсіздігін ұйымдық-техникалық қамтамасыз ету шараларын көздейтін және байланыс саласындағы уәкілетті органмен келісілген байланыс операторы мен мемлекеттік техникалық қызмет арасындағы екі жақты келісімдері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Байланыс операторларының шетелдік байланыс операторларымен өзара іс-қимыл жасауы байланыс операторының халықаралық трафигі ТЖОБ жүйесі арқылы өткен және түйісу нүктелері тіркелген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12. Байланыс операторлары осы Қағидалардың 13-тармағына сәйкес шетелдік байланыс операторларының телекоммуникация желілерімен жұмыс істеп тұрған түйісу нүктелерін тіркеуді қамтамасыз етеді.</w:t>
      </w:r>
      <w:r>
        <w:br/>
      </w:r>
      <w:r>
        <w:rPr>
          <w:rFonts w:ascii="Times New Roman"/>
          <w:b w:val="false"/>
          <w:i w:val="false"/>
          <w:color w:val="000000"/>
          <w:sz w:val="28"/>
        </w:rPr>
        <w:t>
</w:t>
      </w:r>
      <w:r>
        <w:rPr>
          <w:rFonts w:ascii="Times New Roman"/>
          <w:b w:val="false"/>
          <w:i w:val="false"/>
          <w:color w:val="000000"/>
          <w:sz w:val="28"/>
        </w:rPr>
        <w:t>
      13. Түйісу нүктелерін тіркеу үшін байланыс операторлары байланыс саласындағы уәкілетті органға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хабарлама жолдайды.</w:t>
      </w:r>
      <w:r>
        <w:br/>
      </w:r>
      <w:r>
        <w:rPr>
          <w:rFonts w:ascii="Times New Roman"/>
          <w:b w:val="false"/>
          <w:i w:val="false"/>
          <w:color w:val="000000"/>
          <w:sz w:val="28"/>
        </w:rPr>
        <w:t>
</w:t>
      </w:r>
      <w:r>
        <w:rPr>
          <w:rFonts w:ascii="Times New Roman"/>
          <w:b w:val="false"/>
          <w:i w:val="false"/>
          <w:color w:val="000000"/>
          <w:sz w:val="28"/>
        </w:rPr>
        <w:t>
      14. Байланыс операторлары өздерінің өндірістік пайдалануға жаңадан енгізілетін түйісу нүктелері туралы хабарламаны шетелдік байланыс операторларының телекоммуникация желілерімен физикалық қосылыстың жоспарланған орнатылуына дейін кемінде 30 күнтізбелік күн қалғанда береді.</w:t>
      </w:r>
      <w:r>
        <w:br/>
      </w:r>
      <w:r>
        <w:rPr>
          <w:rFonts w:ascii="Times New Roman"/>
          <w:b w:val="false"/>
          <w:i w:val="false"/>
          <w:color w:val="000000"/>
          <w:sz w:val="28"/>
        </w:rPr>
        <w:t>
</w:t>
      </w:r>
      <w:r>
        <w:rPr>
          <w:rFonts w:ascii="Times New Roman"/>
          <w:b w:val="false"/>
          <w:i w:val="false"/>
          <w:color w:val="000000"/>
          <w:sz w:val="28"/>
        </w:rPr>
        <w:t>
      15. Осы Қағидалардың 14-тармағында көрсетілген мерзім ішінде мемлекетік техникалық қызмет байланыс операторының қажеттілігіне сай келетін көлемде халықаралық трафикті ТЖОБ жүйесі арқылы өткізу үшін техникалық шарттарды дайындауды және олардың іске асырылуын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Мемлекеттік техникалық қызметтің шет елдердің телекоммуникация желілерін басқару орталықтарымен өзара іс-қимыл жасауы байланыс саласындағы уәкілетті органмен келісілген екіжақты келісімдер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 Табиғи және техногендік сипаттағы төтенше жағдайлар болған және байланыс саласындағы уәкілетті органның немесе байланыс желілерінде жедел-іздестіру қызметін жүзеге асыратын органдардың немесе уәкілетті мемлекеттік органдардың атына соттың кез келген байланыс желілері мен құралдарының (үкіметтік байланыстан басқа) қызметін тоқтата тұру туралы шешімдері келіп түскен жағдайда байланыс саласындағы уәкілетті орган оларды орындау үшін дереу мемлекеттік техникалық қызметке жібереді.</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18. Желілердің және байланыс құралдарының қызметін тоқтата тұру туралы шешімді алған кезде мемлекеттік техникалық қызмет дереу осы шешімнің орындалуын қамтамасыз етеді және байланыс операторларына оның орындалуын қамтамасыз етудің пайдаланылатын технологиялық параметрлері туралы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19. Көрсетілген шешімнің орындалуын бақылауды жүзеге асыру үшін байланыс операторы өзінің телекоммуникация желісінің басқару орталығына байланыс саласындағы уәкілетті органның жеке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20. Желілердің және байланыс құралдарының қызметін қалпына келтіру соттың немесе байланыс желілерінде жедел-іздестіру қызметін жүзеге асыратын органдардың немесе уәкілетті мемлекеттік органдардың тиісті шешімінің негізінде жүзеге асырылады. Байланыс саласындағы уәкілетті орган көрсетілген шешімдерді орындау үшін тез арада мемлекеттік техникалық қызметке жолдайды.</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 Желілердің және байланыс құралдарының қызметін қалпына келтіру туралы шешімді алған кезде мемлекеттік техникалық қызмет дереу осы шешімнің орындалуын қамтамасыз етеді және оның орындалуын қамтамасыз етудің пайдаланылатын технологиялық параметрлері туралы байланыс операторларына хабарлайды.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7"/>
    <w:bookmarkStart w:name="z37" w:id="8"/>
    <w:p>
      <w:pPr>
        <w:spacing w:after="0"/>
        <w:ind w:left="0"/>
        <w:jc w:val="both"/>
      </w:pPr>
      <w:r>
        <w:rPr>
          <w:rFonts w:ascii="Times New Roman"/>
          <w:b w:val="false"/>
          <w:i w:val="false"/>
          <w:color w:val="000000"/>
          <w:sz w:val="28"/>
        </w:rPr>
        <w:t>
Телекоммуникациялар желілерінің</w:t>
      </w:r>
      <w:r>
        <w:br/>
      </w:r>
      <w:r>
        <w:rPr>
          <w:rFonts w:ascii="Times New Roman"/>
          <w:b w:val="false"/>
          <w:i w:val="false"/>
          <w:color w:val="000000"/>
          <w:sz w:val="28"/>
        </w:rPr>
        <w:t>
өзара іс-қимыл жасауының және</w:t>
      </w:r>
      <w:r>
        <w:br/>
      </w:r>
      <w:r>
        <w:rPr>
          <w:rFonts w:ascii="Times New Roman"/>
          <w:b w:val="false"/>
          <w:i w:val="false"/>
          <w:color w:val="000000"/>
          <w:sz w:val="28"/>
        </w:rPr>
        <w:t>
оларды орталықтан басқарудың</w:t>
      </w:r>
      <w:r>
        <w:br/>
      </w:r>
      <w:r>
        <w:rPr>
          <w:rFonts w:ascii="Times New Roman"/>
          <w:b w:val="false"/>
          <w:i w:val="false"/>
          <w:color w:val="000000"/>
          <w:sz w:val="28"/>
        </w:rPr>
        <w:t xml:space="preserve">
бірыңғай қағидаларына  </w:t>
      </w:r>
      <w:r>
        <w:br/>
      </w:r>
      <w:r>
        <w:rPr>
          <w:rFonts w:ascii="Times New Roman"/>
          <w:b w:val="false"/>
          <w:i w:val="false"/>
          <w:color w:val="000000"/>
          <w:sz w:val="28"/>
        </w:rPr>
        <w:t xml:space="preserve">
1-қосымша         </w:t>
      </w:r>
    </w:p>
    <w:bookmarkEnd w:id="8"/>
    <w:bookmarkStart w:name="z38" w:id="9"/>
    <w:p>
      <w:pPr>
        <w:spacing w:after="0"/>
        <w:ind w:left="0"/>
        <w:jc w:val="left"/>
      </w:pPr>
      <w:r>
        <w:rPr>
          <w:rFonts w:ascii="Times New Roman"/>
          <w:b/>
          <w:i w:val="false"/>
          <w:color w:val="000000"/>
        </w:rPr>
        <w:t xml:space="preserve"> 
Мемлекеттік органдардың тізбесі</w:t>
      </w:r>
    </w:p>
    <w:bookmarkEnd w:id="9"/>
    <w:p>
      <w:pPr>
        <w:spacing w:after="0"/>
        <w:ind w:left="0"/>
        <w:jc w:val="both"/>
      </w:pPr>
      <w:r>
        <w:rPr>
          <w:rFonts w:ascii="Times New Roman"/>
          <w:b w:val="false"/>
          <w:i w:val="false"/>
          <w:color w:val="ff0000"/>
          <w:sz w:val="28"/>
        </w:rPr>
        <w:t xml:space="preserve">      Ескерту. 1-қосымшаға өзгерістер енгізілді - ҚР Үкіметінің 28.01.2013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19.09.2014 </w:t>
      </w:r>
      <w:r>
        <w:rPr>
          <w:rFonts w:ascii="Times New Roman"/>
          <w:b w:val="false"/>
          <w:i w:val="false"/>
          <w:color w:val="ff0000"/>
          <w:sz w:val="28"/>
        </w:rPr>
        <w:t>№ 995</w:t>
      </w:r>
      <w:r>
        <w:rPr>
          <w:rFonts w:ascii="Times New Roman"/>
          <w:b w:val="false"/>
          <w:i w:val="false"/>
          <w:color w:val="ff0000"/>
          <w:sz w:val="28"/>
        </w:rPr>
        <w:t xml:space="preserve"> қаулыларымен.</w:t>
      </w:r>
    </w:p>
    <w:bookmarkStart w:name="z39" w:id="10"/>
    <w:p>
      <w:pPr>
        <w:spacing w:after="0"/>
        <w:ind w:left="0"/>
        <w:jc w:val="both"/>
      </w:pPr>
      <w:r>
        <w:rPr>
          <w:rFonts w:ascii="Times New Roman"/>
          <w:b w:val="false"/>
          <w:i w:val="false"/>
          <w:color w:val="000000"/>
          <w:sz w:val="28"/>
        </w:rPr>
        <w:t>
      1. Қазақстан Республикасы Экономикалық қылмысқа және сыбайлас жемқорлыққа қарсы күрес агенттігі (Қаржы полициясы)</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 (Монополияға қарсы агенттік)</w:t>
      </w:r>
      <w:r>
        <w:br/>
      </w:r>
      <w:r>
        <w:rPr>
          <w:rFonts w:ascii="Times New Roman"/>
          <w:b w:val="false"/>
          <w:i w:val="false"/>
          <w:color w:val="000000"/>
          <w:sz w:val="28"/>
        </w:rPr>
        <w:t>
</w:t>
      </w:r>
      <w:r>
        <w:rPr>
          <w:rFonts w:ascii="Times New Roman"/>
          <w:b w:val="false"/>
          <w:i w:val="false"/>
          <w:color w:val="000000"/>
          <w:sz w:val="28"/>
        </w:rPr>
        <w:t>
      3. Қазақстан Республикасы Жер ресурстарын басқару агенттігі</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қауіпсіздік комитеті</w:t>
      </w:r>
      <w:r>
        <w:br/>
      </w:r>
      <w:r>
        <w:rPr>
          <w:rFonts w:ascii="Times New Roman"/>
          <w:b w:val="false"/>
          <w:i w:val="false"/>
          <w:color w:val="000000"/>
          <w:sz w:val="28"/>
        </w:rPr>
        <w:t>
</w:t>
      </w:r>
      <w:r>
        <w:rPr>
          <w:rFonts w:ascii="Times New Roman"/>
          <w:b w:val="false"/>
          <w:i w:val="false"/>
          <w:color w:val="000000"/>
          <w:sz w:val="28"/>
        </w:rPr>
        <w:t>
      5. Қазақстан Республикасы Еңбек және халықты әлеуметтік қорғау министрлігі</w:t>
      </w:r>
      <w:r>
        <w:br/>
      </w:r>
      <w:r>
        <w:rPr>
          <w:rFonts w:ascii="Times New Roman"/>
          <w:b w:val="false"/>
          <w:i w:val="false"/>
          <w:color w:val="000000"/>
          <w:sz w:val="28"/>
        </w:rPr>
        <w:t>
</w:t>
      </w:r>
      <w:r>
        <w:rPr>
          <w:rFonts w:ascii="Times New Roman"/>
          <w:b w:val="false"/>
          <w:i w:val="false"/>
          <w:color w:val="000000"/>
          <w:sz w:val="28"/>
        </w:rPr>
        <w:t>
      6. Қазақстан Республикасы Ішкі істер министрлігі</w:t>
      </w:r>
      <w:r>
        <w:br/>
      </w:r>
      <w:r>
        <w:rPr>
          <w:rFonts w:ascii="Times New Roman"/>
          <w:b w:val="false"/>
          <w:i w:val="false"/>
          <w:color w:val="000000"/>
          <w:sz w:val="28"/>
        </w:rPr>
        <w:t>
</w:t>
      </w:r>
      <w:r>
        <w:rPr>
          <w:rFonts w:ascii="Times New Roman"/>
          <w:b w:val="false"/>
          <w:i w:val="false"/>
          <w:color w:val="000000"/>
          <w:sz w:val="28"/>
        </w:rPr>
        <w:t>
      7. Қазақстан Республикасы Денсаулық сақтау министрлігі</w:t>
      </w:r>
      <w:r>
        <w:br/>
      </w:r>
      <w:r>
        <w:rPr>
          <w:rFonts w:ascii="Times New Roman"/>
          <w:b w:val="false"/>
          <w:i w:val="false"/>
          <w:color w:val="000000"/>
          <w:sz w:val="28"/>
        </w:rPr>
        <w:t>
</w:t>
      </w:r>
      <w:r>
        <w:rPr>
          <w:rFonts w:ascii="Times New Roman"/>
          <w:b w:val="false"/>
          <w:i w:val="false"/>
          <w:color w:val="000000"/>
          <w:sz w:val="28"/>
        </w:rPr>
        <w:t>
      8. Қазақстан Республикасы Инвестияциялар және даму министрлігі</w:t>
      </w:r>
      <w:r>
        <w:br/>
      </w:r>
      <w:r>
        <w:rPr>
          <w:rFonts w:ascii="Times New Roman"/>
          <w:b w:val="false"/>
          <w:i w:val="false"/>
          <w:color w:val="000000"/>
          <w:sz w:val="28"/>
        </w:rPr>
        <w:t>
</w:t>
      </w:r>
      <w:r>
        <w:rPr>
          <w:rFonts w:ascii="Times New Roman"/>
          <w:b w:val="false"/>
          <w:i w:val="false"/>
          <w:color w:val="000000"/>
          <w:sz w:val="28"/>
        </w:rPr>
        <w:t>
      9. Қазақстан Республикасы Сыртқы істер министрлігі</w:t>
      </w:r>
      <w:r>
        <w:br/>
      </w:r>
      <w:r>
        <w:rPr>
          <w:rFonts w:ascii="Times New Roman"/>
          <w:b w:val="false"/>
          <w:i w:val="false"/>
          <w:color w:val="000000"/>
          <w:sz w:val="28"/>
        </w:rPr>
        <w:t>
</w:t>
      </w:r>
      <w:r>
        <w:rPr>
          <w:rFonts w:ascii="Times New Roman"/>
          <w:b w:val="false"/>
          <w:i w:val="false"/>
          <w:color w:val="000000"/>
          <w:sz w:val="28"/>
        </w:rPr>
        <w:t>
      10. Қазақстан Республикасы Мәдениет және ақпарат министрлігі</w:t>
      </w:r>
      <w:r>
        <w:br/>
      </w:r>
      <w:r>
        <w:rPr>
          <w:rFonts w:ascii="Times New Roman"/>
          <w:b w:val="false"/>
          <w:i w:val="false"/>
          <w:color w:val="000000"/>
          <w:sz w:val="28"/>
        </w:rPr>
        <w:t>
</w:t>
      </w:r>
      <w:r>
        <w:rPr>
          <w:rFonts w:ascii="Times New Roman"/>
          <w:b w:val="false"/>
          <w:i w:val="false"/>
          <w:color w:val="000000"/>
          <w:sz w:val="28"/>
        </w:rPr>
        <w:t>
      11. Қазақстан Республикасы Мұнай және газ министрлігі</w:t>
      </w:r>
      <w:r>
        <w:br/>
      </w:r>
      <w:r>
        <w:rPr>
          <w:rFonts w:ascii="Times New Roman"/>
          <w:b w:val="false"/>
          <w:i w:val="false"/>
          <w:color w:val="000000"/>
          <w:sz w:val="28"/>
        </w:rPr>
        <w:t>
</w:t>
      </w:r>
      <w:r>
        <w:rPr>
          <w:rFonts w:ascii="Times New Roman"/>
          <w:b w:val="false"/>
          <w:i w:val="false"/>
          <w:color w:val="000000"/>
          <w:sz w:val="28"/>
        </w:rPr>
        <w:t>
      12. Қазақстан Республикасы Қорғаныс министрлігі</w:t>
      </w:r>
      <w:r>
        <w:br/>
      </w:r>
      <w:r>
        <w:rPr>
          <w:rFonts w:ascii="Times New Roman"/>
          <w:b w:val="false"/>
          <w:i w:val="false"/>
          <w:color w:val="000000"/>
          <w:sz w:val="28"/>
        </w:rPr>
        <w:t>
</w:t>
      </w:r>
      <w:r>
        <w:rPr>
          <w:rFonts w:ascii="Times New Roman"/>
          <w:b w:val="false"/>
          <w:i w:val="false"/>
          <w:color w:val="000000"/>
          <w:sz w:val="28"/>
        </w:rPr>
        <w:t>
      13. Қазақстан Республикасы Білім және ғылым министрлігі</w:t>
      </w:r>
      <w:r>
        <w:br/>
      </w:r>
      <w:r>
        <w:rPr>
          <w:rFonts w:ascii="Times New Roman"/>
          <w:b w:val="false"/>
          <w:i w:val="false"/>
          <w:color w:val="000000"/>
          <w:sz w:val="28"/>
        </w:rPr>
        <w:t>
</w:t>
      </w:r>
      <w:r>
        <w:rPr>
          <w:rFonts w:ascii="Times New Roman"/>
          <w:b w:val="false"/>
          <w:i w:val="false"/>
          <w:color w:val="000000"/>
          <w:sz w:val="28"/>
        </w:rPr>
        <w:t>
      14. Қазақстан Республикасы Қоршаған ортаны қорғау министрлігі</w:t>
      </w:r>
      <w:r>
        <w:br/>
      </w:r>
      <w:r>
        <w:rPr>
          <w:rFonts w:ascii="Times New Roman"/>
          <w:b w:val="false"/>
          <w:i w:val="false"/>
          <w:color w:val="000000"/>
          <w:sz w:val="28"/>
        </w:rPr>
        <w:t>
</w:t>
      </w:r>
      <w:r>
        <w:rPr>
          <w:rFonts w:ascii="Times New Roman"/>
          <w:b w:val="false"/>
          <w:i w:val="false"/>
          <w:color w:val="000000"/>
          <w:sz w:val="28"/>
        </w:rPr>
        <w:t>
      15. Қазақстан Республикасы Төтенше жағдайлар министрлігі</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Алынып тасталды - ҚР Үкіметінің 28.01.2013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 Қазақстан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 xml:space="preserve">Алып тасталды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19. Қазақстан Республикасы Қаржы министрлігі</w:t>
      </w:r>
      <w:r>
        <w:br/>
      </w:r>
      <w:r>
        <w:rPr>
          <w:rFonts w:ascii="Times New Roman"/>
          <w:b w:val="false"/>
          <w:i w:val="false"/>
          <w:color w:val="000000"/>
          <w:sz w:val="28"/>
        </w:rPr>
        <w:t>
</w:t>
      </w:r>
      <w:r>
        <w:rPr>
          <w:rFonts w:ascii="Times New Roman"/>
          <w:b w:val="false"/>
          <w:i w:val="false"/>
          <w:color w:val="000000"/>
          <w:sz w:val="28"/>
        </w:rPr>
        <w:t>
      20. Қазақстан Республикасы Экономикалық даму және сауда министрлігі</w:t>
      </w:r>
      <w:r>
        <w:br/>
      </w:r>
      <w:r>
        <w:rPr>
          <w:rFonts w:ascii="Times New Roman"/>
          <w:b w:val="false"/>
          <w:i w:val="false"/>
          <w:color w:val="000000"/>
          <w:sz w:val="28"/>
        </w:rPr>
        <w:t>
</w:t>
      </w:r>
      <w:r>
        <w:rPr>
          <w:rFonts w:ascii="Times New Roman"/>
          <w:b w:val="false"/>
          <w:i w:val="false"/>
          <w:color w:val="000000"/>
          <w:sz w:val="28"/>
        </w:rPr>
        <w:t>
      21. Қазақстан Республикасы Әділет министрлігі</w:t>
      </w:r>
      <w:r>
        <w:br/>
      </w:r>
      <w:r>
        <w:rPr>
          <w:rFonts w:ascii="Times New Roman"/>
          <w:b w:val="false"/>
          <w:i w:val="false"/>
          <w:color w:val="000000"/>
          <w:sz w:val="28"/>
        </w:rPr>
        <w:t>
</w:t>
      </w:r>
      <w:r>
        <w:rPr>
          <w:rFonts w:ascii="Times New Roman"/>
          <w:b w:val="false"/>
          <w:i w:val="false"/>
          <w:color w:val="000000"/>
          <w:sz w:val="28"/>
        </w:rPr>
        <w:t>
      22. Қазақстан Республикасы Президентінің Күзет қызметі</w:t>
      </w:r>
      <w:r>
        <w:br/>
      </w:r>
      <w:r>
        <w:rPr>
          <w:rFonts w:ascii="Times New Roman"/>
          <w:b w:val="false"/>
          <w:i w:val="false"/>
          <w:color w:val="000000"/>
          <w:sz w:val="28"/>
        </w:rPr>
        <w:t>
</w:t>
      </w:r>
      <w:r>
        <w:rPr>
          <w:rFonts w:ascii="Times New Roman"/>
          <w:b w:val="false"/>
          <w:i w:val="false"/>
          <w:color w:val="000000"/>
          <w:sz w:val="28"/>
        </w:rPr>
        <w:t>
      23. Қазақстан Республикасы «Сырбар» сыртқы барлау қызметі</w:t>
      </w:r>
    </w:p>
    <w:bookmarkEnd w:id="10"/>
    <w:bookmarkStart w:name="z62" w:id="11"/>
    <w:p>
      <w:pPr>
        <w:spacing w:after="0"/>
        <w:ind w:left="0"/>
        <w:jc w:val="both"/>
      </w:pPr>
      <w:r>
        <w:rPr>
          <w:rFonts w:ascii="Times New Roman"/>
          <w:b w:val="false"/>
          <w:i w:val="false"/>
          <w:color w:val="000000"/>
          <w:sz w:val="28"/>
        </w:rPr>
        <w:t>
Телекоммуникациялар желілерінің</w:t>
      </w:r>
      <w:r>
        <w:br/>
      </w:r>
      <w:r>
        <w:rPr>
          <w:rFonts w:ascii="Times New Roman"/>
          <w:b w:val="false"/>
          <w:i w:val="false"/>
          <w:color w:val="000000"/>
          <w:sz w:val="28"/>
        </w:rPr>
        <w:t>
өзара іс-қимыл жасауының және</w:t>
      </w:r>
      <w:r>
        <w:br/>
      </w:r>
      <w:r>
        <w:rPr>
          <w:rFonts w:ascii="Times New Roman"/>
          <w:b w:val="false"/>
          <w:i w:val="false"/>
          <w:color w:val="000000"/>
          <w:sz w:val="28"/>
        </w:rPr>
        <w:t>
оларды орталықтан басқарудың</w:t>
      </w:r>
      <w:r>
        <w:br/>
      </w:r>
      <w:r>
        <w:rPr>
          <w:rFonts w:ascii="Times New Roman"/>
          <w:b w:val="false"/>
          <w:i w:val="false"/>
          <w:color w:val="000000"/>
          <w:sz w:val="28"/>
        </w:rPr>
        <w:t xml:space="preserve">
бірыңғай қағидаларына     </w:t>
      </w:r>
      <w:r>
        <w:br/>
      </w:r>
      <w:r>
        <w:rPr>
          <w:rFonts w:ascii="Times New Roman"/>
          <w:b w:val="false"/>
          <w:i w:val="false"/>
          <w:color w:val="000000"/>
          <w:sz w:val="28"/>
        </w:rPr>
        <w:t xml:space="preserve">
2-қосымша          </w:t>
      </w:r>
    </w:p>
    <w:bookmarkEnd w:id="11"/>
    <w:bookmarkStart w:name="z63" w:id="12"/>
    <w:p>
      <w:pPr>
        <w:spacing w:after="0"/>
        <w:ind w:left="0"/>
        <w:jc w:val="left"/>
      </w:pPr>
      <w:r>
        <w:rPr>
          <w:rFonts w:ascii="Times New Roman"/>
          <w:b/>
          <w:i w:val="false"/>
          <w:color w:val="000000"/>
        </w:rPr>
        <w:t xml:space="preserve"> 
Кімге: Қазақстан Республикасы Инвестициялар және даму министрлігі Шетелдік байланыс операторларымен түйісуді тіркеуге</w:t>
      </w:r>
      <w:r>
        <w:br/>
      </w:r>
      <w:r>
        <w:rPr>
          <w:rFonts w:ascii="Times New Roman"/>
          <w:b/>
          <w:i w:val="false"/>
          <w:color w:val="000000"/>
        </w:rPr>
        <w:t>
ХАБАРЛАМА</w:t>
      </w:r>
    </w:p>
    <w:bookmarkEnd w:id="12"/>
    <w:p>
      <w:pPr>
        <w:spacing w:after="0"/>
        <w:ind w:left="0"/>
        <w:jc w:val="both"/>
      </w:pPr>
      <w:r>
        <w:rPr>
          <w:rFonts w:ascii="Times New Roman"/>
          <w:b w:val="false"/>
          <w:i w:val="false"/>
          <w:color w:val="ff0000"/>
          <w:sz w:val="28"/>
        </w:rPr>
        <w:t xml:space="preserve">      Ескерту. 2-қосымшаға өзгерістер енгізілді - ҚР Үкіметінің 28.01.2013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19.09.2014 </w:t>
      </w:r>
      <w:r>
        <w:rPr>
          <w:rFonts w:ascii="Times New Roman"/>
          <w:b w:val="false"/>
          <w:i w:val="false"/>
          <w:color w:val="ff0000"/>
          <w:sz w:val="28"/>
        </w:rPr>
        <w:t>№ 995</w:t>
      </w:r>
      <w:r>
        <w:rPr>
          <w:rFonts w:ascii="Times New Roman"/>
          <w:b w:val="false"/>
          <w:i w:val="false"/>
          <w:color w:val="ff0000"/>
          <w:sz w:val="28"/>
        </w:rPr>
        <w:t xml:space="preserve"> қаулыларымен.</w:t>
      </w:r>
    </w:p>
    <w:p>
      <w:pPr>
        <w:spacing w:after="0"/>
        <w:ind w:left="0"/>
        <w:jc w:val="both"/>
      </w:pP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(өтініш берушінің атауы немесе өтініш берушінің Т.А.Ә.)</w:t>
      </w:r>
    </w:p>
    <w:p>
      <w:pPr>
        <w:spacing w:after="0"/>
        <w:ind w:left="0"/>
        <w:jc w:val="both"/>
      </w:pPr>
      <w:r>
        <w:rPr>
          <w:rFonts w:ascii="Times New Roman"/>
          <w:b w:val="false"/>
          <w:i w:val="false"/>
          <w:color w:val="000000"/>
          <w:sz w:val="28"/>
        </w:rPr>
        <w:t>кейіннен ____________________________________________________________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(шетелдік байланыс операторының атауы)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шетелдік байланыс операторымен трафик алмасуды жүзеге асыру үшін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(түйісудің географиялық координаталары, параметрлері, деректері)</w:t>
      </w:r>
    </w:p>
    <w:p>
      <w:pPr>
        <w:spacing w:after="0"/>
        <w:ind w:left="0"/>
        <w:jc w:val="both"/>
      </w:pPr>
      <w:r>
        <w:rPr>
          <w:rFonts w:ascii="Times New Roman"/>
          <w:b w:val="false"/>
          <w:i w:val="false"/>
          <w:color w:val="000000"/>
          <w:sz w:val="28"/>
        </w:rPr>
        <w:t>      түйісуді тіркеуді жүргізуді сұрайды</w:t>
      </w:r>
    </w:p>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