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d35e" w14:textId="020d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шығару және олардың сапасын бақылау, сондай-ақ тұрақтылығына сынақтар жүргізу және сақталу мерзімі мен қайта бақылау мерзімін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1459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25 тамыздағы № 680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 медициналық мақсаттағы бұйымдар мен медициналық техниканы шығару және олардың сапасын бақылау, сондай-ақ тұрақтылығына сынақтар жүргізу және сақталу мерзімі мен қайта бақылау мерзімін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1459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Дәрілік заттарды, медициналық мақсаттағы бұйымдар мен медициналық техниканы шығару және олардың сапасын бақылау, сондай-ақ тұрақтылығына сынақтар жүргізу және сақталу мерзімі мен қайта бақылау мерзімін белгілеу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шығару және олардың сапасын бақылау, сондай-ақ тұрақтылығына сынақтар жүргізу және сақталу мерзімі мен қайта бақылау мерзімін белгілеу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67-бабының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дәрілік заттарды, медициналық мақсаттағы бұйымдар мен медициналық техниканы шығаруды және олардың сапасын бақылауды, сондай-ақ тұрақтылығына сынақтар жүргізуді және сақталу мерзімі мен қайта бақылау мерзімін белгілеуді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дайын фармацевтикалық өнім – соңғы буып-түюді қоса алғанда, технологиялық үдерістің барлық сатыларынан өткен дәрілік зат, медициналық мақсаттағы бұйымдар мен медициналық техника;</w:t>
      </w:r>
      <w:r>
        <w:br/>
      </w:r>
      <w:r>
        <w:rPr>
          <w:rFonts w:ascii="Times New Roman"/>
          <w:b w:val="false"/>
          <w:i w:val="false"/>
          <w:color w:val="000000"/>
          <w:sz w:val="28"/>
        </w:rPr>
        <w:t>
</w:t>
      </w:r>
      <w:r>
        <w:rPr>
          <w:rFonts w:ascii="Times New Roman"/>
          <w:b w:val="false"/>
          <w:i w:val="false"/>
          <w:color w:val="000000"/>
          <w:sz w:val="28"/>
        </w:rPr>
        <w:t>
      2) дәрілік заттың, медициналық мақсаттағы бұйымдар мен медициналық техниканың сапасы – дәрілік заттың, медициналық мақсаттағы бұйымдар мен медициналық техниканың мақсаты бойынша әсер ету қабілетіне ықпал ететін қасиеттері мен сипаттамаларының жиынтығы;</w:t>
      </w:r>
      <w:r>
        <w:br/>
      </w:r>
      <w:r>
        <w:rPr>
          <w:rFonts w:ascii="Times New Roman"/>
          <w:b w:val="false"/>
          <w:i w:val="false"/>
          <w:color w:val="000000"/>
          <w:sz w:val="28"/>
        </w:rPr>
        <w:t>
</w:t>
      </w:r>
      <w:r>
        <w:rPr>
          <w:rFonts w:ascii="Times New Roman"/>
          <w:b w:val="false"/>
          <w:i w:val="false"/>
          <w:color w:val="000000"/>
          <w:sz w:val="28"/>
        </w:rPr>
        <w:t>
      3) шығару үдерісіндегі сапаны бақылау (өндірістік бақылау) – өнімдердің өзіндік ерекшеліктеріне сәйкестігін қамтамасыз ету үшін аталған үдерісті бақылау және қажет болған жағдайда реттеу мақсатында технологиялық үдеріс кезінде ұйым (өндіруші) жүзеге асыратын тексеру;</w:t>
      </w:r>
      <w:r>
        <w:br/>
      </w:r>
      <w:r>
        <w:rPr>
          <w:rFonts w:ascii="Times New Roman"/>
          <w:b w:val="false"/>
          <w:i w:val="false"/>
          <w:color w:val="000000"/>
          <w:sz w:val="28"/>
        </w:rPr>
        <w:t>
</w:t>
      </w:r>
      <w:r>
        <w:rPr>
          <w:rFonts w:ascii="Times New Roman"/>
          <w:b w:val="false"/>
          <w:i w:val="false"/>
          <w:color w:val="000000"/>
          <w:sz w:val="28"/>
        </w:rPr>
        <w:t>
      4) сынамаларды іріктеу – шикізаттың, аралық және дайын фармацевтикалық өнім үлгілерінің (сынамалардың) сапасын анықтау үшін алу оларды алу жөніндегі іс-шаралар;</w:t>
      </w:r>
      <w:r>
        <w:br/>
      </w:r>
      <w:r>
        <w:rPr>
          <w:rFonts w:ascii="Times New Roman"/>
          <w:b w:val="false"/>
          <w:i w:val="false"/>
          <w:color w:val="000000"/>
          <w:sz w:val="28"/>
        </w:rPr>
        <w:t>
</w:t>
      </w:r>
      <w:r>
        <w:rPr>
          <w:rFonts w:ascii="Times New Roman"/>
          <w:b w:val="false"/>
          <w:i w:val="false"/>
          <w:color w:val="000000"/>
          <w:sz w:val="28"/>
        </w:rPr>
        <w:t>
      5) сапаны бақылау қызметі – өндірушінің дәрілік заттардың, медициналық мақсаттағы бұйымдар мен медициналық техниканың сапасын қамтамасыз етуге және сапасын бақылауға жауапты құрылымдық бірлігі (бөлім, сынақ зертханасы);</w:t>
      </w:r>
      <w:r>
        <w:br/>
      </w:r>
      <w:r>
        <w:rPr>
          <w:rFonts w:ascii="Times New Roman"/>
          <w:b w:val="false"/>
          <w:i w:val="false"/>
          <w:color w:val="000000"/>
          <w:sz w:val="28"/>
        </w:rPr>
        <w:t>
</w:t>
      </w:r>
      <w:r>
        <w:rPr>
          <w:rFonts w:ascii="Times New Roman"/>
          <w:b w:val="false"/>
          <w:i w:val="false"/>
          <w:color w:val="000000"/>
          <w:sz w:val="28"/>
        </w:rPr>
        <w:t>
      6) сапа үшін жауапты тұлға – өндірушінің басшысы тағайындайтын, шығарылатын өнімнің қауіпсіздігін қамтамасыз етуге және дайын фармацевтикалық өнімнің әрбір сериясының белгіленген талаптарға сәйкестігін куәландыруға жауап беретін тұлға;</w:t>
      </w:r>
      <w:r>
        <w:br/>
      </w:r>
      <w:r>
        <w:rPr>
          <w:rFonts w:ascii="Times New Roman"/>
          <w:b w:val="false"/>
          <w:i w:val="false"/>
          <w:color w:val="000000"/>
          <w:sz w:val="28"/>
        </w:rPr>
        <w:t>
</w:t>
      </w:r>
      <w:r>
        <w:rPr>
          <w:rFonts w:ascii="Times New Roman"/>
          <w:b w:val="false"/>
          <w:i w:val="false"/>
          <w:color w:val="000000"/>
          <w:sz w:val="28"/>
        </w:rPr>
        <w:t>
      7) жартылай өнім – өңдеудің бір немесе бірнеше сатысынан өткен және кейіннен дайын фармацевтикалық өнім алу үшін пайдаланылатын өнім;</w:t>
      </w:r>
      <w:r>
        <w:br/>
      </w:r>
      <w:r>
        <w:rPr>
          <w:rFonts w:ascii="Times New Roman"/>
          <w:b w:val="false"/>
          <w:i w:val="false"/>
          <w:color w:val="000000"/>
          <w:sz w:val="28"/>
        </w:rPr>
        <w:t>
</w:t>
      </w:r>
      <w:r>
        <w:rPr>
          <w:rFonts w:ascii="Times New Roman"/>
          <w:b w:val="false"/>
          <w:i w:val="false"/>
          <w:color w:val="000000"/>
          <w:sz w:val="28"/>
        </w:rPr>
        <w:t>
      8) дәрілік заттарды, медициналық мақсаттағы бұйымдар мен медициналық техниканы шығару – шикізатты, материалдарды және жартылай фабрикаттарды алумен, технологиялық үдерістермен, оның ішінде оның сатыларының біреуін жүзеге асырумен, өндірілген өнімді сақтаумен және өткізумен, сондай-ақ оларды бақылаудың барлық түрлерімен байланысты дәрілік заттарды, медициналық мақсаттағы бұйымдар мен медициналық техниканы сериялық шығару үшін қажетті барлық жұмыстардың жиынтығын қамтитын фармацевтикалық қызмет;</w:t>
      </w:r>
      <w:r>
        <w:br/>
      </w:r>
      <w:r>
        <w:rPr>
          <w:rFonts w:ascii="Times New Roman"/>
          <w:b w:val="false"/>
          <w:i w:val="false"/>
          <w:color w:val="000000"/>
          <w:sz w:val="28"/>
        </w:rPr>
        <w:t>
</w:t>
      </w:r>
      <w:r>
        <w:rPr>
          <w:rFonts w:ascii="Times New Roman"/>
          <w:b w:val="false"/>
          <w:i w:val="false"/>
          <w:color w:val="000000"/>
          <w:sz w:val="28"/>
        </w:rPr>
        <w:t>
      9) өндірістік үй-жайлар – өндірістік үдеріс, фармацевтикалық өнімнің сапасын бақылау жүзеге асырылатын арнайы ғимараттарда орналасқан үй-жайлар;</w:t>
      </w:r>
      <w:r>
        <w:br/>
      </w:r>
      <w:r>
        <w:rPr>
          <w:rFonts w:ascii="Times New Roman"/>
          <w:b w:val="false"/>
          <w:i w:val="false"/>
          <w:color w:val="000000"/>
          <w:sz w:val="28"/>
        </w:rPr>
        <w:t>
</w:t>
      </w:r>
      <w:r>
        <w:rPr>
          <w:rFonts w:ascii="Times New Roman"/>
          <w:b w:val="false"/>
          <w:i w:val="false"/>
          <w:color w:val="000000"/>
          <w:sz w:val="28"/>
        </w:rPr>
        <w:t>
      10) аралық өнім – өлшеніп салынбаған дайын өнімге айналғанға дейінгі өндірістік үдерістің кейінгі сатыларына өтуге тиіс ішінара өңделген шикізат;</w:t>
      </w:r>
      <w:r>
        <w:br/>
      </w:r>
      <w:r>
        <w:rPr>
          <w:rFonts w:ascii="Times New Roman"/>
          <w:b w:val="false"/>
          <w:i w:val="false"/>
          <w:color w:val="000000"/>
          <w:sz w:val="28"/>
        </w:rPr>
        <w:t>
</w:t>
      </w:r>
      <w:r>
        <w:rPr>
          <w:rFonts w:ascii="Times New Roman"/>
          <w:b w:val="false"/>
          <w:i w:val="false"/>
          <w:color w:val="000000"/>
          <w:sz w:val="28"/>
        </w:rPr>
        <w:t>
      11) хаттамалар – өнімнің өткізілуін қоса алғанда, әрбір сериясының өндірілу барысын, сондай-ақ дайын өнімнің сапасына қатысы бар барлық факторларды көрсететін құжаттар;</w:t>
      </w:r>
      <w:r>
        <w:br/>
      </w:r>
      <w:r>
        <w:rPr>
          <w:rFonts w:ascii="Times New Roman"/>
          <w:b w:val="false"/>
          <w:i w:val="false"/>
          <w:color w:val="000000"/>
          <w:sz w:val="28"/>
        </w:rPr>
        <w:t>
</w:t>
      </w:r>
      <w:r>
        <w:rPr>
          <w:rFonts w:ascii="Times New Roman"/>
          <w:b w:val="false"/>
          <w:i w:val="false"/>
          <w:color w:val="000000"/>
          <w:sz w:val="28"/>
        </w:rPr>
        <w:t>
      12) өндірістің технологиялық регламенті – дәрілік заттарды, медициналық мақсаттағы бұйымдар мен медициналық техниканы шығару әдістерін, технологиялық нормативтерді, техникалық құралдарды, өндірістегі технологиялық үдерістерді жүргізу шарттары мен тәртібін белгілейтін нормативтік құжат;</w:t>
      </w:r>
      <w:r>
        <w:br/>
      </w:r>
      <w:r>
        <w:rPr>
          <w:rFonts w:ascii="Times New Roman"/>
          <w:b w:val="false"/>
          <w:i w:val="false"/>
          <w:color w:val="000000"/>
          <w:sz w:val="28"/>
        </w:rPr>
        <w:t>
</w:t>
      </w:r>
      <w:r>
        <w:rPr>
          <w:rFonts w:ascii="Times New Roman"/>
          <w:b w:val="false"/>
          <w:i w:val="false"/>
          <w:color w:val="000000"/>
          <w:sz w:val="28"/>
        </w:rPr>
        <w:t>
      13) технологиялық үдеріс – дәрілік заттарды, медициналық мақсаттағы бұйымдар мен медициналық техниканы шығаруға байланысты, оның ішінде шикізат алу, қайта өңдеу, қаптама және дайын өнім алу үдерісі;</w:t>
      </w:r>
      <w:r>
        <w:br/>
      </w:r>
      <w:r>
        <w:rPr>
          <w:rFonts w:ascii="Times New Roman"/>
          <w:b w:val="false"/>
          <w:i w:val="false"/>
          <w:color w:val="000000"/>
          <w:sz w:val="28"/>
        </w:rPr>
        <w:t>
</w:t>
      </w:r>
      <w:r>
        <w:rPr>
          <w:rFonts w:ascii="Times New Roman"/>
          <w:b w:val="false"/>
          <w:i w:val="false"/>
          <w:color w:val="000000"/>
          <w:sz w:val="28"/>
        </w:rPr>
        <w:t>
      14) қаптама материалы – ыдыс, қаптама және қосымша қаптама заттарды дайындауға арналған материал. Қаптама материалдары препаратпен тікелей байланыста болуына немесе болмауына байланысты бастапқы немесе екінші деп бөлінеді;</w:t>
      </w:r>
      <w:r>
        <w:br/>
      </w:r>
      <w:r>
        <w:rPr>
          <w:rFonts w:ascii="Times New Roman"/>
          <w:b w:val="false"/>
          <w:i w:val="false"/>
          <w:color w:val="000000"/>
          <w:sz w:val="28"/>
        </w:rPr>
        <w:t>
</w:t>
      </w:r>
      <w:r>
        <w:rPr>
          <w:rFonts w:ascii="Times New Roman"/>
          <w:b w:val="false"/>
          <w:i w:val="false"/>
          <w:color w:val="000000"/>
          <w:sz w:val="28"/>
        </w:rPr>
        <w:t>
      15) елеулі өзгерістер – белгіленген деңгейден асқан тұрақтылықты жеделдетілген сынау кезінде дәрілік заттардың сапасы көрсеткіштерінің өзгеруі;</w:t>
      </w:r>
      <w:r>
        <w:br/>
      </w:r>
      <w:r>
        <w:rPr>
          <w:rFonts w:ascii="Times New Roman"/>
          <w:b w:val="false"/>
          <w:i w:val="false"/>
          <w:color w:val="000000"/>
          <w:sz w:val="28"/>
        </w:rPr>
        <w:t>
</w:t>
      </w:r>
      <w:r>
        <w:rPr>
          <w:rFonts w:ascii="Times New Roman"/>
          <w:b w:val="false"/>
          <w:i w:val="false"/>
          <w:color w:val="000000"/>
          <w:sz w:val="28"/>
        </w:rPr>
        <w:t>
      16) тұрақтылықты ұзақ мерзімді сынау (нақты уақытта тұрақтылықты сынау) – сақтау мерзімін белгілеу, шартты сақтау мерзімін растау және дәрілік затты сақтау шарттары бойынша ұсынымдар әзірлеу мақсатында жүргізілетін сынақтар;</w:t>
      </w:r>
      <w:r>
        <w:br/>
      </w:r>
      <w:r>
        <w:rPr>
          <w:rFonts w:ascii="Times New Roman"/>
          <w:b w:val="false"/>
          <w:i w:val="false"/>
          <w:color w:val="000000"/>
          <w:sz w:val="28"/>
        </w:rPr>
        <w:t>
</w:t>
      </w:r>
      <w:r>
        <w:rPr>
          <w:rFonts w:ascii="Times New Roman"/>
          <w:b w:val="false"/>
          <w:i w:val="false"/>
          <w:color w:val="000000"/>
          <w:sz w:val="28"/>
        </w:rPr>
        <w:t>
      17) тұрақтылықты стрестік сынау (тұрақтылықты стрестік жағдайларда сынау) – жаңа дәрілік субстанциялар мен олардан дайындалған дәрілік заттардың еріксіз ыдырау үдерісін зерттеу мақсатында жүргізілетін сынақ;</w:t>
      </w:r>
      <w:r>
        <w:br/>
      </w:r>
      <w:r>
        <w:rPr>
          <w:rFonts w:ascii="Times New Roman"/>
          <w:b w:val="false"/>
          <w:i w:val="false"/>
          <w:color w:val="000000"/>
          <w:sz w:val="28"/>
        </w:rPr>
        <w:t>
</w:t>
      </w:r>
      <w:r>
        <w:rPr>
          <w:rFonts w:ascii="Times New Roman"/>
          <w:b w:val="false"/>
          <w:i w:val="false"/>
          <w:color w:val="000000"/>
          <w:sz w:val="28"/>
        </w:rPr>
        <w:t>
      18) қайта бақылау – қабылдау кезіндегі бақылау күнінен келесі бақылау күніне дейінгі уақыт кезеңі, ол кезде тиісті сақтау шарттарында тұрақты дәрілік субстанция дәрілік заттың сапасы мен қауіпсіздігін бақылау жөніндегі нормативтік-техникалық құжаттың талаптарына сәйкес келеді;</w:t>
      </w:r>
      <w:r>
        <w:br/>
      </w:r>
      <w:r>
        <w:rPr>
          <w:rFonts w:ascii="Times New Roman"/>
          <w:b w:val="false"/>
          <w:i w:val="false"/>
          <w:color w:val="000000"/>
          <w:sz w:val="28"/>
        </w:rPr>
        <w:t>
</w:t>
      </w:r>
      <w:r>
        <w:rPr>
          <w:rFonts w:ascii="Times New Roman"/>
          <w:b w:val="false"/>
          <w:i w:val="false"/>
          <w:color w:val="000000"/>
          <w:sz w:val="28"/>
        </w:rPr>
        <w:t>
      19) қолдану кезеңі – еріту жолымен дайындалған немесе көп дозалы контейнерде тұрған дәрілік зат алғаш ашылғаннан кейін оны пациенттің пайдалануына болатын уақыт кезеңі;</w:t>
      </w:r>
      <w:r>
        <w:br/>
      </w:r>
      <w:r>
        <w:rPr>
          <w:rFonts w:ascii="Times New Roman"/>
          <w:b w:val="false"/>
          <w:i w:val="false"/>
          <w:color w:val="000000"/>
          <w:sz w:val="28"/>
        </w:rPr>
        <w:t>
</w:t>
      </w:r>
      <w:r>
        <w:rPr>
          <w:rFonts w:ascii="Times New Roman"/>
          <w:b w:val="false"/>
          <w:i w:val="false"/>
          <w:color w:val="000000"/>
          <w:sz w:val="28"/>
        </w:rPr>
        <w:t>
      20) тұрақтылықтың өзіндік ерекшелігі – жарамдылық мерзімі аяқталғанға немесе қайта бақылау күніне дейін дәрілік заттың сапасы сәйкес келуге тиіс талаптар тізбесі;</w:t>
      </w:r>
      <w:r>
        <w:br/>
      </w:r>
      <w:r>
        <w:rPr>
          <w:rFonts w:ascii="Times New Roman"/>
          <w:b w:val="false"/>
          <w:i w:val="false"/>
          <w:color w:val="000000"/>
          <w:sz w:val="28"/>
        </w:rPr>
        <w:t>
</w:t>
      </w:r>
      <w:r>
        <w:rPr>
          <w:rFonts w:ascii="Times New Roman"/>
          <w:b w:val="false"/>
          <w:i w:val="false"/>
          <w:color w:val="000000"/>
          <w:sz w:val="28"/>
        </w:rPr>
        <w:t>
      21) жұмыс журналы – ұйымның (өндірушінің) сапаны бақылау қызметі жүргізген сынақтардың нәтижелері белгіленетін журналы;</w:t>
      </w:r>
      <w:r>
        <w:br/>
      </w:r>
      <w:r>
        <w:rPr>
          <w:rFonts w:ascii="Times New Roman"/>
          <w:b w:val="false"/>
          <w:i w:val="false"/>
          <w:color w:val="000000"/>
          <w:sz w:val="28"/>
        </w:rPr>
        <w:t>
</w:t>
      </w:r>
      <w:r>
        <w:rPr>
          <w:rFonts w:ascii="Times New Roman"/>
          <w:b w:val="false"/>
          <w:i w:val="false"/>
          <w:color w:val="000000"/>
          <w:sz w:val="28"/>
        </w:rPr>
        <w:t>
      22) жарамдылық мерзімі – мерзімі асқаннан кейін дәрілік затты, медициналық мақсаттағы бұйымдар мен медициналық техниканы қолдануға болмайтын күн;</w:t>
      </w:r>
      <w:r>
        <w:br/>
      </w:r>
      <w:r>
        <w:rPr>
          <w:rFonts w:ascii="Times New Roman"/>
          <w:b w:val="false"/>
          <w:i w:val="false"/>
          <w:color w:val="000000"/>
          <w:sz w:val="28"/>
        </w:rPr>
        <w:t>
</w:t>
      </w:r>
      <w:r>
        <w:rPr>
          <w:rFonts w:ascii="Times New Roman"/>
          <w:b w:val="false"/>
          <w:i w:val="false"/>
          <w:color w:val="000000"/>
          <w:sz w:val="28"/>
        </w:rPr>
        <w:t>
      23) тұрақтылық – дәрілік заттың сапасы мен қауіпсіздігін бақылау жөніндегі нормативтік-техникалық құжатта белгіленген шекте тиісті сақтау жағдайлары кезінде сақтау мерзімі/қайта бақылау кезеңі ішінде дәрілік заттың қасиетін сақтау қабілеті;</w:t>
      </w:r>
      <w:r>
        <w:br/>
      </w:r>
      <w:r>
        <w:rPr>
          <w:rFonts w:ascii="Times New Roman"/>
          <w:b w:val="false"/>
          <w:i w:val="false"/>
          <w:color w:val="000000"/>
          <w:sz w:val="28"/>
        </w:rPr>
        <w:t>
</w:t>
      </w:r>
      <w:r>
        <w:rPr>
          <w:rFonts w:ascii="Times New Roman"/>
          <w:b w:val="false"/>
          <w:i w:val="false"/>
          <w:color w:val="000000"/>
          <w:sz w:val="28"/>
        </w:rPr>
        <w:t>
      24) тұрақтылықты жеделдетілген сынау – дәрілік заттардың ұзақ мерзімдік сынақтарының қашық әсерлерін және регламенттелетін сақтау шарттарынан қысқа мерзімдік ауытқуларының әсерін бағалау мақсатында жүргізілетін сынақ;</w:t>
      </w:r>
      <w:r>
        <w:br/>
      </w:r>
      <w:r>
        <w:rPr>
          <w:rFonts w:ascii="Times New Roman"/>
          <w:b w:val="false"/>
          <w:i w:val="false"/>
          <w:color w:val="000000"/>
          <w:sz w:val="28"/>
        </w:rPr>
        <w:t>
</w:t>
      </w:r>
      <w:r>
        <w:rPr>
          <w:rFonts w:ascii="Times New Roman"/>
          <w:b w:val="false"/>
          <w:i w:val="false"/>
          <w:color w:val="000000"/>
          <w:sz w:val="28"/>
        </w:rPr>
        <w:t>
      25) сақтау мерзімі – дәрілік заттың тиісті сақтау жағдайлары кезінде дәрілік заттың сапасы мен қауіпсіздігі талаптарына сәйкес келетін уақыт кезеңі;</w:t>
      </w:r>
      <w:r>
        <w:br/>
      </w:r>
      <w:r>
        <w:rPr>
          <w:rFonts w:ascii="Times New Roman"/>
          <w:b w:val="false"/>
          <w:i w:val="false"/>
          <w:color w:val="000000"/>
          <w:sz w:val="28"/>
        </w:rPr>
        <w:t>
</w:t>
      </w:r>
      <w:r>
        <w:rPr>
          <w:rFonts w:ascii="Times New Roman"/>
          <w:b w:val="false"/>
          <w:i w:val="false"/>
          <w:color w:val="000000"/>
          <w:sz w:val="28"/>
        </w:rPr>
        <w:t>
      26) пайдаланудың кепілдік мерзімі – медициналық мақсаттағы бұйымдар мен медициналық техниканың тиісті сақтау жағдайлары кезінде медициналық мақсаттағы бұйымдар мен медициналық техниканың сапасы мен қауіпсіздігі талаптарына сәйкес келетін уақыт кезеңі;</w:t>
      </w:r>
      <w:r>
        <w:br/>
      </w:r>
      <w:r>
        <w:rPr>
          <w:rFonts w:ascii="Times New Roman"/>
          <w:b w:val="false"/>
          <w:i w:val="false"/>
          <w:color w:val="000000"/>
          <w:sz w:val="28"/>
        </w:rPr>
        <w:t>
</w:t>
      </w:r>
      <w:r>
        <w:rPr>
          <w:rFonts w:ascii="Times New Roman"/>
          <w:b w:val="false"/>
          <w:i w:val="false"/>
          <w:color w:val="000000"/>
          <w:sz w:val="28"/>
        </w:rPr>
        <w:t>
      27) шартты сақтау мерзімі (алдын ала сақтау мерзімі) – тұрақтылықты жеделдетілген сынау негізінде белгіленген сақтау мерзімі;</w:t>
      </w:r>
      <w:r>
        <w:br/>
      </w:r>
      <w:r>
        <w:rPr>
          <w:rFonts w:ascii="Times New Roman"/>
          <w:b w:val="false"/>
          <w:i w:val="false"/>
          <w:color w:val="000000"/>
          <w:sz w:val="28"/>
        </w:rPr>
        <w:t>
</w:t>
      </w:r>
      <w:r>
        <w:rPr>
          <w:rFonts w:ascii="Times New Roman"/>
          <w:b w:val="false"/>
          <w:i w:val="false"/>
          <w:color w:val="000000"/>
          <w:sz w:val="28"/>
        </w:rPr>
        <w:t>
      28) валидация әдістемесі – валидация (біліктілік) тәртібін белгілейтін және сабақтастық өлшемдерін айқындайтын, құжатпен ресімделген жоспар.</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өндірісін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дәрілік заттарды, медициналық мақсаттағы бұйымдар мен медициналық техниканы шығару құқығына лицензияны алған дәрілік заттардың, медициналық мақсаттағы бұйымдар мен медициналық техниканың айналысы саласындағы субъектілер жүзеге асырады.</w:t>
      </w:r>
      <w:r>
        <w:br/>
      </w:r>
      <w:r>
        <w:rPr>
          <w:rFonts w:ascii="Times New Roman"/>
          <w:b w:val="false"/>
          <w:i w:val="false"/>
          <w:color w:val="000000"/>
          <w:sz w:val="28"/>
        </w:rPr>
        <w:t>
</w:t>
      </w:r>
      <w:r>
        <w:rPr>
          <w:rFonts w:ascii="Times New Roman"/>
          <w:b w:val="false"/>
          <w:i w:val="false"/>
          <w:color w:val="000000"/>
          <w:sz w:val="28"/>
        </w:rPr>
        <w:t>
      4. Өндірілген және Қазақстан Республикасына әкелінген дәрілік заттардың, медициналық мақсаттағы бұйымдар мен медициналық техниканың құрамында Қазақстан Республикасында қолдануға тыйым салынған бояғыштар мен қосалқы заттар болмауы тиіс.</w:t>
      </w:r>
      <w:r>
        <w:br/>
      </w:r>
      <w:r>
        <w:rPr>
          <w:rFonts w:ascii="Times New Roman"/>
          <w:b w:val="false"/>
          <w:i w:val="false"/>
          <w:color w:val="000000"/>
          <w:sz w:val="28"/>
        </w:rPr>
        <w:t>
</w:t>
      </w:r>
      <w:r>
        <w:rPr>
          <w:rFonts w:ascii="Times New Roman"/>
          <w:b w:val="false"/>
          <w:i w:val="false"/>
          <w:color w:val="000000"/>
          <w:sz w:val="28"/>
        </w:rPr>
        <w:t>
      5. Тұрақтылық сынақтарын жүргізу және сақтау мерзімі мен қайта бақылауды белгілеу дәрілік заттарға жүзеге асырылады. Медициналық мақсаттағы бұйымдар мен медициналық техникаға пайдаланудың кепілдік мерзімі белгіленеді.</w:t>
      </w:r>
    </w:p>
    <w:bookmarkEnd w:id="4"/>
    <w:bookmarkStart w:name="z40" w:id="5"/>
    <w:p>
      <w:pPr>
        <w:spacing w:after="0"/>
        <w:ind w:left="0"/>
        <w:jc w:val="left"/>
      </w:pPr>
      <w:r>
        <w:rPr>
          <w:rFonts w:ascii="Times New Roman"/>
          <w:b/>
          <w:i w:val="false"/>
          <w:color w:val="000000"/>
        </w:rPr>
        <w:t xml:space="preserve"> 
2. Дәрілік заттарды, медициналық мақсаттағы бұйымдарды және медициналық техниканы шығарудың және олардың сапасын бақылаудың тәртібі</w:t>
      </w:r>
    </w:p>
    <w:bookmarkEnd w:id="5"/>
    <w:bookmarkStart w:name="z41" w:id="6"/>
    <w:p>
      <w:pPr>
        <w:spacing w:after="0"/>
        <w:ind w:left="0"/>
        <w:jc w:val="both"/>
      </w:pPr>
      <w:r>
        <w:rPr>
          <w:rFonts w:ascii="Times New Roman"/>
          <w:b w:val="false"/>
          <w:i w:val="false"/>
          <w:color w:val="000000"/>
          <w:sz w:val="28"/>
        </w:rPr>
        <w:t>
      6. Дәрілік заттарды, медициналық мақсаттағы бұйымдар мен медициналық техниканы шығару сапа және қауіпсіздік талаптарына сәйкес келетін дайын фармацевтикалық өнім шығаруды қамтамасыз ету мақсатында өндірістің технологиялық регламентіне сәйкес жүзеге асырылады.</w:t>
      </w:r>
      <w:r>
        <w:br/>
      </w:r>
      <w:r>
        <w:rPr>
          <w:rFonts w:ascii="Times New Roman"/>
          <w:b w:val="false"/>
          <w:i w:val="false"/>
          <w:color w:val="000000"/>
          <w:sz w:val="28"/>
        </w:rPr>
        <w:t>
</w:t>
      </w:r>
      <w:r>
        <w:rPr>
          <w:rFonts w:ascii="Times New Roman"/>
          <w:b w:val="false"/>
          <w:i w:val="false"/>
          <w:color w:val="000000"/>
          <w:sz w:val="28"/>
        </w:rPr>
        <w:t>
      7. Технологиялық үдерісті өндіруші ұйымның технологиялық регламентіне сәйкес қажетті жабдықтар мен аспаптарды пайдалана отырып, осы мақсатқа арналған үй-жайларда білікті қызметкерлер орындауы және бақылауы тиіс.</w:t>
      </w:r>
      <w:r>
        <w:br/>
      </w:r>
      <w:r>
        <w:rPr>
          <w:rFonts w:ascii="Times New Roman"/>
          <w:b w:val="false"/>
          <w:i w:val="false"/>
          <w:color w:val="000000"/>
          <w:sz w:val="28"/>
        </w:rPr>
        <w:t>
</w:t>
      </w:r>
      <w:r>
        <w:rPr>
          <w:rFonts w:ascii="Times New Roman"/>
          <w:b w:val="false"/>
          <w:i w:val="false"/>
          <w:color w:val="000000"/>
          <w:sz w:val="28"/>
        </w:rPr>
        <w:t>
      8. Дәрілік заттың, медициналық мақсаттағы бұйым мен медициналық техниканың әрбір өндірістік сериясына дәрілік заттардың, медициналық мақсаттағы бұйымдар мен медициналық техника серияларының хаттамасы жасалады.</w:t>
      </w:r>
      <w:r>
        <w:br/>
      </w:r>
      <w:r>
        <w:rPr>
          <w:rFonts w:ascii="Times New Roman"/>
          <w:b w:val="false"/>
          <w:i w:val="false"/>
          <w:color w:val="000000"/>
          <w:sz w:val="28"/>
        </w:rPr>
        <w:t>
</w:t>
      </w:r>
      <w:r>
        <w:rPr>
          <w:rFonts w:ascii="Times New Roman"/>
          <w:b w:val="false"/>
          <w:i w:val="false"/>
          <w:color w:val="000000"/>
          <w:sz w:val="28"/>
        </w:rPr>
        <w:t>
      9. Дәрілік заттың, медициналық мақсаттағы бұйым мен медициналық техника серияларының хаттамасында технологиялық үдеріс барысында қабылданған әрбір әрекет белгіленеді, күні жазылады және әрбір технологиялық операцияға жауапты тұлға қол қояды.</w:t>
      </w:r>
      <w:r>
        <w:br/>
      </w:r>
      <w:r>
        <w:rPr>
          <w:rFonts w:ascii="Times New Roman"/>
          <w:b w:val="false"/>
          <w:i w:val="false"/>
          <w:color w:val="000000"/>
          <w:sz w:val="28"/>
        </w:rPr>
        <w:t>
</w:t>
      </w:r>
      <w:r>
        <w:rPr>
          <w:rFonts w:ascii="Times New Roman"/>
          <w:b w:val="false"/>
          <w:i w:val="false"/>
          <w:color w:val="000000"/>
          <w:sz w:val="28"/>
        </w:rPr>
        <w:t>
      10. Өндірістік үдерістегі дәрілік заттың, медициналық мақсаттағы бұйым мен медициналық техниканың әрбір сериясының хаттамаларында өткізуді, сондай-ақ дайын өнімнің сапасына қатысы бар барлық факторларды қоса алғанда, дайын фармацевтикалық өнімнің нақты сериясын шығару барысының қадағалануын қамтамасыз ететін ақпараттың толық көлемі болады.</w:t>
      </w:r>
      <w:r>
        <w:br/>
      </w:r>
      <w:r>
        <w:rPr>
          <w:rFonts w:ascii="Times New Roman"/>
          <w:b w:val="false"/>
          <w:i w:val="false"/>
          <w:color w:val="000000"/>
          <w:sz w:val="28"/>
        </w:rPr>
        <w:t>
</w:t>
      </w:r>
      <w:r>
        <w:rPr>
          <w:rFonts w:ascii="Times New Roman"/>
          <w:b w:val="false"/>
          <w:i w:val="false"/>
          <w:color w:val="000000"/>
          <w:sz w:val="28"/>
        </w:rPr>
        <w:t>
      11. Дәрілік заттарды, медициналық мақсаттағы бұйымдар мен медициналық техниканы шығару кезінде:</w:t>
      </w:r>
      <w:r>
        <w:br/>
      </w:r>
      <w:r>
        <w:rPr>
          <w:rFonts w:ascii="Times New Roman"/>
          <w:b w:val="false"/>
          <w:i w:val="false"/>
          <w:color w:val="000000"/>
          <w:sz w:val="28"/>
        </w:rPr>
        <w:t>
</w:t>
      </w:r>
      <w:r>
        <w:rPr>
          <w:rFonts w:ascii="Times New Roman"/>
          <w:b w:val="false"/>
          <w:i w:val="false"/>
          <w:color w:val="000000"/>
          <w:sz w:val="28"/>
        </w:rPr>
        <w:t>
      1) өндірістің барлық үдерістерінің және дәрілік заттарды, медициналық бұйымдар мен медициналық техниканы шығаруда пайдаланылатын материалдардың құжаттамасын толық регламенттеу;</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жекелеген серияларын шығару үдерісіндегі барлық технологиялық және қосалқы операцияларды тіркеу;</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шығару үдерісін көрсететін құжаттаманы (мұрағат материалын) осы серияның жарамдылық мерзімі асқаннан кейін кемінде бір жыл тиісінше сақтау;</w:t>
      </w:r>
      <w:r>
        <w:br/>
      </w:r>
      <w:r>
        <w:rPr>
          <w:rFonts w:ascii="Times New Roman"/>
          <w:b w:val="false"/>
          <w:i w:val="false"/>
          <w:color w:val="000000"/>
          <w:sz w:val="28"/>
        </w:rPr>
        <w:t>
</w:t>
      </w:r>
      <w:r>
        <w:rPr>
          <w:rFonts w:ascii="Times New Roman"/>
          <w:b w:val="false"/>
          <w:i w:val="false"/>
          <w:color w:val="000000"/>
          <w:sz w:val="28"/>
        </w:rPr>
        <w:t>
      4) шығару үдерістері мен құжаттаманың өзгеруін бақылау;</w:t>
      </w:r>
      <w:r>
        <w:br/>
      </w:r>
      <w:r>
        <w:rPr>
          <w:rFonts w:ascii="Times New Roman"/>
          <w:b w:val="false"/>
          <w:i w:val="false"/>
          <w:color w:val="000000"/>
          <w:sz w:val="28"/>
        </w:rPr>
        <w:t>
</w:t>
      </w:r>
      <w:r>
        <w:rPr>
          <w:rFonts w:ascii="Times New Roman"/>
          <w:b w:val="false"/>
          <w:i w:val="false"/>
          <w:color w:val="000000"/>
          <w:sz w:val="28"/>
        </w:rPr>
        <w:t>
      5) ұйымның құжаттамасын уақтылы қайта қарау;</w:t>
      </w:r>
      <w:r>
        <w:br/>
      </w:r>
      <w:r>
        <w:rPr>
          <w:rFonts w:ascii="Times New Roman"/>
          <w:b w:val="false"/>
          <w:i w:val="false"/>
          <w:color w:val="000000"/>
          <w:sz w:val="28"/>
        </w:rPr>
        <w:t>
</w:t>
      </w:r>
      <w:r>
        <w:rPr>
          <w:rFonts w:ascii="Times New Roman"/>
          <w:b w:val="false"/>
          <w:i w:val="false"/>
          <w:color w:val="000000"/>
          <w:sz w:val="28"/>
        </w:rPr>
        <w:t>
      6) егер медициналық мақсаттағы бұйымдар мен медициналық техника өлшеу құралдары болып табылса, ал қолданылатын әдістер өлшеуді орындау әдістемесі болып табылған жағдайда өлшем бірлігін қамтамасыз ету саласындағы </w:t>
      </w:r>
      <w:r>
        <w:rPr>
          <w:rFonts w:ascii="Times New Roman"/>
          <w:b w:val="false"/>
          <w:i w:val="false"/>
          <w:color w:val="000000"/>
          <w:sz w:val="28"/>
        </w:rPr>
        <w:t>заңнаманы</w:t>
      </w:r>
      <w:r>
        <w:rPr>
          <w:rFonts w:ascii="Times New Roman"/>
          <w:b w:val="false"/>
          <w:i w:val="false"/>
          <w:color w:val="000000"/>
          <w:sz w:val="28"/>
        </w:rPr>
        <w:t xml:space="preserve"> сақтау қамтамасыз етіледі.</w:t>
      </w:r>
      <w:r>
        <w:br/>
      </w:r>
      <w:r>
        <w:rPr>
          <w:rFonts w:ascii="Times New Roman"/>
          <w:b w:val="false"/>
          <w:i w:val="false"/>
          <w:color w:val="000000"/>
          <w:sz w:val="28"/>
        </w:rPr>
        <w:t>
</w:t>
      </w:r>
      <w:r>
        <w:rPr>
          <w:rFonts w:ascii="Times New Roman"/>
          <w:b w:val="false"/>
          <w:i w:val="false"/>
          <w:color w:val="000000"/>
          <w:sz w:val="28"/>
        </w:rPr>
        <w:t>
      12. Ұйымның (өндірушінің) құжаттамасы нөмірленеді, тігіледі, мөрмен және басшының қолымен бекітіледі.</w:t>
      </w:r>
      <w:r>
        <w:br/>
      </w:r>
      <w:r>
        <w:rPr>
          <w:rFonts w:ascii="Times New Roman"/>
          <w:b w:val="false"/>
          <w:i w:val="false"/>
          <w:color w:val="000000"/>
          <w:sz w:val="28"/>
        </w:rPr>
        <w:t>
</w:t>
      </w:r>
      <w:r>
        <w:rPr>
          <w:rFonts w:ascii="Times New Roman"/>
          <w:b w:val="false"/>
          <w:i w:val="false"/>
          <w:color w:val="000000"/>
          <w:sz w:val="28"/>
        </w:rPr>
        <w:t>
      13. Ұйымның (өндірушінің) құжаттамасы оның сақталуын қамтамасыз ететін жағдайларда сақталады.</w:t>
      </w:r>
      <w:r>
        <w:br/>
      </w:r>
      <w:r>
        <w:rPr>
          <w:rFonts w:ascii="Times New Roman"/>
          <w:b w:val="false"/>
          <w:i w:val="false"/>
          <w:color w:val="000000"/>
          <w:sz w:val="28"/>
        </w:rPr>
        <w:t>
</w:t>
      </w:r>
      <w:r>
        <w:rPr>
          <w:rFonts w:ascii="Times New Roman"/>
          <w:b w:val="false"/>
          <w:i w:val="false"/>
          <w:color w:val="000000"/>
          <w:sz w:val="28"/>
        </w:rPr>
        <w:t>
      14. Дәрілік заттарды шығару кезінде:</w:t>
      </w:r>
      <w:r>
        <w:br/>
      </w:r>
      <w:r>
        <w:rPr>
          <w:rFonts w:ascii="Times New Roman"/>
          <w:b w:val="false"/>
          <w:i w:val="false"/>
          <w:color w:val="000000"/>
          <w:sz w:val="28"/>
        </w:rPr>
        <w:t>
</w:t>
      </w:r>
      <w:r>
        <w:rPr>
          <w:rFonts w:ascii="Times New Roman"/>
          <w:b w:val="false"/>
          <w:i w:val="false"/>
          <w:color w:val="000000"/>
          <w:sz w:val="28"/>
        </w:rPr>
        <w:t>
      1) дәрілік заттарды шығару үшін қажетті дәрілік субстанциялар мен жартылай өнімдерді дәрілік заттарды шығаруға немесе дәрілік заттарды көтерме саудада өткізуге құқығын куәландыратын құжаты бар тұлғалардан ғана сатып алу жүзеге асырылады;</w:t>
      </w:r>
      <w:r>
        <w:br/>
      </w:r>
      <w:r>
        <w:rPr>
          <w:rFonts w:ascii="Times New Roman"/>
          <w:b w:val="false"/>
          <w:i w:val="false"/>
          <w:color w:val="000000"/>
          <w:sz w:val="28"/>
        </w:rPr>
        <w:t>
</w:t>
      </w:r>
      <w:r>
        <w:rPr>
          <w:rFonts w:ascii="Times New Roman"/>
          <w:b w:val="false"/>
          <w:i w:val="false"/>
          <w:color w:val="000000"/>
          <w:sz w:val="28"/>
        </w:rPr>
        <w:t>
      2) Тиісті өндірістік практика жағдайында өндірілген дәрілік субстанциялардан басқа, Қазақстан Республикасында тіркелген дәрілік субстанциялар немесе жартылай өнімдер пайдаланылады;</w:t>
      </w:r>
      <w:r>
        <w:br/>
      </w:r>
      <w:r>
        <w:rPr>
          <w:rFonts w:ascii="Times New Roman"/>
          <w:b w:val="false"/>
          <w:i w:val="false"/>
          <w:color w:val="000000"/>
          <w:sz w:val="28"/>
        </w:rPr>
        <w:t>
</w:t>
      </w:r>
      <w:r>
        <w:rPr>
          <w:rFonts w:ascii="Times New Roman"/>
          <w:b w:val="false"/>
          <w:i w:val="false"/>
          <w:color w:val="000000"/>
          <w:sz w:val="28"/>
        </w:rPr>
        <w:t>
      3) шығару үдерісінде шығарудың технологиялық регламентінде көрсетілген нормативтік құжаттарға сәйкес келетін қосалқы заттар, шығыс және қаптама материалдары пайдаланылады;</w:t>
      </w:r>
      <w:r>
        <w:br/>
      </w:r>
      <w:r>
        <w:rPr>
          <w:rFonts w:ascii="Times New Roman"/>
          <w:b w:val="false"/>
          <w:i w:val="false"/>
          <w:color w:val="000000"/>
          <w:sz w:val="28"/>
        </w:rPr>
        <w:t>
</w:t>
      </w:r>
      <w:r>
        <w:rPr>
          <w:rFonts w:ascii="Times New Roman"/>
          <w:b w:val="false"/>
          <w:i w:val="false"/>
          <w:color w:val="000000"/>
          <w:sz w:val="28"/>
        </w:rPr>
        <w:t>
      4) шығарылатын дайын фармацевтикалық өнімдер фармацевтикалық немесе медициналық қызметтің тиісті түрін жүзеге асыру құқығына лицензиясы бар тұлғаларға өткізіледі;</w:t>
      </w:r>
      <w:r>
        <w:br/>
      </w:r>
      <w:r>
        <w:rPr>
          <w:rFonts w:ascii="Times New Roman"/>
          <w:b w:val="false"/>
          <w:i w:val="false"/>
          <w:color w:val="000000"/>
          <w:sz w:val="28"/>
        </w:rPr>
        <w:t>
</w:t>
      </w:r>
      <w:r>
        <w:rPr>
          <w:rFonts w:ascii="Times New Roman"/>
          <w:b w:val="false"/>
          <w:i w:val="false"/>
          <w:color w:val="000000"/>
          <w:sz w:val="28"/>
        </w:rPr>
        <w:t>
      5) сапаның белгіленген талаптарына сәйкес келмейтіні анықталған немесе болжанған, шығарылған және өткізілген дайын өнімнің кез-келген сериясын қайтарып алу жүйесі қажет;</w:t>
      </w:r>
      <w:r>
        <w:br/>
      </w:r>
      <w:r>
        <w:rPr>
          <w:rFonts w:ascii="Times New Roman"/>
          <w:b w:val="false"/>
          <w:i w:val="false"/>
          <w:color w:val="000000"/>
          <w:sz w:val="28"/>
        </w:rPr>
        <w:t>
</w:t>
      </w:r>
      <w:r>
        <w:rPr>
          <w:rFonts w:ascii="Times New Roman"/>
          <w:b w:val="false"/>
          <w:i w:val="false"/>
          <w:color w:val="000000"/>
          <w:sz w:val="28"/>
        </w:rPr>
        <w:t>
      6) өндірістің барлық кезеңдерінде өндірілген фармацевитикалық өнімнің сапасын бақылау жүйесі қажет.</w:t>
      </w:r>
      <w:r>
        <w:br/>
      </w:r>
      <w:r>
        <w:rPr>
          <w:rFonts w:ascii="Times New Roman"/>
          <w:b w:val="false"/>
          <w:i w:val="false"/>
          <w:color w:val="000000"/>
          <w:sz w:val="28"/>
        </w:rPr>
        <w:t>
</w:t>
      </w:r>
      <w:r>
        <w:rPr>
          <w:rFonts w:ascii="Times New Roman"/>
          <w:b w:val="false"/>
          <w:i w:val="false"/>
          <w:color w:val="000000"/>
          <w:sz w:val="28"/>
        </w:rPr>
        <w:t>
      15. Дәрілік заттарды, медициналық мақсаттағы бұйымдар мен медициналық техниканы шығару кезінде шығарудың барлық кезеңдерінде сапаны бақылау жүзеге асырылады.</w:t>
      </w:r>
      <w:r>
        <w:br/>
      </w:r>
      <w:r>
        <w:rPr>
          <w:rFonts w:ascii="Times New Roman"/>
          <w:b w:val="false"/>
          <w:i w:val="false"/>
          <w:color w:val="000000"/>
          <w:sz w:val="28"/>
        </w:rPr>
        <w:t>
</w:t>
      </w:r>
      <w:r>
        <w:rPr>
          <w:rFonts w:ascii="Times New Roman"/>
          <w:b w:val="false"/>
          <w:i w:val="false"/>
          <w:color w:val="000000"/>
          <w:sz w:val="28"/>
        </w:rPr>
        <w:t>
      Шығару үдерісінде сапаны бақылауды ұйымның (өндірушінің) сапаны бақылау қызметі жүзеге асырады.</w:t>
      </w:r>
      <w:r>
        <w:br/>
      </w:r>
      <w:r>
        <w:rPr>
          <w:rFonts w:ascii="Times New Roman"/>
          <w:b w:val="false"/>
          <w:i w:val="false"/>
          <w:color w:val="000000"/>
          <w:sz w:val="28"/>
        </w:rPr>
        <w:t>
</w:t>
      </w:r>
      <w:r>
        <w:rPr>
          <w:rFonts w:ascii="Times New Roman"/>
          <w:b w:val="false"/>
          <w:i w:val="false"/>
          <w:color w:val="000000"/>
          <w:sz w:val="28"/>
        </w:rPr>
        <w:t>
      16. Сапаны бақылау:</w:t>
      </w:r>
      <w:r>
        <w:br/>
      </w:r>
      <w:r>
        <w:rPr>
          <w:rFonts w:ascii="Times New Roman"/>
          <w:b w:val="false"/>
          <w:i w:val="false"/>
          <w:color w:val="000000"/>
          <w:sz w:val="28"/>
        </w:rPr>
        <w:t>
</w:t>
      </w:r>
      <w:r>
        <w:rPr>
          <w:rFonts w:ascii="Times New Roman"/>
          <w:b w:val="false"/>
          <w:i w:val="false"/>
          <w:color w:val="000000"/>
          <w:sz w:val="28"/>
        </w:rPr>
        <w:t>
      сынамаларды іріктеуді;</w:t>
      </w:r>
      <w:r>
        <w:br/>
      </w:r>
      <w:r>
        <w:rPr>
          <w:rFonts w:ascii="Times New Roman"/>
          <w:b w:val="false"/>
          <w:i w:val="false"/>
          <w:color w:val="000000"/>
          <w:sz w:val="28"/>
        </w:rPr>
        <w:t>
</w:t>
      </w:r>
      <w:r>
        <w:rPr>
          <w:rFonts w:ascii="Times New Roman"/>
          <w:b w:val="false"/>
          <w:i w:val="false"/>
          <w:color w:val="000000"/>
          <w:sz w:val="28"/>
        </w:rPr>
        <w:t>
      өнімді талдамалық сынау әдістемесіне сәйкес дәрілік заттарды, медициналық мақсаттағы бұйымдар мен медициналық техниканы сынауды;</w:t>
      </w:r>
      <w:r>
        <w:br/>
      </w:r>
      <w:r>
        <w:rPr>
          <w:rFonts w:ascii="Times New Roman"/>
          <w:b w:val="false"/>
          <w:i w:val="false"/>
          <w:color w:val="000000"/>
          <w:sz w:val="28"/>
        </w:rPr>
        <w:t>
</w:t>
      </w:r>
      <w:r>
        <w:rPr>
          <w:rFonts w:ascii="Times New Roman"/>
          <w:b w:val="false"/>
          <w:i w:val="false"/>
          <w:color w:val="000000"/>
          <w:sz w:val="28"/>
        </w:rPr>
        <w:t>
      сынақ нәтижелерін (талдау хаттамасын) белгіленген тәртіппен беруді қамтиды.</w:t>
      </w:r>
      <w:r>
        <w:br/>
      </w:r>
      <w:r>
        <w:rPr>
          <w:rFonts w:ascii="Times New Roman"/>
          <w:b w:val="false"/>
          <w:i w:val="false"/>
          <w:color w:val="000000"/>
          <w:sz w:val="28"/>
        </w:rPr>
        <w:t>
</w:t>
      </w:r>
      <w:r>
        <w:rPr>
          <w:rFonts w:ascii="Times New Roman"/>
          <w:b w:val="false"/>
          <w:i w:val="false"/>
          <w:color w:val="000000"/>
          <w:sz w:val="28"/>
        </w:rPr>
        <w:t>
      17. Сапаны бақылау қызметі дайын фармацевтикалық өнімді алу мақсатында:</w:t>
      </w:r>
      <w:r>
        <w:br/>
      </w:r>
      <w:r>
        <w:rPr>
          <w:rFonts w:ascii="Times New Roman"/>
          <w:b w:val="false"/>
          <w:i w:val="false"/>
          <w:color w:val="000000"/>
          <w:sz w:val="28"/>
        </w:rPr>
        <w:t>
</w:t>
      </w:r>
      <w:r>
        <w:rPr>
          <w:rFonts w:ascii="Times New Roman"/>
          <w:b w:val="false"/>
          <w:i w:val="false"/>
          <w:color w:val="000000"/>
          <w:sz w:val="28"/>
        </w:rPr>
        <w:t>
      шикізатты, материалдарды, жартылай өнімдерді, негізгі өндіріске арналған жинақтаушы бұйымдарды бастапқы бақылауды;</w:t>
      </w:r>
      <w:r>
        <w:br/>
      </w:r>
      <w:r>
        <w:rPr>
          <w:rFonts w:ascii="Times New Roman"/>
          <w:b w:val="false"/>
          <w:i w:val="false"/>
          <w:color w:val="000000"/>
          <w:sz w:val="28"/>
        </w:rPr>
        <w:t>
</w:t>
      </w:r>
      <w:r>
        <w:rPr>
          <w:rFonts w:ascii="Times New Roman"/>
          <w:b w:val="false"/>
          <w:i w:val="false"/>
          <w:color w:val="000000"/>
          <w:sz w:val="28"/>
        </w:rPr>
        <w:t>
      шығару үдерісіндегі аралық бақылауды;</w:t>
      </w:r>
      <w:r>
        <w:br/>
      </w:r>
      <w:r>
        <w:rPr>
          <w:rFonts w:ascii="Times New Roman"/>
          <w:b w:val="false"/>
          <w:i w:val="false"/>
          <w:color w:val="000000"/>
          <w:sz w:val="28"/>
        </w:rPr>
        <w:t>
</w:t>
      </w:r>
      <w:r>
        <w:rPr>
          <w:rFonts w:ascii="Times New Roman"/>
          <w:b w:val="false"/>
          <w:i w:val="false"/>
          <w:color w:val="000000"/>
          <w:sz w:val="28"/>
        </w:rPr>
        <w:t>
      шығыс шикізатын сақтау үй-жайынан өндіріске және цехтан цехқа беру жөніндегі талаптардың сақталуын бақылауды;</w:t>
      </w:r>
      <w:r>
        <w:br/>
      </w:r>
      <w:r>
        <w:rPr>
          <w:rFonts w:ascii="Times New Roman"/>
          <w:b w:val="false"/>
          <w:i w:val="false"/>
          <w:color w:val="000000"/>
          <w:sz w:val="28"/>
        </w:rPr>
        <w:t>
</w:t>
      </w:r>
      <w:r>
        <w:rPr>
          <w:rFonts w:ascii="Times New Roman"/>
          <w:b w:val="false"/>
          <w:i w:val="false"/>
          <w:color w:val="000000"/>
          <w:sz w:val="28"/>
        </w:rPr>
        <w:t>
      дайын фармацевтикалық өнімді бақылауды және жыл сайын дәрілік заттың тұрақтылығын белгіленген жарамдылық мерзімі ішінде және жарамдылық мерзімі аяқталғаннан кейін бір жыл ішінде бақылауды;</w:t>
      </w:r>
      <w:r>
        <w:br/>
      </w:r>
      <w:r>
        <w:rPr>
          <w:rFonts w:ascii="Times New Roman"/>
          <w:b w:val="false"/>
          <w:i w:val="false"/>
          <w:color w:val="000000"/>
          <w:sz w:val="28"/>
        </w:rPr>
        <w:t>
</w:t>
      </w:r>
      <w:r>
        <w:rPr>
          <w:rFonts w:ascii="Times New Roman"/>
          <w:b w:val="false"/>
          <w:i w:val="false"/>
          <w:color w:val="000000"/>
          <w:sz w:val="28"/>
        </w:rPr>
        <w:t>
      валидация әдістемесі бойынша жұмысты жүргізеді.</w:t>
      </w:r>
      <w:r>
        <w:br/>
      </w:r>
      <w:r>
        <w:rPr>
          <w:rFonts w:ascii="Times New Roman"/>
          <w:b w:val="false"/>
          <w:i w:val="false"/>
          <w:color w:val="000000"/>
          <w:sz w:val="28"/>
        </w:rPr>
        <w:t>
</w:t>
      </w:r>
      <w:r>
        <w:rPr>
          <w:rFonts w:ascii="Times New Roman"/>
          <w:b w:val="false"/>
          <w:i w:val="false"/>
          <w:color w:val="000000"/>
          <w:sz w:val="28"/>
        </w:rPr>
        <w:t>
      18. Жүргізілген сынақтардың нәтижелері жұмыс журналында белгіленеді.</w:t>
      </w:r>
      <w:r>
        <w:br/>
      </w:r>
      <w:r>
        <w:rPr>
          <w:rFonts w:ascii="Times New Roman"/>
          <w:b w:val="false"/>
          <w:i w:val="false"/>
          <w:color w:val="000000"/>
          <w:sz w:val="28"/>
        </w:rPr>
        <w:t>
</w:t>
      </w:r>
      <w:r>
        <w:rPr>
          <w:rFonts w:ascii="Times New Roman"/>
          <w:b w:val="false"/>
          <w:i w:val="false"/>
          <w:color w:val="000000"/>
          <w:sz w:val="28"/>
        </w:rPr>
        <w:t>
      19. Сапаны бақылау қызметінде дайын дәрілік заттар мен медициналық мақсаттағы бұйымдардың қажет болған жағдайларда қайта сынақ жүргізу үшін жеткілікті мөлшердегі үлгілері (арбитражды зерттеулер) сақталады.</w:t>
      </w:r>
    </w:p>
    <w:bookmarkEnd w:id="6"/>
    <w:bookmarkStart w:name="z76" w:id="7"/>
    <w:p>
      <w:pPr>
        <w:spacing w:after="0"/>
        <w:ind w:left="0"/>
        <w:jc w:val="left"/>
      </w:pPr>
      <w:r>
        <w:rPr>
          <w:rFonts w:ascii="Times New Roman"/>
          <w:b/>
          <w:i w:val="false"/>
          <w:color w:val="000000"/>
        </w:rPr>
        <w:t xml:space="preserve"> 
3. Тұрақтылық сынақтарын жүргізу және дәрілік заттарды сақтау мен қайта бақылау мерзімін белгілеу тәртібі</w:t>
      </w:r>
    </w:p>
    <w:bookmarkEnd w:id="7"/>
    <w:bookmarkStart w:name="z77" w:id="8"/>
    <w:p>
      <w:pPr>
        <w:spacing w:after="0"/>
        <w:ind w:left="0"/>
        <w:jc w:val="both"/>
      </w:pPr>
      <w:r>
        <w:rPr>
          <w:rFonts w:ascii="Times New Roman"/>
          <w:b w:val="false"/>
          <w:i w:val="false"/>
          <w:color w:val="000000"/>
          <w:sz w:val="28"/>
        </w:rPr>
        <w:t>
      20. Ұйым (өндіруші) дәрілік заттардың тұрақтылығын (стрестік, жеделдетілген, ұзақ мерзімді) сынауды:</w:t>
      </w:r>
      <w:r>
        <w:br/>
      </w:r>
      <w:r>
        <w:rPr>
          <w:rFonts w:ascii="Times New Roman"/>
          <w:b w:val="false"/>
          <w:i w:val="false"/>
          <w:color w:val="000000"/>
          <w:sz w:val="28"/>
        </w:rPr>
        <w:t>
</w:t>
      </w:r>
      <w:r>
        <w:rPr>
          <w:rFonts w:ascii="Times New Roman"/>
          <w:b w:val="false"/>
          <w:i w:val="false"/>
          <w:color w:val="000000"/>
          <w:sz w:val="28"/>
        </w:rPr>
        <w:t>
      1) қоршаған ортаның әртүрлі факторларының әсер етуі кезінде дәрілік заттар сапасының өзгеруі туралы деректер алу;</w:t>
      </w:r>
      <w:r>
        <w:br/>
      </w:r>
      <w:r>
        <w:rPr>
          <w:rFonts w:ascii="Times New Roman"/>
          <w:b w:val="false"/>
          <w:i w:val="false"/>
          <w:color w:val="000000"/>
          <w:sz w:val="28"/>
        </w:rPr>
        <w:t>
</w:t>
      </w:r>
      <w:r>
        <w:rPr>
          <w:rFonts w:ascii="Times New Roman"/>
          <w:b w:val="false"/>
          <w:i w:val="false"/>
          <w:color w:val="000000"/>
          <w:sz w:val="28"/>
        </w:rPr>
        <w:t>
      2) дәрілік заттардың сақтау мерзімі мен қайта бақылау кезеңін белгілеу;</w:t>
      </w:r>
      <w:r>
        <w:br/>
      </w:r>
      <w:r>
        <w:rPr>
          <w:rFonts w:ascii="Times New Roman"/>
          <w:b w:val="false"/>
          <w:i w:val="false"/>
          <w:color w:val="000000"/>
          <w:sz w:val="28"/>
        </w:rPr>
        <w:t>
</w:t>
      </w:r>
      <w:r>
        <w:rPr>
          <w:rFonts w:ascii="Times New Roman"/>
          <w:b w:val="false"/>
          <w:i w:val="false"/>
          <w:color w:val="000000"/>
          <w:sz w:val="28"/>
        </w:rPr>
        <w:t>
      3) дәрілік заттарды сақтау шарттары жөніндегі ұсынымдар әзірлеу;</w:t>
      </w:r>
      <w:r>
        <w:br/>
      </w:r>
      <w:r>
        <w:rPr>
          <w:rFonts w:ascii="Times New Roman"/>
          <w:b w:val="false"/>
          <w:i w:val="false"/>
          <w:color w:val="000000"/>
          <w:sz w:val="28"/>
        </w:rPr>
        <w:t>
</w:t>
      </w:r>
      <w:r>
        <w:rPr>
          <w:rFonts w:ascii="Times New Roman"/>
          <w:b w:val="false"/>
          <w:i w:val="false"/>
          <w:color w:val="000000"/>
          <w:sz w:val="28"/>
        </w:rPr>
        <w:t>
      4) дәрілік препараттың ерітілгеннен кейін немесе көпмөлшерлі контейнерді (қажет болған жағдайда) алғашқы ашқаннан кейін қолдану кезеңі мен ұсынылған сақтау шарттарын белгілеу;</w:t>
      </w:r>
      <w:r>
        <w:br/>
      </w:r>
      <w:r>
        <w:rPr>
          <w:rFonts w:ascii="Times New Roman"/>
          <w:b w:val="false"/>
          <w:i w:val="false"/>
          <w:color w:val="000000"/>
          <w:sz w:val="28"/>
        </w:rPr>
        <w:t>
</w:t>
      </w:r>
      <w:r>
        <w:rPr>
          <w:rFonts w:ascii="Times New Roman"/>
          <w:b w:val="false"/>
          <w:i w:val="false"/>
          <w:color w:val="000000"/>
          <w:sz w:val="28"/>
        </w:rPr>
        <w:t>
      5) сақтау мерзімінің соңында дәрілік заттың белсенділігін кепілдендіру үшін қосылған белсенді ингредиенттің шамадан тыс көптігін негіздеу мақсатында жүргізеді.</w:t>
      </w:r>
      <w:r>
        <w:br/>
      </w:r>
      <w:r>
        <w:rPr>
          <w:rFonts w:ascii="Times New Roman"/>
          <w:b w:val="false"/>
          <w:i w:val="false"/>
          <w:color w:val="000000"/>
          <w:sz w:val="28"/>
        </w:rPr>
        <w:t>
</w:t>
      </w:r>
      <w:r>
        <w:rPr>
          <w:rFonts w:ascii="Times New Roman"/>
          <w:b w:val="false"/>
          <w:i w:val="false"/>
          <w:color w:val="000000"/>
          <w:sz w:val="28"/>
        </w:rPr>
        <w:t>
      21. Тұрақтылықты стрестік сынау дәрілік заттарды әзірлеу кезінде қолданылады және тұрақтылықтың жеделдетілген сынақтарынан өзгеше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22. Тұрақтылықты стрестік сынау ыдырау реакциясының сипаты мен бағытын айқындау, негізгі ыдырау өнімдерін анықтау және бөлу, сыналатын объектілерде өнімнің ыдырауын айқындау әдістемелерін жинақтау және валидациялау үшін жүргізіледі.</w:t>
      </w:r>
      <w:r>
        <w:br/>
      </w:r>
      <w:r>
        <w:rPr>
          <w:rFonts w:ascii="Times New Roman"/>
          <w:b w:val="false"/>
          <w:i w:val="false"/>
          <w:color w:val="000000"/>
          <w:sz w:val="28"/>
        </w:rPr>
        <w:t>
</w:t>
      </w:r>
      <w:r>
        <w:rPr>
          <w:rFonts w:ascii="Times New Roman"/>
          <w:b w:val="false"/>
          <w:i w:val="false"/>
          <w:color w:val="000000"/>
          <w:sz w:val="28"/>
        </w:rPr>
        <w:t>
      23. Тұрақтылықты жеделдетілген сынау дәрілік заттарды әзірлеу, </w:t>
      </w:r>
      <w:r>
        <w:rPr>
          <w:rFonts w:ascii="Times New Roman"/>
          <w:b w:val="false"/>
          <w:i w:val="false"/>
          <w:color w:val="000000"/>
          <w:sz w:val="28"/>
        </w:rPr>
        <w:t>тіркеу құжаттары</w:t>
      </w:r>
      <w:r>
        <w:rPr>
          <w:rFonts w:ascii="Times New Roman"/>
          <w:b w:val="false"/>
          <w:i w:val="false"/>
          <w:color w:val="000000"/>
          <w:sz w:val="28"/>
        </w:rPr>
        <w:t xml:space="preserve"> жиынтығын дайындау кезінде және дәрілік заттың сапасын растау үшін қолданылады, дәрілік заттардың ыдырау үдерістерінің жеделдетуді және физикалық-химиялық қасиеттерінің нашарлауын туындататын жағдайларда жүргізіледі.</w:t>
      </w:r>
      <w:r>
        <w:br/>
      </w:r>
      <w:r>
        <w:rPr>
          <w:rFonts w:ascii="Times New Roman"/>
          <w:b w:val="false"/>
          <w:i w:val="false"/>
          <w:color w:val="000000"/>
          <w:sz w:val="28"/>
        </w:rPr>
        <w:t>
</w:t>
      </w:r>
      <w:r>
        <w:rPr>
          <w:rFonts w:ascii="Times New Roman"/>
          <w:b w:val="false"/>
          <w:i w:val="false"/>
          <w:color w:val="000000"/>
          <w:sz w:val="28"/>
        </w:rPr>
        <w:t>
      24. Тұрақтылықты жеделдетілген сынау:</w:t>
      </w:r>
      <w:r>
        <w:br/>
      </w:r>
      <w:r>
        <w:rPr>
          <w:rFonts w:ascii="Times New Roman"/>
          <w:b w:val="false"/>
          <w:i w:val="false"/>
          <w:color w:val="000000"/>
          <w:sz w:val="28"/>
        </w:rPr>
        <w:t>
</w:t>
      </w:r>
      <w:r>
        <w:rPr>
          <w:rFonts w:ascii="Times New Roman"/>
          <w:b w:val="false"/>
          <w:i w:val="false"/>
          <w:color w:val="000000"/>
          <w:sz w:val="28"/>
        </w:rPr>
        <w:t>
      ұсынылған сақтау шарттарынан, мысалы тасымалдау кезінде туындайтын қысқа мерзімдік ауытқулардың әсерін бағалау;</w:t>
      </w:r>
      <w:r>
        <w:br/>
      </w:r>
      <w:r>
        <w:rPr>
          <w:rFonts w:ascii="Times New Roman"/>
          <w:b w:val="false"/>
          <w:i w:val="false"/>
          <w:color w:val="000000"/>
          <w:sz w:val="28"/>
        </w:rPr>
        <w:t>
</w:t>
      </w:r>
      <w:r>
        <w:rPr>
          <w:rFonts w:ascii="Times New Roman"/>
          <w:b w:val="false"/>
          <w:i w:val="false"/>
          <w:color w:val="000000"/>
          <w:sz w:val="28"/>
        </w:rPr>
        <w:t>
      дәрілік заттың құрамындағы және технологиялық үдерістегі өнім тұрақтылығына кез келген өзгерістер әсерінің болмауын растау;</w:t>
      </w:r>
      <w:r>
        <w:br/>
      </w:r>
      <w:r>
        <w:rPr>
          <w:rFonts w:ascii="Times New Roman"/>
          <w:b w:val="false"/>
          <w:i w:val="false"/>
          <w:color w:val="000000"/>
          <w:sz w:val="28"/>
        </w:rPr>
        <w:t>
</w:t>
      </w:r>
      <w:r>
        <w:rPr>
          <w:rFonts w:ascii="Times New Roman"/>
          <w:b w:val="false"/>
          <w:i w:val="false"/>
          <w:color w:val="000000"/>
          <w:sz w:val="28"/>
        </w:rPr>
        <w:t>
      шартты сақтау мерзімін (қайта бақылау кезеңін) белгілеу және сақтау шарттары бойынша ұсынымдар әзірлеу;</w:t>
      </w:r>
      <w:r>
        <w:br/>
      </w:r>
      <w:r>
        <w:rPr>
          <w:rFonts w:ascii="Times New Roman"/>
          <w:b w:val="false"/>
          <w:i w:val="false"/>
          <w:color w:val="000000"/>
          <w:sz w:val="28"/>
        </w:rPr>
        <w:t>
</w:t>
      </w:r>
      <w:r>
        <w:rPr>
          <w:rFonts w:ascii="Times New Roman"/>
          <w:b w:val="false"/>
          <w:i w:val="false"/>
          <w:color w:val="000000"/>
          <w:sz w:val="28"/>
        </w:rPr>
        <w:t>
      барабар дәрілік нысанды (тұрақтылық тұрғысында), дәрілік заттың қаптамасын және тұмшалау жүйесін таңдау үшін жүргізіледі.</w:t>
      </w:r>
      <w:r>
        <w:br/>
      </w:r>
      <w:r>
        <w:rPr>
          <w:rFonts w:ascii="Times New Roman"/>
          <w:b w:val="false"/>
          <w:i w:val="false"/>
          <w:color w:val="000000"/>
          <w:sz w:val="28"/>
        </w:rPr>
        <w:t>
</w:t>
      </w:r>
      <w:r>
        <w:rPr>
          <w:rFonts w:ascii="Times New Roman"/>
          <w:b w:val="false"/>
          <w:i w:val="false"/>
          <w:color w:val="000000"/>
          <w:sz w:val="28"/>
        </w:rPr>
        <w:t>
      25. Тұрақтылықты ұзақ мерзімді сынау дәрілік заттарды әзірлеу, тіркеу құжаттары жиынтығын дайындау кезінде, дәрілік заттың сапасын растау және тіркеу құжаттары жиынтығына өзгерістер енгізу үшін қолданылады, дәрілік заттың шартты сақтау мерзімі ішінде және асқаннан кейін, сондай-ақ сату болжанып отырған елдегі сақтау кезеңдерінде қасиеттерін (физикалық, химиялық, биологиялық, биофармацевтикалық және микробиологиялық) бағалау жолымен жүргізіледі.</w:t>
      </w:r>
      <w:r>
        <w:br/>
      </w:r>
      <w:r>
        <w:rPr>
          <w:rFonts w:ascii="Times New Roman"/>
          <w:b w:val="false"/>
          <w:i w:val="false"/>
          <w:color w:val="000000"/>
          <w:sz w:val="28"/>
        </w:rPr>
        <w:t>
</w:t>
      </w:r>
      <w:r>
        <w:rPr>
          <w:rFonts w:ascii="Times New Roman"/>
          <w:b w:val="false"/>
          <w:i w:val="false"/>
          <w:color w:val="000000"/>
          <w:sz w:val="28"/>
        </w:rPr>
        <w:t>
      26. Тұрақтылықты ұзақ мерзімді сынау:</w:t>
      </w:r>
      <w:r>
        <w:br/>
      </w:r>
      <w:r>
        <w:rPr>
          <w:rFonts w:ascii="Times New Roman"/>
          <w:b w:val="false"/>
          <w:i w:val="false"/>
          <w:color w:val="000000"/>
          <w:sz w:val="28"/>
        </w:rPr>
        <w:t>
</w:t>
      </w:r>
      <w:r>
        <w:rPr>
          <w:rFonts w:ascii="Times New Roman"/>
          <w:b w:val="false"/>
          <w:i w:val="false"/>
          <w:color w:val="000000"/>
          <w:sz w:val="28"/>
        </w:rPr>
        <w:t>
      шартты сақтау мерзімін растау;</w:t>
      </w:r>
      <w:r>
        <w:br/>
      </w:r>
      <w:r>
        <w:rPr>
          <w:rFonts w:ascii="Times New Roman"/>
          <w:b w:val="false"/>
          <w:i w:val="false"/>
          <w:color w:val="000000"/>
          <w:sz w:val="28"/>
        </w:rPr>
        <w:t>
</w:t>
      </w:r>
      <w:r>
        <w:rPr>
          <w:rFonts w:ascii="Times New Roman"/>
          <w:b w:val="false"/>
          <w:i w:val="false"/>
          <w:color w:val="000000"/>
          <w:sz w:val="28"/>
        </w:rPr>
        <w:t>
      сақтау мерзімін (қайта бақылау кезеңін) белгілеу және сақтау шарттары бойынша ұсынымдар әзірлеу;</w:t>
      </w:r>
      <w:r>
        <w:br/>
      </w:r>
      <w:r>
        <w:rPr>
          <w:rFonts w:ascii="Times New Roman"/>
          <w:b w:val="false"/>
          <w:i w:val="false"/>
          <w:color w:val="000000"/>
          <w:sz w:val="28"/>
        </w:rPr>
        <w:t>
</w:t>
      </w:r>
      <w:r>
        <w:rPr>
          <w:rFonts w:ascii="Times New Roman"/>
          <w:b w:val="false"/>
          <w:i w:val="false"/>
          <w:color w:val="000000"/>
          <w:sz w:val="28"/>
        </w:rPr>
        <w:t>
      қолданылу кезеңін белгілеу;</w:t>
      </w:r>
      <w:r>
        <w:br/>
      </w:r>
      <w:r>
        <w:rPr>
          <w:rFonts w:ascii="Times New Roman"/>
          <w:b w:val="false"/>
          <w:i w:val="false"/>
          <w:color w:val="000000"/>
          <w:sz w:val="28"/>
        </w:rPr>
        <w:t>
</w:t>
      </w:r>
      <w:r>
        <w:rPr>
          <w:rFonts w:ascii="Times New Roman"/>
          <w:b w:val="false"/>
          <w:i w:val="false"/>
          <w:color w:val="000000"/>
          <w:sz w:val="28"/>
        </w:rPr>
        <w:t>
      дәрілік заттың құрамындағы және технологиялық үдерістегі өнім тұрақтылығына кез келген өзгерістер әсерінің болмауын растау үшін жүргізіледі.</w:t>
      </w:r>
      <w:r>
        <w:br/>
      </w:r>
      <w:r>
        <w:rPr>
          <w:rFonts w:ascii="Times New Roman"/>
          <w:b w:val="false"/>
          <w:i w:val="false"/>
          <w:color w:val="000000"/>
          <w:sz w:val="28"/>
        </w:rPr>
        <w:t>
</w:t>
      </w:r>
      <w:r>
        <w:rPr>
          <w:rFonts w:ascii="Times New Roman"/>
          <w:b w:val="false"/>
          <w:i w:val="false"/>
          <w:color w:val="000000"/>
          <w:sz w:val="28"/>
        </w:rPr>
        <w:t>
      27. Сапаны бақылау қызметі тұрақтылықты бақылауды жүзеге асыру кезінде жеделдетілген және ұзақ мерзімді сынақтар жүргізу үшін кемінде үш сериядан, стрестік сынақтарға бір сериядан дәрілік субстанция үлгілерін іріктейді.</w:t>
      </w:r>
      <w:r>
        <w:br/>
      </w:r>
      <w:r>
        <w:rPr>
          <w:rFonts w:ascii="Times New Roman"/>
          <w:b w:val="false"/>
          <w:i w:val="false"/>
          <w:color w:val="000000"/>
          <w:sz w:val="28"/>
        </w:rPr>
        <w:t>
</w:t>
      </w:r>
      <w:r>
        <w:rPr>
          <w:rFonts w:ascii="Times New Roman"/>
          <w:b w:val="false"/>
          <w:i w:val="false"/>
          <w:color w:val="000000"/>
          <w:sz w:val="28"/>
        </w:rPr>
        <w:t>
      28. Тұрақтылықты ұзақ мерзімді сынауды жүргізу кезінде дәрілік субстанциялардың қаптамасы оны сақтау және өткізу немесе модельдеу үшін қолданылатын қаптамамен бірдей болуы тиіс.</w:t>
      </w:r>
      <w:r>
        <w:br/>
      </w:r>
      <w:r>
        <w:rPr>
          <w:rFonts w:ascii="Times New Roman"/>
          <w:b w:val="false"/>
          <w:i w:val="false"/>
          <w:color w:val="000000"/>
          <w:sz w:val="28"/>
        </w:rPr>
        <w:t>
</w:t>
      </w:r>
      <w:r>
        <w:rPr>
          <w:rFonts w:ascii="Times New Roman"/>
          <w:b w:val="false"/>
          <w:i w:val="false"/>
          <w:color w:val="000000"/>
          <w:sz w:val="28"/>
        </w:rPr>
        <w:t>
      29. Дәрілік субстанцияларды сынау үшін кішірейтілген мөлшердегі қаптамаларды пайдалануға болады.</w:t>
      </w:r>
      <w:r>
        <w:br/>
      </w:r>
      <w:r>
        <w:rPr>
          <w:rFonts w:ascii="Times New Roman"/>
          <w:b w:val="false"/>
          <w:i w:val="false"/>
          <w:color w:val="000000"/>
          <w:sz w:val="28"/>
        </w:rPr>
        <w:t>
</w:t>
      </w:r>
      <w:r>
        <w:rPr>
          <w:rFonts w:ascii="Times New Roman"/>
          <w:b w:val="false"/>
          <w:i w:val="false"/>
          <w:color w:val="000000"/>
          <w:sz w:val="28"/>
        </w:rPr>
        <w:t>
      30. Сынақ сақтау кезінде өзгеріске ұшыраған және сапасына, қауіпсіздігіне және (немесе) тиімділігіне әсер етуі мүмкін қасиеттерін (сапа көрсеткіштерін) қамтуы тиіс.</w:t>
      </w:r>
      <w:r>
        <w:br/>
      </w:r>
      <w:r>
        <w:rPr>
          <w:rFonts w:ascii="Times New Roman"/>
          <w:b w:val="false"/>
          <w:i w:val="false"/>
          <w:color w:val="000000"/>
          <w:sz w:val="28"/>
        </w:rPr>
        <w:t>
</w:t>
      </w:r>
      <w:r>
        <w:rPr>
          <w:rFonts w:ascii="Times New Roman"/>
          <w:b w:val="false"/>
          <w:i w:val="false"/>
          <w:color w:val="000000"/>
          <w:sz w:val="28"/>
        </w:rPr>
        <w:t>
      31. Тұрақтылықты сынауды тек валидация әдістемесінің көмегімен ғана жүргізу керек.</w:t>
      </w:r>
      <w:r>
        <w:br/>
      </w:r>
      <w:r>
        <w:rPr>
          <w:rFonts w:ascii="Times New Roman"/>
          <w:b w:val="false"/>
          <w:i w:val="false"/>
          <w:color w:val="000000"/>
          <w:sz w:val="28"/>
        </w:rPr>
        <w:t>
</w:t>
      </w:r>
      <w:r>
        <w:rPr>
          <w:rFonts w:ascii="Times New Roman"/>
          <w:b w:val="false"/>
          <w:i w:val="false"/>
          <w:color w:val="000000"/>
          <w:sz w:val="28"/>
        </w:rPr>
        <w:t>
      32. Сынау шарттары мен ұзақтығы дәрілік субстанцияны жеткізу және одан әрі қолдану кезіндегі сақтау шарттары мен мерзіміне сәйкес келуі тиіс.</w:t>
      </w:r>
      <w:r>
        <w:br/>
      </w:r>
      <w:r>
        <w:rPr>
          <w:rFonts w:ascii="Times New Roman"/>
          <w:b w:val="false"/>
          <w:i w:val="false"/>
          <w:color w:val="000000"/>
          <w:sz w:val="28"/>
        </w:rPr>
        <w:t>
</w:t>
      </w:r>
      <w:r>
        <w:rPr>
          <w:rFonts w:ascii="Times New Roman"/>
          <w:b w:val="false"/>
          <w:i w:val="false"/>
          <w:color w:val="000000"/>
          <w:sz w:val="28"/>
        </w:rPr>
        <w:t>
      33. Дәрілік заттардың сақтау мерзімі тұрақтылықты ұзақ мерзімді сынау нәтижелерінің негізінде эксперимент түрінде белгіленеді, тіркеу құжаттары жинағында, нормативтік-техникалық құжаттамада, медициналық қолдану жөніндегі нұсқаулықтарда көрсетіледі.</w:t>
      </w:r>
      <w:r>
        <w:br/>
      </w:r>
      <w:r>
        <w:rPr>
          <w:rFonts w:ascii="Times New Roman"/>
          <w:b w:val="false"/>
          <w:i w:val="false"/>
          <w:color w:val="000000"/>
          <w:sz w:val="28"/>
        </w:rPr>
        <w:t>
</w:t>
      </w:r>
      <w:r>
        <w:rPr>
          <w:rFonts w:ascii="Times New Roman"/>
          <w:b w:val="false"/>
          <w:i w:val="false"/>
          <w:color w:val="000000"/>
          <w:sz w:val="28"/>
        </w:rPr>
        <w:t>
      34. Қайта бақылау кезеңі субстанцияның тұрақтылығын ұзақ мерзімді сынау нәтижелері негізінде эксперимент түрінде белгіленеді және субстанцияның тұрақтылығын анықтайтын жаңа деректерге байланысты ұзартуға жатады.</w:t>
      </w:r>
      <w:r>
        <w:br/>
      </w:r>
      <w:r>
        <w:rPr>
          <w:rFonts w:ascii="Times New Roman"/>
          <w:b w:val="false"/>
          <w:i w:val="false"/>
          <w:color w:val="000000"/>
          <w:sz w:val="28"/>
        </w:rPr>
        <w:t>
</w:t>
      </w:r>
      <w:r>
        <w:rPr>
          <w:rFonts w:ascii="Times New Roman"/>
          <w:b w:val="false"/>
          <w:i w:val="false"/>
          <w:color w:val="000000"/>
          <w:sz w:val="28"/>
        </w:rPr>
        <w:t>
      35. Дәрілік заттарды қайта бақылау кезеңі:</w:t>
      </w:r>
      <w:r>
        <w:br/>
      </w:r>
      <w:r>
        <w:rPr>
          <w:rFonts w:ascii="Times New Roman"/>
          <w:b w:val="false"/>
          <w:i w:val="false"/>
          <w:color w:val="000000"/>
          <w:sz w:val="28"/>
        </w:rPr>
        <w:t>
</w:t>
      </w:r>
      <w:r>
        <w:rPr>
          <w:rFonts w:ascii="Times New Roman"/>
          <w:b w:val="false"/>
          <w:i w:val="false"/>
          <w:color w:val="000000"/>
          <w:sz w:val="28"/>
        </w:rPr>
        <w:t>
      жеделдетілген сынақтарда – ай сайын алғашқы алты ай ішінде, содан кейін қажет болған жағдайда үш айдан кейін;</w:t>
      </w:r>
      <w:r>
        <w:br/>
      </w:r>
      <w:r>
        <w:rPr>
          <w:rFonts w:ascii="Times New Roman"/>
          <w:b w:val="false"/>
          <w:i w:val="false"/>
          <w:color w:val="000000"/>
          <w:sz w:val="28"/>
        </w:rPr>
        <w:t>
</w:t>
      </w:r>
      <w:r>
        <w:rPr>
          <w:rFonts w:ascii="Times New Roman"/>
          <w:b w:val="false"/>
          <w:i w:val="false"/>
          <w:color w:val="000000"/>
          <w:sz w:val="28"/>
        </w:rPr>
        <w:t>
      ұзақ мерзімді сынақтарда – алғашқы бір жыл бойы әр үш ай сайын, екінші жыл ішінде әр алты ай сайын, содан кейін жылына бір рет.</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