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4b21" w14:textId="f744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қызметіне қойылатын лицензиялау ережесі мен оған қойылатын біліктілік талаптарын бекіту туралы" Қазақстан Республикасы Үкіметінің 2007 жылғы 2 маусымдағы № 452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желтоқсандағы № 1426 Қаулысы. Күші жойылды - Қазақстан Республикасы Үкіметінің 2013 жылғы 28 ақпандағы № 195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28.02.2013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"Білім беру қызметіне қойылатын лицензиялау ережесі мен оған қойылатын біліктілік талаптарын бекіту туралы" Қазақстан Республикасы Үкіметінің 2007 жылғы 2 маусымдағы № 452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202-құжат)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қызметін лицензиялау кезінде қойылатын біліктілік талаптарын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білім беру қызметін лицензиялау кезінде қойылатын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13-тармақтар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