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a199" w14:textId="101a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 желтоқсандағы № 1424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31.03.2015 </w:t>
      </w:r>
      <w:r>
        <w:rPr>
          <w:rFonts w:ascii="Times New Roman"/>
          <w:b w:val="false"/>
          <w:i w:val="false"/>
          <w:color w:val="000000"/>
          <w:sz w:val="28"/>
        </w:rPr>
        <w:t>№ 168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31.03.2015 </w:t>
      </w:r>
      <w:r>
        <w:rPr>
          <w:rFonts w:ascii="Times New Roman"/>
          <w:b w:val="false"/>
          <w:i w:val="false"/>
          <w:color w:val="000000"/>
          <w:sz w:val="28"/>
        </w:rPr>
        <w:t>№ 168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экономикасын жаңғырту мәселелері жөніндегі мемлекеттік комиссия жанындағы "Бизнестің жол картасы 2020" бағдарламасының екінші және төртінші бағыттарын іске асыру мәселелері жөніндегі жұмыс тобын құру және Қазақстан Республикасы Үкіметінің 2010 жылғы 13 сәуірдегі № 301 және 2010 жылғы 10 маусымдағы № 556 қаулыларына өзгерістер мен толықтырулар енгізу туралы" Қазақстан Республикасы Үкіметінің 2010 жылғы 3 тамыздағы № 783 қаулысында:</w:t>
      </w:r>
      <w:r>
        <w:br/>
      </w:r>
      <w:r>
        <w:rPr>
          <w:rFonts w:ascii="Times New Roman"/>
          <w:b w:val="false"/>
          <w:i w:val="false"/>
          <w:color w:val="000000"/>
          <w:sz w:val="28"/>
        </w:rPr>
        <w:t>
      көрсетілген қаулымен бекітілген Қазақстан Республикасының экономикасын жаңғырту мәселелері жөніндегі мемлекеттік комиссия жанындағы "Бизнестің жол картасы 2020" бағдарламасының екінші және төртінші бағыттарын іске асыру мәселелері жөніндегі жұмыс тобының құрамына мыналар енгізілсін:</w:t>
      </w:r>
    </w:p>
    <w:bookmarkEnd w:id="0"/>
    <w:bookmarkStart w:name="z9" w:id="1"/>
    <w:p>
      <w:pPr>
        <w:spacing w:after="0"/>
        <w:ind w:left="0"/>
        <w:jc w:val="both"/>
      </w:pPr>
      <w:r>
        <w:rPr>
          <w:rFonts w:ascii="Times New Roman"/>
          <w:b w:val="false"/>
          <w:i w:val="false"/>
          <w:color w:val="000000"/>
          <w:sz w:val="28"/>
        </w:rPr>
        <w:t>
      Әйтекенов            - Қазақстан Республикасы Экономикалық даму</w:t>
      </w:r>
      <w:r>
        <w:br/>
      </w:r>
      <w:r>
        <w:rPr>
          <w:rFonts w:ascii="Times New Roman"/>
          <w:b w:val="false"/>
          <w:i w:val="false"/>
          <w:color w:val="000000"/>
          <w:sz w:val="28"/>
        </w:rPr>
        <w:t>
      Қайрат Медібайұлы      және сауда министрлігі Кәсіпкерлікті</w:t>
      </w:r>
      <w:r>
        <w:br/>
      </w:r>
      <w:r>
        <w:rPr>
          <w:rFonts w:ascii="Times New Roman"/>
          <w:b w:val="false"/>
          <w:i w:val="false"/>
          <w:color w:val="000000"/>
          <w:sz w:val="28"/>
        </w:rPr>
        <w:t>
                             дамыту комитетінің төрағасы</w:t>
      </w:r>
    </w:p>
    <w:bookmarkEnd w:id="1"/>
    <w:p>
      <w:pPr>
        <w:spacing w:after="0"/>
        <w:ind w:left="0"/>
        <w:jc w:val="both"/>
      </w:pPr>
      <w:r>
        <w:rPr>
          <w:rFonts w:ascii="Times New Roman"/>
          <w:b w:val="false"/>
          <w:i w:val="false"/>
          <w:color w:val="000000"/>
          <w:sz w:val="28"/>
        </w:rPr>
        <w:t>      Қазанбаев            - Қазақстан Республикасы Экономикалық</w:t>
      </w:r>
      <w:r>
        <w:br/>
      </w:r>
      <w:r>
        <w:rPr>
          <w:rFonts w:ascii="Times New Roman"/>
          <w:b w:val="false"/>
          <w:i w:val="false"/>
          <w:color w:val="000000"/>
          <w:sz w:val="28"/>
        </w:rPr>
        <w:t>
      Ержан Қалдыбайұлы      даму және сауда министрлігі</w:t>
      </w:r>
      <w:r>
        <w:br/>
      </w:r>
      <w:r>
        <w:rPr>
          <w:rFonts w:ascii="Times New Roman"/>
          <w:b w:val="false"/>
          <w:i w:val="false"/>
          <w:color w:val="000000"/>
          <w:sz w:val="28"/>
        </w:rPr>
        <w:t>
                             Инвестициялық саясат департаментінің</w:t>
      </w:r>
      <w:r>
        <w:br/>
      </w:r>
      <w:r>
        <w:rPr>
          <w:rFonts w:ascii="Times New Roman"/>
          <w:b w:val="false"/>
          <w:i w:val="false"/>
          <w:color w:val="000000"/>
          <w:sz w:val="28"/>
        </w:rPr>
        <w:t>
                             сарапшысы, хатшы</w:t>
      </w:r>
    </w:p>
    <w:p>
      <w:pPr>
        <w:spacing w:after="0"/>
        <w:ind w:left="0"/>
        <w:jc w:val="both"/>
      </w:pPr>
      <w:r>
        <w:rPr>
          <w:rFonts w:ascii="Times New Roman"/>
          <w:b w:val="false"/>
          <w:i w:val="false"/>
          <w:color w:val="000000"/>
          <w:sz w:val="28"/>
        </w:rPr>
        <w:t>      Мырзахметов          - "Атамекен" Одағы" Қазақстан ұлттық</w:t>
      </w:r>
      <w:r>
        <w:br/>
      </w:r>
      <w:r>
        <w:rPr>
          <w:rFonts w:ascii="Times New Roman"/>
          <w:b w:val="false"/>
          <w:i w:val="false"/>
          <w:color w:val="000000"/>
          <w:sz w:val="28"/>
        </w:rPr>
        <w:t>
      Абылай Исабекұлы       экономикалық палатасы" заңды тұлғалар</w:t>
      </w:r>
      <w:r>
        <w:br/>
      </w:r>
      <w:r>
        <w:rPr>
          <w:rFonts w:ascii="Times New Roman"/>
          <w:b w:val="false"/>
          <w:i w:val="false"/>
          <w:color w:val="000000"/>
          <w:sz w:val="28"/>
        </w:rPr>
        <w:t>
                             бірлестігінің басқарма төрағасы</w:t>
      </w:r>
      <w:r>
        <w:br/>
      </w:r>
      <w:r>
        <w:rPr>
          <w:rFonts w:ascii="Times New Roman"/>
          <w:b w:val="false"/>
          <w:i w:val="false"/>
          <w:color w:val="000000"/>
          <w:sz w:val="28"/>
        </w:rPr>
        <w:t>
                             (келісім бойынша);</w:t>
      </w:r>
    </w:p>
    <w:bookmarkStart w:name="z10" w:id="2"/>
    <w:p>
      <w:pPr>
        <w:spacing w:after="0"/>
        <w:ind w:left="0"/>
        <w:jc w:val="both"/>
      </w:pPr>
      <w:r>
        <w:rPr>
          <w:rFonts w:ascii="Times New Roman"/>
          <w:b w:val="false"/>
          <w:i w:val="false"/>
          <w:color w:val="000000"/>
          <w:sz w:val="28"/>
        </w:rPr>
        <w:t>      көрсетілген құрамнан Марат Әпсеметұлы Құсайынов, Азат Тұрлыбекұлы Перуашев, Бауыржан Қадырұлы Тортаев шығарылсын.</w:t>
      </w:r>
      <w:r>
        <w:br/>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