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0399" w14:textId="1550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«Төтенше жағдайлар және азаматтық қорғаныс саласындағы басшы құрамның біліктілігін арттыру республикалық курсы»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5 қарашадағы N 1299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Төтенше жағдайлар министрлігінің «Төтенше жағдайлар және азаматтық қорғаныс саласындағы басшылық құрамның біліктілігін арттыру республикалық курсы» республикалық мемлекеттік қазыналық кәсіпорны жарғылық капиталына мемлекет жүз пайыз қатысатын «Азаматтық қорғау республикалық оқу-әдістемелік орталығы» жауапкершілігі шектеулі серіктестігіне (бұдан әрі - Серіктестік)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Серіктестік қызметінің негізгі мәні төтенше жағдайлар және азаматтық қорғаныс саласындағы басшылық құрам мен мамандардың біліктілігін арттыру, оларды даярлау және қайта даярлау, ұйымдар мен азаматтарға әдістемелік көмек көрсету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Серіктестіктің жарғысын бекітуді; </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3) Серіктестіктің мемлекеттік қатысу үлестерін иелену мен пайдалану құқығын Қазақстан Республикасы Төтенше жағдайлар министрлігіне беруді; </w:t>
      </w:r>
      <w:r>
        <w:br/>
      </w:r>
      <w:r>
        <w:rPr>
          <w:rFonts w:ascii="Times New Roman"/>
          <w:b w:val="false"/>
          <w:i w:val="false"/>
          <w:color w:val="000000"/>
          <w:sz w:val="28"/>
        </w:rPr>
        <w:t>
</w:t>
      </w:r>
      <w:r>
        <w:rPr>
          <w:rFonts w:ascii="Times New Roman"/>
          <w:b w:val="false"/>
          <w:i w:val="false"/>
          <w:color w:val="000000"/>
          <w:sz w:val="28"/>
        </w:rPr>
        <w:t xml:space="preserve">
      4) осы қаулыны іске асыру жөнінде өзге де шаралар қабылдауды қамтамасыз етсін. </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қарашадағы</w:t>
      </w:r>
      <w:r>
        <w:br/>
      </w:r>
      <w:r>
        <w:rPr>
          <w:rFonts w:ascii="Times New Roman"/>
          <w:b w:val="false"/>
          <w:i w:val="false"/>
          <w:color w:val="000000"/>
          <w:sz w:val="28"/>
        </w:rPr>
        <w:t xml:space="preserve">
№ 1299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
    <w:bookmarkStart w:name="z11"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«Алматы қаласы» деген бөлім мынадай мазмұндағы реттік нөмірі 123-134-жолмен толықтырылсын:</w:t>
      </w:r>
      <w:r>
        <w:br/>
      </w:r>
      <w:r>
        <w:rPr>
          <w:rFonts w:ascii="Times New Roman"/>
          <w:b w:val="false"/>
          <w:i w:val="false"/>
          <w:color w:val="000000"/>
          <w:sz w:val="28"/>
        </w:rPr>
        <w:t>
      «123-134 «Азаматтық қорғау республикалық оқу-әдістемелік орталығы»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 Төтенше жағдайлар министрлігі» деген бөлім мынадай мазмұндағы реттік нөмірі 295-6-жолмен толықтырылсын:</w:t>
      </w:r>
      <w:r>
        <w:br/>
      </w:r>
      <w:r>
        <w:rPr>
          <w:rFonts w:ascii="Times New Roman"/>
          <w:b w:val="false"/>
          <w:i w:val="false"/>
          <w:color w:val="000000"/>
          <w:sz w:val="28"/>
        </w:rPr>
        <w:t>
      «295-6 «Азаматтық қорғау республикалық оқу-әдістемелік орталығы»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