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a9a1" w14:textId="a1ca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Біріккен Ұлттар Ұйымына мүше мемлекеттердің Адам құқықтары жөніндегі әмбебап кезеңдік шолу шеңберіндегі ұсынымдарын іске асыру жөніндегі 2011 - 2014 жылдарға арналған іс-шаралар жоспары туралы</w:t>
      </w:r>
    </w:p>
    <w:p>
      <w:pPr>
        <w:spacing w:after="0"/>
        <w:ind w:left="0"/>
        <w:jc w:val="both"/>
      </w:pPr>
      <w:r>
        <w:rPr>
          <w:rFonts w:ascii="Times New Roman"/>
          <w:b w:val="false"/>
          <w:i w:val="false"/>
          <w:color w:val="000000"/>
          <w:sz w:val="28"/>
        </w:rPr>
        <w:t>Қазақстан Республикасы Үкіметінің 2011 жылғы 13 қазандағы № 1165 Қаулысы</w:t>
      </w:r>
    </w:p>
    <w:p>
      <w:pPr>
        <w:spacing w:after="0"/>
        <w:ind w:left="0"/>
        <w:jc w:val="both"/>
      </w:pPr>
      <w:bookmarkStart w:name="z1" w:id="0"/>
      <w:r>
        <w:rPr>
          <w:rFonts w:ascii="Times New Roman"/>
          <w:b w:val="false"/>
          <w:i w:val="false"/>
          <w:color w:val="000000"/>
          <w:sz w:val="28"/>
        </w:rPr>
        <w:t xml:space="preserve">
      Қазақстан Республикасының Адам құқықтары жөніндегі әмбебап кезеңдік шолу шеңберіндегі міндеттемелерін іске асыруды қамтамасыз 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беріп отырған Қазақстан Республикасы Үкіметінің Біріккен Ұлттар Ұйымына мүше мемлекеттердің Адам құқықтары жөніндегі әмбебап кезеңдік шолу шеңберіндегі ұсынымдарын іске асыру жөніндегі 2011 - 2014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Қазақстан Республикасының Президентіне тікелей бағынатын және есеп беретін мемлекеттік органдар (келісім бойынша), сондай-ақ мүдделі ұйымдар Жоспарда көзделген іс-шаралардың іске асырылуын қамтамасыз етсін және Қазақстан Республикасы Әділет министрлігіне жыл сайын 20 желтоқсаннан кешіктірмей, Жоспардың іс-шараларын орындау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 Қазақстан Республикасының Үкіметіне жыл сайын 30 қаңтардан кешіктірмей Жоспарда көзделген іс-шаралардың орындалуы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13 қазандағы</w:t>
      </w:r>
      <w:r>
        <w:br/>
      </w:r>
      <w:r>
        <w:rPr>
          <w:rFonts w:ascii="Times New Roman"/>
          <w:b w:val="false"/>
          <w:i w:val="false"/>
          <w:color w:val="000000"/>
          <w:sz w:val="28"/>
        </w:rPr>
        <w:t xml:space="preserve">
№ 1165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Қазақстан Республикасы Үкіметінің Біріккен Ұлттар Ұйымына мүше мемлекеттердің Адам құқықтары жөніндегі әмбебап кезеңдік шолу шеңберіндегі ұсынымдарын іске асыру жөніндегі 2011 - 2014 жылдарға арналған іс-шаралар жоспары</w:t>
      </w:r>
    </w:p>
    <w:bookmarkEnd w:id="2"/>
    <w:p>
      <w:pPr>
        <w:spacing w:after="0"/>
        <w:ind w:left="0"/>
        <w:jc w:val="both"/>
      </w:pPr>
      <w:r>
        <w:rPr>
          <w:rFonts w:ascii="Times New Roman"/>
          <w:b w:val="false"/>
          <w:i w:val="false"/>
          <w:color w:val="ff0000"/>
          <w:sz w:val="28"/>
        </w:rPr>
        <w:t xml:space="preserve">      Ескерту. Жоспарға өзгерістер енгізілді - ҚР Үкіметінің 2011.12.06 </w:t>
      </w:r>
      <w:r>
        <w:rPr>
          <w:rFonts w:ascii="Times New Roman"/>
          <w:b w:val="false"/>
          <w:i w:val="false"/>
          <w:color w:val="ff0000"/>
          <w:sz w:val="28"/>
        </w:rPr>
        <w:t>№ 1471</w:t>
      </w:r>
      <w:r>
        <w:rPr>
          <w:rFonts w:ascii="Times New Roman"/>
          <w:b w:val="false"/>
          <w:i w:val="false"/>
          <w:color w:val="ff0000"/>
          <w:sz w:val="28"/>
        </w:rPr>
        <w:t xml:space="preserve">; 08.11.2013 </w:t>
      </w:r>
      <w:r>
        <w:rPr>
          <w:rFonts w:ascii="Times New Roman"/>
          <w:b w:val="false"/>
          <w:i w:val="false"/>
          <w:color w:val="ff0000"/>
          <w:sz w:val="28"/>
        </w:rPr>
        <w:t>N 1187</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3561"/>
        <w:gridCol w:w="2415"/>
        <w:gridCol w:w="2072"/>
        <w:gridCol w:w="1884"/>
        <w:gridCol w:w="2250"/>
        <w:gridCol w:w="1162"/>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Іс-шара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Аяқталу нысаны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Орындауға жауаптылар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Болжамды шығыстар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 көзі</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академиялық кітапхананың</w:t>
            </w:r>
            <w:r>
              <w:rPr>
                <w:rFonts w:ascii="Times New Roman"/>
                <w:b w:val="false"/>
                <w:i w:val="false"/>
                <w:color w:val="000000"/>
                <w:sz w:val="20"/>
                <w:u w:val="single"/>
              </w:rPr>
              <w:t xml:space="preserve"> http://hrc.nabrk.kz</w:t>
            </w:r>
            <w:r>
              <w:rPr>
                <w:rFonts w:ascii="Times New Roman"/>
                <w:b w:val="false"/>
                <w:i w:val="false"/>
                <w:color w:val="000000"/>
                <w:sz w:val="20"/>
              </w:rPr>
              <w:t xml:space="preserve"> сайтындағы Адам құқықтары жөніндегі комиссияның цифрлық кітапханасының жұмыс істеп тұрған дерек қорын жаңарту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кітапхананың қолданыстағы дерек қорын жаңарту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РҚАО, MАM, АҚК (келісім бойынша)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әлеуметтік және мәдени құқықтар туралы халықаралық пактіге Факультативтік хаттаманы ратификациялау бойынша ұсыныстар әзірлеу (БҰҰ-да Мақсатты қор құрылғаннан кейін)</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СІМ, ЭБЖМ, Әділетмині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ВАК-тың қарауына бала құқықтарын қорғау жөніндегі функцияларды жүзеге асыратын тәрбиелеу, емдеу және өзге де ұйымдардағы балалардың құқықтарын қорғау саласындағы заңнаманы одан әрі жетілдіру бойынша ұсыныстар енгізу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шешімі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ДСМ, БП (келісім бойынша), ЖС (келісім бойынша), Әділетмині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2011 жылғы 29 қаңтардағы № 41 қаулысымен бекітілген Қазақстан Республикасының денсаулық сақтау саласын дамытудың 2011-2015 жылдарға арналған «Саламатты Қазақстан» мемлекеттік бағдарламасын іске асыру жөніндегі іс-шаралар жоспары шеңберінде есірткіге тәуелді адамдарға және АИТВ/ЖҚТБ-мен өмір сүретін адамдарға, әсіресе балаларға қатысты қабылданып жатқан шаралар туралы ақпарат дайындау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Әділетминіне ақпарат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(жинақтау), мүдделі мемлекеттік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желтоқсанға дейін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Кемсітушілікке және зорлық-зомбылыққа қарсы, әсіресе әйелдер мен балаларға қатысты күрес бойынша заңнаманы іске асыру тиімділігін бағалау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Әділетминіне ақпарат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БП (келісім бойынша), ӘІОДСҰК (келісім бойынша)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желтоқсанға дейін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Қоғамның тұрмыстық зорлық-зомбылыққа қарсы күрес бойынша шаралар туралы құқықтық хабардар болушылығын жоғарылату жөнінде шаралар қабылдау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ӘІОДСҰК-ға ақпарат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МАМ</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маусымға және 20 желтоқсанға дейін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«Мемлекеттік ақпараттық саясатты жүргізу» бюджеттік бағдарламасы бойынша көзделген қаражат шегінде (БАМ)</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оның ішінде мүмкіндіктері шектеулі адамдардың денсаулық сақтаудың сапалы қызметтеріне қол жетілімдік тетігін жетілдіру бойынша ұсыныстар әзірлеу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(жинақтау), мүдделі мемлекеттік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 тоқсан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Ақпаратқа қол жеткізуді қамтамасыз ету тетігін жетілдіру бойынша шаралар қабылдау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Әділетминіне ақпарат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(жинақтау), БП (келісім бойынша), Әділетмині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желтоқсанға дейін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уәкіл жүргізген тексерулердің нәтижелері бойынша ақпаратты бұқаралық ақпарат құралдарына және Адам құқықтары жөніндегі уәкілдің сайтында жариялау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ақпарат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АҚҰО (келісім бойынша), БАМ</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 ішінде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құқықтарының бұзылуымен байланысты анықтауға жататын мән-жайлар бойынша қорытындыларды дайындау үшін сарапшылық және консультациялық жұмыстарды жүргізуге арналған ұйымдарды және мамандарды шарттық негізде тартудың орындылығы туралы, сондай-ақ осы іс-шараны қаржылық қамтамасыз ету туралы ұсыныстар әзірлеу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АҚҰО (келісім бойынша), Қаржымині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 ішінде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уәкіл мәртебесін Париж қағидаттарына сәйкес келтіру туралы БҰҰ-ның Адам құқықтары жөніндегі кеңестің ұсынымын іске асыру бойынша ұсыныстар әзірлеу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ұсыныстар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уәкіл (жинақтау), Әділетмині, БП (келісім бойынша), СІМ</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Бала құқықтары жөніндегі уәкілді енгізу туралы ұсынымды іске асыру бойынша ұсыныстар әзірлеу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ұсыныстар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уәкіл (жинақтау), БҒМ, БП (келісім бойынша), Әділетмині, СІМ</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халық Ассамблеясының өкілеттігін одан әрі нығайту бойынша ұсыныстар әзірлеу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Әкімшілігіне ұсыныстар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ҚХА (келісім бойынша) (жинақтау), MM, Әділетмині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саласында Қазақстан Республикасының заңнамасын жетілдіру бөлігінде азаматтық қоғаммен іс-қимыл барысында Адам құқықтары саласындағы 2009-2012 жылдарға арналған ұлттық іс-қимыл жоспарын іске асыру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АҚК-ғa ақпарат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желтоқсанға дейін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балаларына ерекше көңіл бөле отырып, мәдениетті, әлеуетті дамытуға және нығайтуға, денсаулықты қорғауға, қоғамның құқықтық хабардарлығы деңгейін арттыруға бағытталған ақпараттық-ағартушылық бағдарламаларды тарату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аумақтық БАҚ-та телебағдарламаларды ұйымдастыру мен шығару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(жинақтау), мүдделі мемлекеттік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 ішінде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«Мемлекеттік ақпараттық саясатты жүргізу» бюджеттік бағдарлама бойынша көзделген қаражат шегінде (БАМ)</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мен бостандықтарын қорғау бойынша қабылданған халықаралық міндеттемелерді зерделеу мақсатында қылмыстық-атқару жүйесі мекемелерінің, ұлттық қауіпсіздік және қаржы полициясы қызметкерлерін оқытуды қамтамасыз ету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оқыту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ҰҚК, ҚПА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 ішінде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«Жоғары кәсіптік білімі бар мамандар даярлау» бюджеттік бағдарламасы бойынша көзделген қаражат шегінде (ҚПА)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міндеттемелерді орындауды бағалау мақсатында БҰҰ-ның келетін арнайы баяндамашыларын қоса алғанда, Қазақстан Республикасының БҰҰ-ның арнайы рәсімдерінде қатысуы туралы тұрақты шақыруды іске асыруды қамтамасыз ету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мүдделі мемлекеттік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іссапар болған айдан кейінгі айдың 25 күніне дейін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«Өкілдік шығындар» бюджеттік бағдарламасы бойынша көзделген қаражат шегінде (СІМ)</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Азиядан, Таяу Шығыс пен Еуропадан қайта оралған этникалық қазақтардың қоғамға кіруі бойынша ақпарат дайындау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Әділетминіне ақпарат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Еңбекмині, Астана және Алматы қалаларының, облыстардың әкімдіктері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желтоқсанға дейін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құқықтарын қорғау саласындағы мемлекеттік саясатты іске асыру бойынша шетелдік мемлекеттермен тәжірибе алмасу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мүдделі мемлекеттік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 ішінде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«Шетелдік іссапарлар», 006 «Өкілдік шығындар» бюджеттік бағдарламалары бойынша көзделген қаражат шегінде (СІМ)</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мектептері және ЖОО оқытушыларының гендерлік тақырып курстары бойынша біліктілігін арттыру жөнінде ұсыныстар әзірлеу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жанындағы Кәмелетке толмағандардың ісі және олардың құқықтарын қорғау жөніндегі ведомствоаралық комиссияда Қазақстан Республикасының азаматтары болып табылмайтын балалардың және Қазақстан Республикасы аумағында уақытша болатындардың білім алуы туралы мәселені қарастыру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Астана және Алматы қалаларының, облыстардың әкімдіктері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Қазақстан Республикасының аумағында заңды және жеке тұлғалардың бала еңбегін пайдалануының профилактикасы бойынша қабылданып жатқан шаралар туралы жиынтық ақпаратты дайындау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БҒМ, БП (келісім бойынша), ІІМ, Астана және Алматы қалаларының, облыстардың әкімдіктері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маусымға және 20 қарашаға дейін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түнгі қалада» науқаны шеңберінде жедел-профилактикалық іс-шараларын өткізу бойынша қабылданып жатқан шаралар туралы жиынтық ақпаратты дайындау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Әділетминіне ақпарат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БҒМ, Еңбекмині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желтоқсанға дейін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2010 жылғы 21 желтоқсандағы № 1390 қаулысымен бекітілген Қазақстан Республикасындағы құқық бұзушылық профилактикасының 2011 -2013 жылдарға арналған салалық бағдарламасының 66-тармағына сәйкес ІІМ-нің Б.Бейсенов атындағы Қарағанды академиясы жанындағы Заңсыз көші-қон мен адам сатуға қарсы күрес жөніндегі мамандарды даярлайтын оқу орталығында біліктілікті арттыруды қамтамасыз ету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оқыту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 ішінде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«Қазақстан Республикасы Ішкі істер министрлігінің жүйесіндегі білім» бюджеттік бағдарламасы бойынша көзделген қаражат шегінде (ІІМ)</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ВАК-тың қарауына Босқындардың мәртебесі туралы конвенцияға және Босқындардың мәртебесіне қатысты хаттамаға сәйкес, сондай-ақ БҰҰ-ның Босқындар ісі жөніндегі Жоғары Комиссары Басқармасының ұсынымдарын ескере отырып, босқындар мәртебесі туралы заңнаманы жетілдіру бойынша ұсыныстар енгізу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шешімі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ҰҚК (келісім бойынша), СІМ, БП (келісім бойынша), Әділетмині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 тоқсан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ВАК-тың қарауына адвокаттарға қорғаушылармен кездесу кезінде жазып алу құрылғыларын қолдану құқығын беру бөлігінде заңнаманы жетілдіру бойынша ұсыныстар енгізу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шешімі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БП (келісім бойынша), ІІМ, ҰҚК (келісім бойынша), ҚПА (келісім бойынша), ЖС (келісім бойынша)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 жылғы 30 маусымда қылмыстың алдын алу және қамаудағыларға қарау жөніндегі БҰҰ Конгрессі қабылдаған қамаудағыларға қараудың ең аз қағидасын ескере отырып, Қылмыстық-атқару жүйесі мекемелерінде және УҰИ-да ұстау ұстау жағдайлары туралы заңға тәуелді актілерді жетілдіру бойынша ұсыныстар әзірлеу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ҰҚК (келісім бойынша), БП (келісім бойынша)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Азаптауларға және басқа да қатыгез, адамгершілікке жатпайтын немесе ар-намысты қорлайтын іс-әрекеттер мен жазалау түрлеріне қарсы конвенцияның ратификацияланған факультативтік хаттамасына сәйкес ұлттық алдын алу тетігін енгізу туралы Заң жобасын әзірлеу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қарауына енгізу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БП (келісім бойынша), ІІМ, ҰҚК (келісім бойынша), ЖС (келісім бойынша), Адам құқықтары жөніндегі уәкіл (келісім бойынша)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салалық және өңірлік бағдарламалық құжаттар шеңберінде жұмыссыздықпен күрес бойынша шаралар қабылдау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Әділетминіне ақпарат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ИЖТМ, МГМ, АШМ, Астана және Алматы қалаларының, облыстардың әкімдіктері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желтоқсанға дейін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2011.12.06 </w:t>
            </w:r>
            <w:r>
              <w:rPr>
                <w:rFonts w:ascii="Times New Roman"/>
                <w:b w:val="false"/>
                <w:i w:val="false"/>
                <w:color w:val="ff0000"/>
                <w:sz w:val="20"/>
              </w:rPr>
              <w:t>№ 1471</w:t>
            </w:r>
            <w:r>
              <w:rPr>
                <w:rFonts w:ascii="Times New Roman"/>
                <w:b w:val="false"/>
                <w:i w:val="false"/>
                <w:color w:val="ff0000"/>
                <w:sz w:val="20"/>
              </w:rPr>
              <w:t xml:space="preserve"> Қаулысымен.</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қарауына әділ сот қарауының халықаралық стандарттарын оның ішінде қорғау тарапының айғақтары және айыптау тарабының айғағы теңдігін қамтамасыз етуді ескере отырып, заңнаманы одан әрі жетілдіру бойынша ұсыныстар енгізу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шешімі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 БП (келісім бойынша), Әділетмині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ВАК-та қарау жала үшін қылмыстық жауапкершілікті азаматтық тұрғыға ауыстыру бойынша мәселені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шешімі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ЖС (келісім бойынша), Әділетмині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этникалық қауымдардың мәдениетін дамыту бойынша қабылданып жатқан шаралар туралы ақпарат дайындау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Әділетминіне ақпарат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MАM</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желтоқсанға дейін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тілдерін, соның ішінде мәдени ұлттық орталықтардың жексенбілік мектептері арқылы ұлттық тілдерді дамытуға мемлекеттік қолдау көрсете отырып, дамыту бойынша шаралар қабылдау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 ының Үкіметіне ақпарат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MАM</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желтоқсанға дейін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«Мемлекеттік тілді және Қазақстан халқының басқа да тілдерін дамыту» бюджеттік бағдарламасы шеңберінде (MM)</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қорғауға және табиғи ресурстарды тиімді қолдануға байланысты мәселелерді шешу тиімділігін, сондай-ақ экономикалық қызметтің қоршаған ортаға әсерін бағалау әдістемесін қолдануды қамтамасыз ету бойынша ақпарат дайындау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Әділетминіне ақпарат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мүдделі мемлекеттік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желтоқсанға дейін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туралы» Қазақстан Республикасының Заңына «әлеуметтік бейімсіздікке және әлеуметтік депривацияға әкеп соқтырған қатыгездіктен зардап шеккен адамдар» ұғымын анықтау, сондай-ақ оларға арнаулы әлеуметтік қызмет көрсету бөлігінде нақтылаулар енгізу бойынша ұсыныстар әзірлеу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ВАК-қа ұсыныстар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ДСМ, Еңбекмині, Астана мен Алматы қалаларының, облыстардың әкімдіктері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сайлау заңнамасын БҰҰ-ның және ЕҚЫҰ-ның халықаралық стандарттарына сәйкес жетілдіру бойынша жұмысты жалғастыру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Әділетминіне ақпарат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ОСК (келісім бойынша) (жинақтау), басқа да мүдделі мемлекеттік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желтоқсанға дейін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сенім бостандығына қатысты мемлекеттік саясатты жүзеге асыруды жалғастыру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Әділетминіне ақпарат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желтоқсанға дейін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«Дін саласындағы халықаралық ынтымақтастықты дамыту, дін мәселелері бойынша әлеуметтанушылық, ғылыми-зерттеу және талдау қызметтерін жүргізу» бюджеттік бағдарламасы шеңберінде (ДІА)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қарауына Қазақстан Республикасында бейбіт жиналыстарды, митингілерді, шерулерді, пикеттер мен демонстрацияларды ұйымдастыру мен өткізу саласында заңнаманы жетілдіру туралы ұсыныстар енгізу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шешімі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(жинақтау), БП (келісім бойынша), ҰҚК (келісім бойынша), ІІМ, Астана мен Алматы қалаларының, облыстардың әкімдіктері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қараша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w:t>
      </w:r>
      <w:r>
        <w:rPr>
          <w:rFonts w:ascii="Times New Roman"/>
          <w:b/>
          <w:i w:val="false"/>
          <w:color w:val="000000"/>
          <w:sz w:val="28"/>
        </w:rPr>
        <w:t>ң</w:t>
      </w:r>
      <w:r>
        <w:rPr>
          <w:rFonts w:ascii="Times New Roman"/>
          <w:b/>
          <w:i w:val="false"/>
          <w:color w:val="000000"/>
          <w:sz w:val="28"/>
        </w:rPr>
        <w:t xml:space="preserve"> толы</w:t>
      </w:r>
      <w:r>
        <w:rPr>
          <w:rFonts w:ascii="Times New Roman"/>
          <w:b/>
          <w:i w:val="false"/>
          <w:color w:val="000000"/>
          <w:sz w:val="28"/>
        </w:rPr>
        <w:t>қ</w:t>
      </w:r>
      <w:r>
        <w:rPr>
          <w:rFonts w:ascii="Times New Roman"/>
          <w:b/>
          <w:i w:val="false"/>
          <w:color w:val="000000"/>
          <w:sz w:val="28"/>
        </w:rPr>
        <w:t xml:space="preserve"> жазылуы:</w:t>
      </w:r>
      <w:r>
        <w:br/>
      </w:r>
      <w:r>
        <w:rPr>
          <w:rFonts w:ascii="Times New Roman"/>
          <w:b w:val="false"/>
          <w:i w:val="false"/>
          <w:color w:val="000000"/>
          <w:sz w:val="28"/>
        </w:rPr>
        <w:t>
      </w:t>
      </w:r>
      <w:r>
        <w:rPr>
          <w:rFonts w:ascii="Times New Roman"/>
          <w:b/>
          <w:i w:val="false"/>
          <w:color w:val="000000"/>
          <w:sz w:val="28"/>
        </w:rPr>
        <w:t>М</w:t>
      </w:r>
      <w:r>
        <w:rPr>
          <w:rFonts w:ascii="Times New Roman"/>
          <w:b/>
          <w:i w:val="false"/>
          <w:color w:val="000000"/>
          <w:sz w:val="28"/>
        </w:rPr>
        <w:t>Қ</w:t>
      </w:r>
      <w:r>
        <w:rPr>
          <w:rFonts w:ascii="Times New Roman"/>
          <w:b/>
          <w:i w:val="false"/>
          <w:color w:val="000000"/>
          <w:sz w:val="28"/>
        </w:rPr>
        <w:t xml:space="preserve">ІА </w:t>
      </w:r>
      <w:r>
        <w:rPr>
          <w:rFonts w:ascii="Times New Roman"/>
          <w:b w:val="false"/>
          <w:i w:val="false"/>
          <w:color w:val="000000"/>
          <w:sz w:val="28"/>
        </w:rPr>
        <w:t>- Қазақстан Республикасы Мемлекеттік қызмет істері агенттігі</w:t>
      </w:r>
      <w:r>
        <w:br/>
      </w:r>
      <w:r>
        <w:rPr>
          <w:rFonts w:ascii="Times New Roman"/>
          <w:b w:val="false"/>
          <w:i w:val="false"/>
          <w:color w:val="000000"/>
          <w:sz w:val="28"/>
        </w:rPr>
        <w:t>
      </w:t>
      </w:r>
      <w:r>
        <w:rPr>
          <w:rFonts w:ascii="Times New Roman"/>
          <w:b/>
          <w:i w:val="false"/>
          <w:color w:val="000000"/>
          <w:sz w:val="28"/>
        </w:rPr>
        <w:t>ДІА</w:t>
      </w:r>
      <w:r>
        <w:rPr>
          <w:rFonts w:ascii="Times New Roman"/>
          <w:b w:val="false"/>
          <w:i w:val="false"/>
          <w:color w:val="000000"/>
          <w:sz w:val="28"/>
        </w:rPr>
        <w:t xml:space="preserve"> - Қазақстан Республикасының Дін істері агенттігі</w:t>
      </w:r>
      <w:r>
        <w:br/>
      </w:r>
      <w:r>
        <w:rPr>
          <w:rFonts w:ascii="Times New Roman"/>
          <w:b w:val="false"/>
          <w:i w:val="false"/>
          <w:color w:val="000000"/>
          <w:sz w:val="28"/>
        </w:rPr>
        <w:t>
      </w:t>
      </w:r>
      <w:r>
        <w:rPr>
          <w:rFonts w:ascii="Times New Roman"/>
          <w:b/>
          <w:i w:val="false"/>
          <w:color w:val="000000"/>
          <w:sz w:val="28"/>
        </w:rPr>
        <w:t>ҚХА</w:t>
      </w:r>
      <w:r>
        <w:rPr>
          <w:rFonts w:ascii="Times New Roman"/>
          <w:b w:val="false"/>
          <w:i w:val="false"/>
          <w:color w:val="000000"/>
          <w:sz w:val="28"/>
        </w:rPr>
        <w:t xml:space="preserve"> - Қазақстан халқы Ассамблеясы</w:t>
      </w:r>
      <w:r>
        <w:br/>
      </w:r>
      <w:r>
        <w:rPr>
          <w:rFonts w:ascii="Times New Roman"/>
          <w:b w:val="false"/>
          <w:i w:val="false"/>
          <w:color w:val="000000"/>
          <w:sz w:val="28"/>
        </w:rPr>
        <w:t>
      </w:t>
      </w:r>
      <w:r>
        <w:rPr>
          <w:rFonts w:ascii="Times New Roman"/>
          <w:b/>
          <w:i w:val="false"/>
          <w:color w:val="000000"/>
          <w:sz w:val="28"/>
        </w:rPr>
        <w:t>ҚПА</w:t>
      </w:r>
      <w:r>
        <w:rPr>
          <w:rFonts w:ascii="Times New Roman"/>
          <w:b w:val="false"/>
          <w:i w:val="false"/>
          <w:color w:val="000000"/>
          <w:sz w:val="28"/>
        </w:rPr>
        <w:t xml:space="preserve"> - Қазақстан Республикасы Экономикалық қылмысқа және сыбайлас жемқорлыққа қарсы күрес агенттігі (қаржы полициясы)</w:t>
      </w:r>
      <w:r>
        <w:br/>
      </w:r>
      <w:r>
        <w:rPr>
          <w:rFonts w:ascii="Times New Roman"/>
          <w:b w:val="false"/>
          <w:i w:val="false"/>
          <w:color w:val="000000"/>
          <w:sz w:val="28"/>
        </w:rPr>
        <w:t>
      </w:t>
      </w:r>
      <w:r>
        <w:rPr>
          <w:rFonts w:ascii="Times New Roman"/>
          <w:b/>
          <w:i w:val="false"/>
          <w:color w:val="000000"/>
          <w:sz w:val="28"/>
        </w:rPr>
        <w:t>ЖС</w:t>
      </w:r>
      <w:r>
        <w:rPr>
          <w:rFonts w:ascii="Times New Roman"/>
          <w:b w:val="false"/>
          <w:i w:val="false"/>
          <w:color w:val="000000"/>
          <w:sz w:val="28"/>
        </w:rPr>
        <w:t xml:space="preserve"> - Қазақстан Республикасы Жоғарғы Соты</w:t>
      </w:r>
      <w:r>
        <w:br/>
      </w:r>
      <w:r>
        <w:rPr>
          <w:rFonts w:ascii="Times New Roman"/>
          <w:b w:val="false"/>
          <w:i w:val="false"/>
          <w:color w:val="000000"/>
          <w:sz w:val="28"/>
        </w:rPr>
        <w:t>
      </w:t>
      </w:r>
      <w:r>
        <w:rPr>
          <w:rFonts w:ascii="Times New Roman"/>
          <w:b/>
          <w:i w:val="false"/>
          <w:color w:val="000000"/>
          <w:sz w:val="28"/>
        </w:rPr>
        <w:t xml:space="preserve">ЖОО </w:t>
      </w:r>
      <w:r>
        <w:rPr>
          <w:rFonts w:ascii="Times New Roman"/>
          <w:b w:val="false"/>
          <w:i w:val="false"/>
          <w:color w:val="000000"/>
          <w:sz w:val="28"/>
        </w:rPr>
        <w:t>- жоғарғы оқу орны</w:t>
      </w:r>
      <w:r>
        <w:br/>
      </w:r>
      <w:r>
        <w:rPr>
          <w:rFonts w:ascii="Times New Roman"/>
          <w:b w:val="false"/>
          <w:i w:val="false"/>
          <w:color w:val="000000"/>
          <w:sz w:val="28"/>
        </w:rPr>
        <w:t>
      </w:t>
      </w:r>
      <w:r>
        <w:rPr>
          <w:rFonts w:ascii="Times New Roman"/>
          <w:b/>
          <w:i w:val="false"/>
          <w:color w:val="000000"/>
          <w:sz w:val="28"/>
        </w:rPr>
        <w:t>БП</w:t>
      </w:r>
      <w:r>
        <w:rPr>
          <w:rFonts w:ascii="Times New Roman"/>
          <w:b w:val="false"/>
          <w:i w:val="false"/>
          <w:color w:val="000000"/>
          <w:sz w:val="28"/>
        </w:rPr>
        <w:t xml:space="preserve"> - Қазақстан Республикасы Бас прокуратурасы</w:t>
      </w:r>
      <w:r>
        <w:br/>
      </w:r>
      <w:r>
        <w:rPr>
          <w:rFonts w:ascii="Times New Roman"/>
          <w:b w:val="false"/>
          <w:i w:val="false"/>
          <w:color w:val="000000"/>
          <w:sz w:val="28"/>
        </w:rPr>
        <w:t>
      </w:t>
      </w:r>
      <w:r>
        <w:rPr>
          <w:rFonts w:ascii="Times New Roman"/>
          <w:b/>
          <w:i w:val="false"/>
          <w:color w:val="000000"/>
          <w:sz w:val="28"/>
        </w:rPr>
        <w:t>УҰМ</w:t>
      </w:r>
      <w:r>
        <w:rPr>
          <w:rFonts w:ascii="Times New Roman"/>
          <w:b w:val="false"/>
          <w:i w:val="false"/>
          <w:color w:val="000000"/>
          <w:sz w:val="28"/>
        </w:rPr>
        <w:t xml:space="preserve"> - уақытша ұстау мекемесі</w:t>
      </w:r>
      <w:r>
        <w:br/>
      </w:r>
      <w:r>
        <w:rPr>
          <w:rFonts w:ascii="Times New Roman"/>
          <w:b w:val="false"/>
          <w:i w:val="false"/>
          <w:color w:val="000000"/>
          <w:sz w:val="28"/>
        </w:rPr>
        <w:t>
      </w:t>
      </w:r>
      <w:r>
        <w:rPr>
          <w:rFonts w:ascii="Times New Roman"/>
          <w:b/>
          <w:i w:val="false"/>
          <w:color w:val="000000"/>
          <w:sz w:val="28"/>
        </w:rPr>
        <w:t>ҰҚК</w:t>
      </w:r>
      <w:r>
        <w:rPr>
          <w:rFonts w:ascii="Times New Roman"/>
          <w:b w:val="false"/>
          <w:i w:val="false"/>
          <w:color w:val="000000"/>
          <w:sz w:val="28"/>
        </w:rPr>
        <w:t xml:space="preserve"> - Қазақстан Республикасы Ұлттық қауіпсіздік комитеті</w:t>
      </w:r>
      <w:r>
        <w:br/>
      </w:r>
      <w:r>
        <w:rPr>
          <w:rFonts w:ascii="Times New Roman"/>
          <w:b w:val="false"/>
          <w:i w:val="false"/>
          <w:color w:val="000000"/>
          <w:sz w:val="28"/>
        </w:rPr>
        <w:t>
      </w:t>
      </w:r>
      <w:r>
        <w:rPr>
          <w:rFonts w:ascii="Times New Roman"/>
          <w:b/>
          <w:i w:val="false"/>
          <w:color w:val="000000"/>
          <w:sz w:val="28"/>
        </w:rPr>
        <w:t>АҚК</w:t>
      </w:r>
      <w:r>
        <w:rPr>
          <w:rFonts w:ascii="Times New Roman"/>
          <w:b w:val="false"/>
          <w:i w:val="false"/>
          <w:color w:val="000000"/>
          <w:sz w:val="28"/>
        </w:rPr>
        <w:t xml:space="preserve"> - Адам құқықтары жөніндегі комиссия</w:t>
      </w:r>
      <w:r>
        <w:br/>
      </w:r>
      <w:r>
        <w:rPr>
          <w:rFonts w:ascii="Times New Roman"/>
          <w:b w:val="false"/>
          <w:i w:val="false"/>
          <w:color w:val="000000"/>
          <w:sz w:val="28"/>
        </w:rPr>
        <w:t>
      </w:t>
      </w:r>
      <w:r>
        <w:rPr>
          <w:rFonts w:ascii="Times New Roman"/>
          <w:b/>
          <w:i w:val="false"/>
          <w:color w:val="000000"/>
          <w:sz w:val="28"/>
        </w:rPr>
        <w:t>ІІМ</w:t>
      </w:r>
      <w:r>
        <w:rPr>
          <w:rFonts w:ascii="Times New Roman"/>
          <w:b w:val="false"/>
          <w:i w:val="false"/>
          <w:color w:val="000000"/>
          <w:sz w:val="28"/>
        </w:rPr>
        <w:t xml:space="preserve"> - Қазақстан Республикасы Ішкі істер министрлігі</w:t>
      </w:r>
      <w:r>
        <w:br/>
      </w:r>
      <w:r>
        <w:rPr>
          <w:rFonts w:ascii="Times New Roman"/>
          <w:b w:val="false"/>
          <w:i w:val="false"/>
          <w:color w:val="000000"/>
          <w:sz w:val="28"/>
        </w:rPr>
        <w:t>
      </w:t>
      </w:r>
      <w:r>
        <w:rPr>
          <w:rFonts w:ascii="Times New Roman"/>
          <w:b/>
          <w:i w:val="false"/>
          <w:color w:val="000000"/>
          <w:sz w:val="28"/>
        </w:rPr>
        <w:t>ВАК</w:t>
      </w:r>
      <w:r>
        <w:rPr>
          <w:rFonts w:ascii="Times New Roman"/>
          <w:b w:val="false"/>
          <w:i w:val="false"/>
          <w:color w:val="000000"/>
          <w:sz w:val="28"/>
        </w:rPr>
        <w:t xml:space="preserve"> - Қазақстан Республикасының Үкіметі жанындағы Заң жобалау жұмысы жөніндегі ведомствоаралық комиссия</w:t>
      </w:r>
      <w:r>
        <w:br/>
      </w:r>
      <w:r>
        <w:rPr>
          <w:rFonts w:ascii="Times New Roman"/>
          <w:b w:val="false"/>
          <w:i w:val="false"/>
          <w:color w:val="000000"/>
          <w:sz w:val="28"/>
        </w:rPr>
        <w:t>
      </w:t>
      </w:r>
      <w:r>
        <w:rPr>
          <w:rFonts w:ascii="Times New Roman"/>
          <w:b/>
          <w:i w:val="false"/>
          <w:color w:val="000000"/>
          <w:sz w:val="28"/>
        </w:rPr>
        <w:t>ДСМ</w:t>
      </w:r>
      <w:r>
        <w:rPr>
          <w:rFonts w:ascii="Times New Roman"/>
          <w:b w:val="false"/>
          <w:i w:val="false"/>
          <w:color w:val="000000"/>
          <w:sz w:val="28"/>
        </w:rPr>
        <w:t xml:space="preserve"> - Қазақстан Республикасы Денсаулық сақтау министрлігі</w:t>
      </w:r>
      <w:r>
        <w:br/>
      </w:r>
      <w:r>
        <w:rPr>
          <w:rFonts w:ascii="Times New Roman"/>
          <w:b w:val="false"/>
          <w:i w:val="false"/>
          <w:color w:val="000000"/>
          <w:sz w:val="28"/>
        </w:rPr>
        <w:t>
      </w:t>
      </w:r>
      <w:r>
        <w:rPr>
          <w:rFonts w:ascii="Times New Roman"/>
          <w:b/>
          <w:i w:val="false"/>
          <w:color w:val="000000"/>
          <w:sz w:val="28"/>
        </w:rPr>
        <w:t>СІМ</w:t>
      </w:r>
      <w:r>
        <w:rPr>
          <w:rFonts w:ascii="Times New Roman"/>
          <w:b w:val="false"/>
          <w:i w:val="false"/>
          <w:color w:val="000000"/>
          <w:sz w:val="28"/>
        </w:rPr>
        <w:t xml:space="preserve"> - Қазақстан Республикасы Сыртқы істер министрлігі</w:t>
      </w:r>
      <w:r>
        <w:br/>
      </w:r>
      <w:r>
        <w:rPr>
          <w:rFonts w:ascii="Times New Roman"/>
          <w:b w:val="false"/>
          <w:i w:val="false"/>
          <w:color w:val="000000"/>
          <w:sz w:val="28"/>
        </w:rPr>
        <w:t>
      </w:t>
      </w:r>
      <w:r>
        <w:rPr>
          <w:rFonts w:ascii="Times New Roman"/>
          <w:b/>
          <w:i w:val="false"/>
          <w:color w:val="000000"/>
          <w:sz w:val="28"/>
        </w:rPr>
        <w:t>MАM</w:t>
      </w:r>
      <w:r>
        <w:rPr>
          <w:rFonts w:ascii="Times New Roman"/>
          <w:b w:val="false"/>
          <w:i w:val="false"/>
          <w:color w:val="000000"/>
          <w:sz w:val="28"/>
        </w:rPr>
        <w:t xml:space="preserve"> - Қазақстан Республикасы Мәдениет және ақпарат министрлігі</w:t>
      </w:r>
      <w:r>
        <w:br/>
      </w:r>
      <w:r>
        <w:rPr>
          <w:rFonts w:ascii="Times New Roman"/>
          <w:b w:val="false"/>
          <w:i w:val="false"/>
          <w:color w:val="000000"/>
          <w:sz w:val="28"/>
        </w:rPr>
        <w:t>
      </w:t>
      </w:r>
      <w:r>
        <w:rPr>
          <w:rFonts w:ascii="Times New Roman"/>
          <w:b/>
          <w:i w:val="false"/>
          <w:color w:val="000000"/>
          <w:sz w:val="28"/>
        </w:rPr>
        <w:t>БҒМ</w:t>
      </w:r>
      <w:r>
        <w:rPr>
          <w:rFonts w:ascii="Times New Roman"/>
          <w:b w:val="false"/>
          <w:i w:val="false"/>
          <w:color w:val="000000"/>
          <w:sz w:val="28"/>
        </w:rPr>
        <w:t xml:space="preserve"> - Қазақстан Республикасы Білім және ғылым министрлігі</w:t>
      </w:r>
      <w:r>
        <w:br/>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орша</w:t>
      </w:r>
      <w:r>
        <w:rPr>
          <w:rFonts w:ascii="Times New Roman"/>
          <w:b/>
          <w:i w:val="false"/>
          <w:color w:val="000000"/>
          <w:sz w:val="28"/>
        </w:rPr>
        <w:t>ғ</w:t>
      </w:r>
      <w:r>
        <w:rPr>
          <w:rFonts w:ascii="Times New Roman"/>
          <w:b/>
          <w:i w:val="false"/>
          <w:color w:val="000000"/>
          <w:sz w:val="28"/>
        </w:rPr>
        <w:t xml:space="preserve">анортамині </w:t>
      </w:r>
      <w:r>
        <w:rPr>
          <w:rFonts w:ascii="Times New Roman"/>
          <w:b w:val="false"/>
          <w:i w:val="false"/>
          <w:color w:val="000000"/>
          <w:sz w:val="28"/>
        </w:rPr>
        <w:t>- Қазақстан Республикасы Қоршаған ортаны  қорғау министрлігі</w:t>
      </w:r>
      <w:r>
        <w:br/>
      </w:r>
      <w:r>
        <w:rPr>
          <w:rFonts w:ascii="Times New Roman"/>
          <w:b w:val="false"/>
          <w:i w:val="false"/>
          <w:color w:val="000000"/>
          <w:sz w:val="28"/>
        </w:rPr>
        <w:t>
      </w:t>
      </w:r>
      <w:r>
        <w:rPr>
          <w:rFonts w:ascii="Times New Roman"/>
          <w:b/>
          <w:i w:val="false"/>
          <w:color w:val="000000"/>
          <w:sz w:val="28"/>
        </w:rPr>
        <w:t>Е</w:t>
      </w:r>
      <w:r>
        <w:rPr>
          <w:rFonts w:ascii="Times New Roman"/>
          <w:b/>
          <w:i w:val="false"/>
          <w:color w:val="000000"/>
          <w:sz w:val="28"/>
        </w:rPr>
        <w:t>қ</w:t>
      </w:r>
      <w:r>
        <w:rPr>
          <w:rFonts w:ascii="Times New Roman"/>
          <w:b/>
          <w:i w:val="false"/>
          <w:color w:val="000000"/>
          <w:sz w:val="28"/>
        </w:rPr>
        <w:t xml:space="preserve">бекмині </w:t>
      </w:r>
      <w:r>
        <w:rPr>
          <w:rFonts w:ascii="Times New Roman"/>
          <w:b w:val="false"/>
          <w:i w:val="false"/>
          <w:color w:val="000000"/>
          <w:sz w:val="28"/>
        </w:rPr>
        <w:t>- Қазақстан Республикасы Еңбек және халықты әлеуметтік қорғау министрлігі</w:t>
      </w:r>
      <w:r>
        <w:br/>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 xml:space="preserve">аржымині </w:t>
      </w:r>
      <w:r>
        <w:rPr>
          <w:rFonts w:ascii="Times New Roman"/>
          <w:b w:val="false"/>
          <w:i w:val="false"/>
          <w:color w:val="000000"/>
          <w:sz w:val="28"/>
        </w:rPr>
        <w:t>- Қазақстан Республикасы Қаржы министрлігі</w:t>
      </w:r>
      <w:r>
        <w:br/>
      </w:r>
      <w:r>
        <w:rPr>
          <w:rFonts w:ascii="Times New Roman"/>
          <w:b w:val="false"/>
          <w:i w:val="false"/>
          <w:color w:val="000000"/>
          <w:sz w:val="28"/>
        </w:rPr>
        <w:t>
      </w:t>
      </w:r>
      <w:r>
        <w:rPr>
          <w:rFonts w:ascii="Times New Roman"/>
          <w:b/>
          <w:i w:val="false"/>
          <w:color w:val="000000"/>
          <w:sz w:val="28"/>
        </w:rPr>
        <w:t>Ә</w:t>
      </w:r>
      <w:r>
        <w:rPr>
          <w:rFonts w:ascii="Times New Roman"/>
          <w:b/>
          <w:i w:val="false"/>
          <w:color w:val="000000"/>
          <w:sz w:val="28"/>
        </w:rPr>
        <w:t xml:space="preserve">ділетмині </w:t>
      </w:r>
      <w:r>
        <w:rPr>
          <w:rFonts w:ascii="Times New Roman"/>
          <w:b w:val="false"/>
          <w:i w:val="false"/>
          <w:color w:val="000000"/>
          <w:sz w:val="28"/>
        </w:rPr>
        <w:t>- Қазақстан Республикасы Әділет министрлігі</w:t>
      </w:r>
      <w:r>
        <w:br/>
      </w:r>
      <w:r>
        <w:rPr>
          <w:rFonts w:ascii="Times New Roman"/>
          <w:b w:val="false"/>
          <w:i w:val="false"/>
          <w:color w:val="000000"/>
          <w:sz w:val="28"/>
        </w:rPr>
        <w:t>
      </w:t>
      </w:r>
      <w:r>
        <w:rPr>
          <w:rFonts w:ascii="Times New Roman"/>
          <w:b/>
          <w:i w:val="false"/>
          <w:color w:val="000000"/>
          <w:sz w:val="28"/>
        </w:rPr>
        <w:t>Ә</w:t>
      </w:r>
      <w:r>
        <w:rPr>
          <w:rFonts w:ascii="Times New Roman"/>
          <w:b/>
          <w:i w:val="false"/>
          <w:color w:val="000000"/>
          <w:sz w:val="28"/>
        </w:rPr>
        <w:t xml:space="preserve">ІОДСҰК </w:t>
      </w:r>
      <w:r>
        <w:rPr>
          <w:rFonts w:ascii="Times New Roman"/>
          <w:b w:val="false"/>
          <w:i w:val="false"/>
          <w:color w:val="000000"/>
          <w:sz w:val="28"/>
        </w:rPr>
        <w:t>- Қазақстан Республикасы Президентінің жанындағы  Әйелдер істері және отбасылық-демографиялық саясат жөніндегі ұлттық комиссия</w:t>
      </w:r>
      <w:r>
        <w:br/>
      </w:r>
      <w:r>
        <w:rPr>
          <w:rFonts w:ascii="Times New Roman"/>
          <w:b w:val="false"/>
          <w:i w:val="false"/>
          <w:color w:val="000000"/>
          <w:sz w:val="28"/>
        </w:rPr>
        <w:t>
      </w:t>
      </w:r>
      <w:r>
        <w:rPr>
          <w:rFonts w:ascii="Times New Roman"/>
          <w:b/>
          <w:i w:val="false"/>
          <w:color w:val="000000"/>
          <w:sz w:val="28"/>
        </w:rPr>
        <w:t>А</w:t>
      </w:r>
      <w:r>
        <w:rPr>
          <w:rFonts w:ascii="Times New Roman"/>
          <w:b/>
          <w:i w:val="false"/>
          <w:color w:val="000000"/>
          <w:sz w:val="28"/>
        </w:rPr>
        <w:t>ҚҰО</w:t>
      </w:r>
      <w:r>
        <w:rPr>
          <w:rFonts w:ascii="Times New Roman"/>
          <w:b w:val="false"/>
          <w:i w:val="false"/>
          <w:color w:val="000000"/>
          <w:sz w:val="28"/>
        </w:rPr>
        <w:t> - Адам құқықтары жөніндегі ұлттық орталық</w:t>
      </w:r>
      <w:r>
        <w:br/>
      </w:r>
      <w:r>
        <w:rPr>
          <w:rFonts w:ascii="Times New Roman"/>
          <w:b w:val="false"/>
          <w:i w:val="false"/>
          <w:color w:val="000000"/>
          <w:sz w:val="28"/>
        </w:rPr>
        <w:t>
      </w:t>
      </w:r>
      <w:r>
        <w:rPr>
          <w:rFonts w:ascii="Times New Roman"/>
          <w:b/>
          <w:i w:val="false"/>
          <w:color w:val="000000"/>
          <w:sz w:val="28"/>
        </w:rPr>
        <w:t>ЕҚЫҰ</w:t>
      </w:r>
      <w:r>
        <w:rPr>
          <w:rFonts w:ascii="Times New Roman"/>
          <w:b w:val="false"/>
          <w:i w:val="false"/>
          <w:color w:val="000000"/>
          <w:sz w:val="28"/>
        </w:rPr>
        <w:t xml:space="preserve"> - Еуропадағы қауіпсіздік және ынтымақтастық ұйымы</w:t>
      </w:r>
      <w:r>
        <w:br/>
      </w:r>
      <w:r>
        <w:rPr>
          <w:rFonts w:ascii="Times New Roman"/>
          <w:b w:val="false"/>
          <w:i w:val="false"/>
          <w:color w:val="000000"/>
          <w:sz w:val="28"/>
        </w:rPr>
        <w:t>
      </w:t>
      </w:r>
      <w:r>
        <w:rPr>
          <w:rFonts w:ascii="Times New Roman"/>
          <w:b/>
          <w:i w:val="false"/>
          <w:color w:val="000000"/>
          <w:sz w:val="28"/>
        </w:rPr>
        <w:t xml:space="preserve">БҰҰ </w:t>
      </w:r>
      <w:r>
        <w:rPr>
          <w:rFonts w:ascii="Times New Roman"/>
          <w:b w:val="false"/>
          <w:i w:val="false"/>
          <w:color w:val="000000"/>
          <w:sz w:val="28"/>
        </w:rPr>
        <w:t>- Біріккен Ұлттар Ұйымы</w:t>
      </w:r>
      <w:r>
        <w:br/>
      </w:r>
      <w:r>
        <w:rPr>
          <w:rFonts w:ascii="Times New Roman"/>
          <w:b w:val="false"/>
          <w:i w:val="false"/>
          <w:color w:val="000000"/>
          <w:sz w:val="28"/>
        </w:rPr>
        <w:t>
      </w:t>
      </w:r>
      <w:r>
        <w:rPr>
          <w:rFonts w:ascii="Times New Roman"/>
          <w:b/>
          <w:i w:val="false"/>
          <w:color w:val="000000"/>
          <w:sz w:val="28"/>
        </w:rPr>
        <w:t xml:space="preserve">РБ </w:t>
      </w:r>
      <w:r>
        <w:rPr>
          <w:rFonts w:ascii="Times New Roman"/>
          <w:b w:val="false"/>
          <w:i w:val="false"/>
          <w:color w:val="000000"/>
          <w:sz w:val="28"/>
        </w:rPr>
        <w:t>- республикалық бюджет</w:t>
      </w:r>
      <w:r>
        <w:br/>
      </w:r>
      <w:r>
        <w:rPr>
          <w:rFonts w:ascii="Times New Roman"/>
          <w:b w:val="false"/>
          <w:i w:val="false"/>
          <w:color w:val="000000"/>
          <w:sz w:val="28"/>
        </w:rPr>
        <w:t>
      </w:t>
      </w:r>
      <w:r>
        <w:rPr>
          <w:rFonts w:ascii="Times New Roman"/>
          <w:b/>
          <w:i w:val="false"/>
          <w:color w:val="000000"/>
          <w:sz w:val="28"/>
        </w:rPr>
        <w:t>Р</w:t>
      </w:r>
      <w:r>
        <w:rPr>
          <w:rFonts w:ascii="Times New Roman"/>
          <w:b/>
          <w:i w:val="false"/>
          <w:color w:val="000000"/>
          <w:sz w:val="28"/>
        </w:rPr>
        <w:t>Қ</w:t>
      </w:r>
      <w:r>
        <w:rPr>
          <w:rFonts w:ascii="Times New Roman"/>
          <w:b/>
          <w:i w:val="false"/>
          <w:color w:val="000000"/>
          <w:sz w:val="28"/>
        </w:rPr>
        <w:t xml:space="preserve">АО </w:t>
      </w:r>
      <w:r>
        <w:rPr>
          <w:rFonts w:ascii="Times New Roman"/>
          <w:b w:val="false"/>
          <w:i w:val="false"/>
          <w:color w:val="000000"/>
          <w:sz w:val="28"/>
        </w:rPr>
        <w:t>- Республикалық құқықтық ақпарат орталығы</w:t>
      </w:r>
      <w:r>
        <w:br/>
      </w:r>
      <w:r>
        <w:rPr>
          <w:rFonts w:ascii="Times New Roman"/>
          <w:b w:val="false"/>
          <w:i w:val="false"/>
          <w:color w:val="000000"/>
          <w:sz w:val="28"/>
        </w:rPr>
        <w:t>
      </w:t>
      </w:r>
      <w:r>
        <w:rPr>
          <w:rFonts w:ascii="Times New Roman"/>
          <w:b/>
          <w:i w:val="false"/>
          <w:color w:val="000000"/>
          <w:sz w:val="28"/>
        </w:rPr>
        <w:t>БА</w:t>
      </w:r>
      <w:r>
        <w:rPr>
          <w:rFonts w:ascii="Times New Roman"/>
          <w:b/>
          <w:i w:val="false"/>
          <w:color w:val="000000"/>
          <w:sz w:val="28"/>
        </w:rPr>
        <w:t xml:space="preserve">Қ </w:t>
      </w:r>
      <w:r>
        <w:rPr>
          <w:rFonts w:ascii="Times New Roman"/>
          <w:b w:val="false"/>
          <w:i w:val="false"/>
          <w:color w:val="000000"/>
          <w:sz w:val="28"/>
        </w:rPr>
        <w:t>- бұқаралық ақпарат құралдары</w:t>
      </w:r>
      <w:r>
        <w:br/>
      </w:r>
      <w:r>
        <w:rPr>
          <w:rFonts w:ascii="Times New Roman"/>
          <w:b w:val="false"/>
          <w:i w:val="false"/>
          <w:color w:val="000000"/>
          <w:sz w:val="28"/>
        </w:rPr>
        <w:t>
      </w:t>
      </w:r>
      <w:r>
        <w:rPr>
          <w:rFonts w:ascii="Times New Roman"/>
          <w:b/>
          <w:i w:val="false"/>
          <w:color w:val="000000"/>
          <w:sz w:val="28"/>
        </w:rPr>
        <w:t xml:space="preserve">ОСК </w:t>
      </w:r>
      <w:r>
        <w:rPr>
          <w:rFonts w:ascii="Times New Roman"/>
          <w:b w:val="false"/>
          <w:i w:val="false"/>
          <w:color w:val="000000"/>
          <w:sz w:val="28"/>
        </w:rPr>
        <w:t>- Қазақстан Республикасы Орталық сайлау комиссиясы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