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52ee" w14:textId="0cf5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мүлікті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қыркүйектегі № 1102 Қаулысы. Күші жойылды - Қазақстан Республикасы Үкіметінің 2014 жылғы 13 ақпандағы № 88 қаулысымен</w:t>
      </w:r>
    </w:p>
    <w:p>
      <w:pPr>
        <w:spacing w:after="0"/>
        <w:ind w:left="0"/>
        <w:jc w:val="both"/>
      </w:pPr>
      <w:r>
        <w:rPr>
          <w:rFonts w:ascii="Times New Roman"/>
          <w:b w:val="false"/>
          <w:i w:val="false"/>
          <w:color w:val="ff0000"/>
          <w:sz w:val="28"/>
        </w:rPr>
        <w:t>      Ескерту. Күші жойылды - ҚР Үкіметінің 13.02.2014 </w:t>
      </w:r>
      <w:r>
        <w:rPr>
          <w:rFonts w:ascii="Times New Roman"/>
          <w:b w:val="false"/>
          <w:i w:val="false"/>
          <w:color w:val="ff0000"/>
          <w:sz w:val="28"/>
        </w:rPr>
        <w:t>№ 88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мүлікті мүліктік жалдауға (жалға алуға)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қыркүйектегі</w:t>
      </w:r>
      <w:r>
        <w:br/>
      </w:r>
      <w:r>
        <w:rPr>
          <w:rFonts w:ascii="Times New Roman"/>
          <w:b w:val="false"/>
          <w:i w:val="false"/>
          <w:color w:val="000000"/>
          <w:sz w:val="28"/>
        </w:rPr>
        <w:t xml:space="preserve">
№ 1102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Республикалық мүлікті мүлiктiк жалдауға (жалға алуға) беру</w:t>
      </w:r>
      <w:r>
        <w:br/>
      </w:r>
      <w:r>
        <w:rPr>
          <w:rFonts w:ascii="Times New Roman"/>
          <w:b/>
          <w:i w:val="false"/>
          <w:color w:val="000000"/>
        </w:rPr>
        <w:t>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Республикалық мүлікті мүлiктiк жалдауға (жалға алуға) беру қағидасы (бұдан әрі – Қағида)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республикалық мүлікті мүліктік жалдауға (жалға алуға) беру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Банкiне бекітілген мүлікті, Қазақстан Республикасы Қарулы Күштерінің, басқа да әскерлері мен әскери құралымдарының әскери мүлкін және пайдаланылмайтын әскери мүлкін қоспағанда, республикалық заңды тұлғалардың теңгеріміндегі және мемлекеттік мүлік жөніндегі уәкілетті орган мен оның аумақтық бөлімшелерінің иелігіне түскен жылжымалы және жылжымайтын мүлік (заттар) мүліктік жалдау (жалға алу) объектілері (бұдан әрi - объектілер) болып табылады.</w:t>
      </w:r>
      <w:r>
        <w:br/>
      </w:r>
      <w:r>
        <w:rPr>
          <w:rFonts w:ascii="Times New Roman"/>
          <w:b w:val="false"/>
          <w:i w:val="false"/>
          <w:color w:val="000000"/>
          <w:sz w:val="28"/>
        </w:rPr>
        <w:t>
</w:t>
      </w: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бола алмайды.</w:t>
      </w:r>
      <w:r>
        <w:br/>
      </w:r>
      <w:r>
        <w:rPr>
          <w:rFonts w:ascii="Times New Roman"/>
          <w:b w:val="false"/>
          <w:i w:val="false"/>
          <w:color w:val="000000"/>
          <w:sz w:val="28"/>
        </w:rPr>
        <w:t>
</w:t>
      </w:r>
      <w:r>
        <w:rPr>
          <w:rFonts w:ascii="Times New Roman"/>
          <w:b w:val="false"/>
          <w:i w:val="false"/>
          <w:color w:val="000000"/>
          <w:sz w:val="28"/>
        </w:rPr>
        <w:t>
      3. Объектілерді мүлiктiк жалдауға (жалға алуға) беруді мемлекеттік мүлік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және оның аумақтық бөлімшелері (бұдан әрі – жалға беруші) объектінің баланс ұстаушысының келісімі бойынша жүзеге асырады.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өзгеше көзделмесе, жеке және мемлекеттік емес заңды тұлғалар мемлекеттік мүлікті жалдаушы (жалға алушы) ретінде (бұдан әрі – жалдаушы) әрекет етеді.</w:t>
      </w:r>
      <w:r>
        <w:br/>
      </w:r>
      <w:r>
        <w:rPr>
          <w:rFonts w:ascii="Times New Roman"/>
          <w:b w:val="false"/>
          <w:i w:val="false"/>
          <w:color w:val="000000"/>
          <w:sz w:val="28"/>
        </w:rPr>
        <w:t>
</w:t>
      </w:r>
      <w:r>
        <w:rPr>
          <w:rFonts w:ascii="Times New Roman"/>
          <w:b w:val="false"/>
          <w:i w:val="false"/>
          <w:color w:val="000000"/>
          <w:sz w:val="28"/>
        </w:rPr>
        <w:t>
      5. Мүлiктiк жалдау (жалға алуға) шарты (бұдан әрі – шарт) шарт талаптарын тиiсiнше орындаған жағдайда шарттың қолданылу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w:t>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w:t>
      </w:r>
      <w:r>
        <w:rPr>
          <w:rFonts w:ascii="Times New Roman"/>
          <w:b w:val="false"/>
          <w:i w:val="false"/>
          <w:color w:val="000000"/>
          <w:sz w:val="28"/>
        </w:rPr>
        <w:t>
      Шартта жалдаушыға Заңның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заңдарында тікелей көзделген жағдайларда жалдауға (жалға алуға) берілген объектіні иеліктен шығару туралы талап көздеулі мүмкін.</w:t>
      </w:r>
      <w:r>
        <w:br/>
      </w:r>
      <w:r>
        <w:rPr>
          <w:rFonts w:ascii="Times New Roman"/>
          <w:b w:val="false"/>
          <w:i w:val="false"/>
          <w:color w:val="000000"/>
          <w:sz w:val="28"/>
        </w:rPr>
        <w:t>
</w:t>
      </w:r>
      <w:r>
        <w:rPr>
          <w:rFonts w:ascii="Times New Roman"/>
          <w:b w:val="false"/>
          <w:i w:val="false"/>
          <w:color w:val="000000"/>
          <w:sz w:val="28"/>
        </w:rPr>
        <w:t>
      6. Мемлекеттік мүлік жөніндегі уәкілетті орган республикалық заңды тұлғаларға бекітілген мүлікті мүлiктiк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
      Мүлікті мүлiктiк жалдауға (жалға алуға) беруге талдау жүргізу тәртібін мемлекеттік мүлік жөніндегі уәкілетті орган белгілейді.</w:t>
      </w:r>
      <w:r>
        <w:br/>
      </w:r>
      <w:r>
        <w:rPr>
          <w:rFonts w:ascii="Times New Roman"/>
          <w:b w:val="false"/>
          <w:i w:val="false"/>
          <w:color w:val="000000"/>
          <w:sz w:val="28"/>
        </w:rPr>
        <w:t>
</w:t>
      </w:r>
      <w:r>
        <w:rPr>
          <w:rFonts w:ascii="Times New Roman"/>
          <w:b w:val="false"/>
          <w:i w:val="false"/>
          <w:color w:val="000000"/>
          <w:sz w:val="28"/>
        </w:rPr>
        <w:t>
      7. Мемлекеттік меншiк болып табылатын тарих және мәдениет ескерткiштерін жеке және заңды тұлғаларға пайдалануға беруге шарт жасасу ерекшеліктері «Тарихи-мәдени мұра объектiлерiн қорғау және пайдалану туралы» Қазақстан Республикасының 1992 жылғы 2 шілдедегі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4"/>
    <w:bookmarkStart w:name="z21" w:id="5"/>
    <w:p>
      <w:pPr>
        <w:spacing w:after="0"/>
        <w:ind w:left="0"/>
        <w:jc w:val="left"/>
      </w:pPr>
      <w:r>
        <w:rPr>
          <w:rFonts w:ascii="Times New Roman"/>
          <w:b/>
          <w:i w:val="false"/>
          <w:color w:val="000000"/>
        </w:rPr>
        <w:t xml:space="preserve"> 
2. Тендер өткізбей объектiлердi мүлiктiк жалдауға (жалға алуға) беру</w:t>
      </w:r>
    </w:p>
    <w:bookmarkEnd w:id="5"/>
    <w:bookmarkStart w:name="z22" w:id="6"/>
    <w:p>
      <w:pPr>
        <w:spacing w:after="0"/>
        <w:ind w:left="0"/>
        <w:jc w:val="both"/>
      </w:pPr>
      <w:r>
        <w:rPr>
          <w:rFonts w:ascii="Times New Roman"/>
          <w:b w:val="false"/>
          <w:i w:val="false"/>
          <w:color w:val="000000"/>
          <w:sz w:val="28"/>
        </w:rPr>
        <w:t>
      8. Объектілерді мүлiктiк жалдауға (жалға алуға) беру:</w:t>
      </w:r>
      <w:r>
        <w:br/>
      </w:r>
      <w:r>
        <w:rPr>
          <w:rFonts w:ascii="Times New Roman"/>
          <w:b w:val="false"/>
          <w:i w:val="false"/>
          <w:color w:val="000000"/>
          <w:sz w:val="28"/>
        </w:rPr>
        <w:t>
</w:t>
      </w:r>
      <w:r>
        <w:rPr>
          <w:rFonts w:ascii="Times New Roman"/>
          <w:b w:val="false"/>
          <w:i w:val="false"/>
          <w:color w:val="000000"/>
          <w:sz w:val="28"/>
        </w:rPr>
        <w:t>
      1)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2) тауарларды жеткізуге,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үй-жайлар беру жағдайларын қоспағанда,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Жалдаушының алып отырған үй-жайлары мөлшерінің шартта көрсетілген үй-жайлардың мөлшеріне сәйкестігі үшін объектінің баланс ұстаушысы жауапты болады.</w:t>
      </w:r>
      <w:r>
        <w:br/>
      </w:r>
      <w:r>
        <w:rPr>
          <w:rFonts w:ascii="Times New Roman"/>
          <w:b w:val="false"/>
          <w:i w:val="false"/>
          <w:color w:val="000000"/>
          <w:sz w:val="28"/>
        </w:rPr>
        <w:t>
</w:t>
      </w:r>
      <w:r>
        <w:rPr>
          <w:rFonts w:ascii="Times New Roman"/>
          <w:b w:val="false"/>
          <w:i w:val="false"/>
          <w:color w:val="000000"/>
          <w:sz w:val="28"/>
        </w:rPr>
        <w:t>
      9. Осы Қағиданың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10. Объектіні тендер өткізбей мүлiктiк жалдауға (жалға алуға) беру кезінде жалдаушының объектіні мүліктік жалдауға (жалға алуға) беруге арналған өтініміне (бұдан әрі - өтінім) (еркін нысанда)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объектіні мүліктік жалдауға (жалға алуға) беруге баланс ұстаушының жазбаша келісімі;</w:t>
      </w:r>
      <w:r>
        <w:br/>
      </w:r>
      <w:r>
        <w:rPr>
          <w:rFonts w:ascii="Times New Roman"/>
          <w:b w:val="false"/>
          <w:i w:val="false"/>
          <w:color w:val="000000"/>
          <w:sz w:val="28"/>
        </w:rPr>
        <w:t>
</w:t>
      </w:r>
      <w:r>
        <w:rPr>
          <w:rFonts w:ascii="Times New Roman"/>
          <w:b w:val="false"/>
          <w:i w:val="false"/>
          <w:color w:val="000000"/>
          <w:sz w:val="28"/>
        </w:rPr>
        <w:t>
      2) объектіге деген қажеттілік негіздемесі;</w:t>
      </w:r>
      <w:r>
        <w:br/>
      </w:r>
      <w:r>
        <w:rPr>
          <w:rFonts w:ascii="Times New Roman"/>
          <w:b w:val="false"/>
          <w:i w:val="false"/>
          <w:color w:val="000000"/>
          <w:sz w:val="28"/>
        </w:rPr>
        <w:t>
</w:t>
      </w:r>
      <w:r>
        <w:rPr>
          <w:rFonts w:ascii="Times New Roman"/>
          <w:b w:val="false"/>
          <w:i w:val="false"/>
          <w:color w:val="000000"/>
          <w:sz w:val="28"/>
        </w:rPr>
        <w:t>
      3) заңды тұлғалар үшін:</w:t>
      </w:r>
      <w:r>
        <w:br/>
      </w:r>
      <w:r>
        <w:rPr>
          <w:rFonts w:ascii="Times New Roman"/>
          <w:b w:val="false"/>
          <w:i w:val="false"/>
          <w:color w:val="000000"/>
          <w:sz w:val="28"/>
        </w:rPr>
        <w:t>
</w:t>
      </w:r>
      <w:r>
        <w:rPr>
          <w:rFonts w:ascii="Times New Roman"/>
          <w:b w:val="false"/>
          <w:i w:val="false"/>
          <w:color w:val="000000"/>
          <w:sz w:val="28"/>
        </w:rPr>
        <w:t>
      салыстыру үшін міндетті түрде түпнұсқасын ұсына отырып, мемлекеттік тіркеу (қайта тіркеу) туралы куәліктің көшірмесі немесе көрсетілген құжаттың нотариалды куәландырылған көшірмесі не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салыстыру үшін міндетті түрде түпнұсқасын ұсына отырып, құрылтай құжаттарының (құрылтай шарты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үй кітапшасының көшірмелері не көрсетілген құжаттардың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4) акционерлік қоғамдар үшін – бағалы қағаздарды ұстаушылардың тізілімінен үзінді көшірме;</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(серіктестіктікке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w:t>
      </w:r>
      <w:r>
        <w:rPr>
          <w:rFonts w:ascii="Times New Roman"/>
          <w:b w:val="false"/>
          <w:i w:val="false"/>
          <w:color w:val="000000"/>
          <w:sz w:val="28"/>
        </w:rPr>
        <w:t>
      6) өтінімді беру сәтінде салықтық берешегі жоқ екені туралы салық органының анықтамасы.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Объектіні мүліктік жалдауға (жалға алуға) беруге өтінімді жалға беруші күнтізбелік 15 күннен асырмай қарайды.</w:t>
      </w:r>
      <w:r>
        <w:br/>
      </w:r>
      <w:r>
        <w:rPr>
          <w:rFonts w:ascii="Times New Roman"/>
          <w:b w:val="false"/>
          <w:i w:val="false"/>
          <w:color w:val="000000"/>
          <w:sz w:val="28"/>
        </w:rPr>
        <w:t>
</w:t>
      </w:r>
      <w:r>
        <w:rPr>
          <w:rFonts w:ascii="Times New Roman"/>
          <w:b w:val="false"/>
          <w:i w:val="false"/>
          <w:color w:val="000000"/>
          <w:sz w:val="28"/>
        </w:rPr>
        <w:t>
      Жалдаушы өтінімді және ұсынылған құжаттарды қарау нәтижесі бойынша мынадай:</w:t>
      </w:r>
      <w:r>
        <w:br/>
      </w:r>
      <w:r>
        <w:rPr>
          <w:rFonts w:ascii="Times New Roman"/>
          <w:b w:val="false"/>
          <w:i w:val="false"/>
          <w:color w:val="000000"/>
          <w:sz w:val="28"/>
        </w:rPr>
        <w:t>
</w:t>
      </w:r>
      <w:r>
        <w:rPr>
          <w:rFonts w:ascii="Times New Roman"/>
          <w:b w:val="false"/>
          <w:i w:val="false"/>
          <w:color w:val="000000"/>
          <w:sz w:val="28"/>
        </w:rPr>
        <w:t>
      1) объектіні нысаналы мақсаты бойынша мүліктік жалдауға (жалға алуға) беру туралы;</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аталған объекті бойынша тендер өткізу туралы;</w:t>
      </w:r>
      <w:r>
        <w:br/>
      </w:r>
      <w:r>
        <w:rPr>
          <w:rFonts w:ascii="Times New Roman"/>
          <w:b w:val="false"/>
          <w:i w:val="false"/>
          <w:color w:val="000000"/>
          <w:sz w:val="28"/>
        </w:rPr>
        <w:t>
</w:t>
      </w:r>
      <w:r>
        <w:rPr>
          <w:rFonts w:ascii="Times New Roman"/>
          <w:b w:val="false"/>
          <w:i w:val="false"/>
          <w:color w:val="000000"/>
          <w:sz w:val="28"/>
        </w:rPr>
        <w:t>
      3) себептерін көрсете отырып, жазбаша түрде бас тарту туралы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12. Жалдаушымен шартты жалға берушінің басшысы немесе оның міндетін атқарушы адам осы Қағиданың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52-тармақтарының</w:t>
      </w:r>
      <w:r>
        <w:rPr>
          <w:rFonts w:ascii="Times New Roman"/>
          <w:b w:val="false"/>
          <w:i w:val="false"/>
          <w:color w:val="000000"/>
          <w:sz w:val="28"/>
        </w:rPr>
        <w:t xml:space="preserve"> талаптарына сай келетін шарттарда Қазақстан Республикасының Үкіметі бекіткен мемлекеттік мүліктің мүлiктiк жалдауға (жалға алу) </w:t>
      </w:r>
      <w:r>
        <w:rPr>
          <w:rFonts w:ascii="Times New Roman"/>
          <w:b w:val="false"/>
          <w:i w:val="false"/>
          <w:color w:val="000000"/>
          <w:sz w:val="28"/>
        </w:rPr>
        <w:t>үлгілік шартына</w:t>
      </w:r>
      <w:r>
        <w:rPr>
          <w:rFonts w:ascii="Times New Roman"/>
          <w:b w:val="false"/>
          <w:i w:val="false"/>
          <w:color w:val="000000"/>
          <w:sz w:val="28"/>
        </w:rPr>
        <w:t xml:space="preserve"> сәйкес өтінім берілген күннен бастап он бес жұмыс күнінен кешіктірмей жасайды.</w:t>
      </w:r>
      <w:r>
        <w:br/>
      </w:r>
      <w:r>
        <w:rPr>
          <w:rFonts w:ascii="Times New Roman"/>
          <w:b w:val="false"/>
          <w:i w:val="false"/>
          <w:color w:val="000000"/>
          <w:sz w:val="28"/>
        </w:rPr>
        <w:t>
</w:t>
      </w:r>
      <w:r>
        <w:rPr>
          <w:rFonts w:ascii="Times New Roman"/>
          <w:b w:val="false"/>
          <w:i w:val="false"/>
          <w:color w:val="000000"/>
          <w:sz w:val="28"/>
        </w:rPr>
        <w:t>
      13. Баланс ұстаушының объектіні жалдаушыға беруі осы Қағиданың </w:t>
      </w:r>
      <w:r>
        <w:rPr>
          <w:rFonts w:ascii="Times New Roman"/>
          <w:b w:val="false"/>
          <w:i w:val="false"/>
          <w:color w:val="000000"/>
          <w:sz w:val="28"/>
        </w:rPr>
        <w:t>6-тарауына</w:t>
      </w:r>
      <w:r>
        <w:rPr>
          <w:rFonts w:ascii="Times New Roman"/>
          <w:b w:val="false"/>
          <w:i w:val="false"/>
          <w:color w:val="000000"/>
          <w:sz w:val="28"/>
        </w:rPr>
        <w:t xml:space="preserve"> сәйкес қабылдау-беру актісі бойынша жүзеге асырылады.</w:t>
      </w:r>
      <w:r>
        <w:br/>
      </w:r>
      <w:r>
        <w:rPr>
          <w:rFonts w:ascii="Times New Roman"/>
          <w:b w:val="false"/>
          <w:i w:val="false"/>
          <w:color w:val="000000"/>
          <w:sz w:val="28"/>
        </w:rPr>
        <w:t>
</w:t>
      </w:r>
      <w:r>
        <w:rPr>
          <w:rFonts w:ascii="Times New Roman"/>
          <w:b w:val="false"/>
          <w:i w:val="false"/>
          <w:color w:val="000000"/>
          <w:sz w:val="28"/>
        </w:rPr>
        <w:t>
      14. Үй-жайлар алаңының мөлшеріне қарамастан, үй-жайларды (банктердің есептеу-кассалық орталықтары, «Қазпошта» АҚ) банктік операцияларды жүзеге асыру үшін мүліктік жалдауға (жалға алуға) беру банкоматтар мен мультикассаларды орнатуға арнаған алаңдарды қоспағанда, тендер негізінде жүргізіледі.</w:t>
      </w:r>
    </w:p>
    <w:bookmarkEnd w:id="6"/>
    <w:bookmarkStart w:name="z44" w:id="7"/>
    <w:p>
      <w:pPr>
        <w:spacing w:after="0"/>
        <w:ind w:left="0"/>
        <w:jc w:val="left"/>
      </w:pPr>
      <w:r>
        <w:rPr>
          <w:rFonts w:ascii="Times New Roman"/>
          <w:b/>
          <w:i w:val="false"/>
          <w:color w:val="000000"/>
        </w:rPr>
        <w:t xml:space="preserve"> 
3. Тендер өткізуге дайындық</w:t>
      </w:r>
    </w:p>
    <w:bookmarkEnd w:id="7"/>
    <w:bookmarkStart w:name="z45" w:id="8"/>
    <w:p>
      <w:pPr>
        <w:spacing w:after="0"/>
        <w:ind w:left="0"/>
        <w:jc w:val="both"/>
      </w:pPr>
      <w:r>
        <w:rPr>
          <w:rFonts w:ascii="Times New Roman"/>
          <w:b w:val="false"/>
          <w:i w:val="false"/>
          <w:color w:val="000000"/>
          <w:sz w:val="28"/>
        </w:rPr>
        <w:t>
      15. Жалға берушi тендер өткiзу туралы шешiм қабылдау кезiнде:</w:t>
      </w:r>
      <w:r>
        <w:br/>
      </w:r>
      <w:r>
        <w:rPr>
          <w:rFonts w:ascii="Times New Roman"/>
          <w:b w:val="false"/>
          <w:i w:val="false"/>
          <w:color w:val="000000"/>
          <w:sz w:val="28"/>
        </w:rPr>
        <w:t>
</w:t>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w:t>
      </w:r>
      <w:r>
        <w:rPr>
          <w:rFonts w:ascii="Times New Roman"/>
          <w:b w:val="false"/>
          <w:i w:val="false"/>
          <w:color w:val="000000"/>
          <w:sz w:val="28"/>
        </w:rPr>
        <w:t>
      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w:t>
      </w:r>
      <w:r>
        <w:rPr>
          <w:rFonts w:ascii="Times New Roman"/>
          <w:b w:val="false"/>
          <w:i w:val="false"/>
          <w:color w:val="000000"/>
          <w:sz w:val="28"/>
        </w:rPr>
        <w:t>
      3) тендер құжаттамасын бекiтедi;</w:t>
      </w:r>
      <w:r>
        <w:br/>
      </w:r>
      <w:r>
        <w:rPr>
          <w:rFonts w:ascii="Times New Roman"/>
          <w:b w:val="false"/>
          <w:i w:val="false"/>
          <w:color w:val="000000"/>
          <w:sz w:val="28"/>
        </w:rPr>
        <w:t>
</w:t>
      </w:r>
      <w:r>
        <w:rPr>
          <w:rFonts w:ascii="Times New Roman"/>
          <w:b w:val="false"/>
          <w:i w:val="false"/>
          <w:color w:val="000000"/>
          <w:sz w:val="28"/>
        </w:rPr>
        <w:t>
      4)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 қабылдайды;</w:t>
      </w:r>
      <w:r>
        <w:br/>
      </w:r>
      <w:r>
        <w:rPr>
          <w:rFonts w:ascii="Times New Roman"/>
          <w:b w:val="false"/>
          <w:i w:val="false"/>
          <w:color w:val="000000"/>
          <w:sz w:val="28"/>
        </w:rPr>
        <w:t>
</w:t>
      </w:r>
      <w:r>
        <w:rPr>
          <w:rFonts w:ascii="Times New Roman"/>
          <w:b w:val="false"/>
          <w:i w:val="false"/>
          <w:color w:val="000000"/>
          <w:sz w:val="28"/>
        </w:rPr>
        <w:t>
      5) тендерге қатысушыларды тіркеуді жүзеге асырады;</w:t>
      </w:r>
      <w:r>
        <w:br/>
      </w:r>
      <w:r>
        <w:rPr>
          <w:rFonts w:ascii="Times New Roman"/>
          <w:b w:val="false"/>
          <w:i w:val="false"/>
          <w:color w:val="000000"/>
          <w:sz w:val="28"/>
        </w:rPr>
        <w:t>
</w:t>
      </w:r>
      <w:r>
        <w:rPr>
          <w:rFonts w:ascii="Times New Roman"/>
          <w:b w:val="false"/>
          <w:i w:val="false"/>
          <w:color w:val="000000"/>
          <w:sz w:val="28"/>
        </w:rPr>
        <w:t>
      6) кепiлдiк жарналар қабылдайды;</w:t>
      </w:r>
      <w:r>
        <w:br/>
      </w:r>
      <w:r>
        <w:rPr>
          <w:rFonts w:ascii="Times New Roman"/>
          <w:b w:val="false"/>
          <w:i w:val="false"/>
          <w:color w:val="000000"/>
          <w:sz w:val="28"/>
        </w:rPr>
        <w:t>
</w:t>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w:t>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w:t>
      </w:r>
      <w:r>
        <w:rPr>
          <w:rFonts w:ascii="Times New Roman"/>
          <w:b w:val="false"/>
          <w:i w:val="false"/>
          <w:color w:val="000000"/>
          <w:sz w:val="28"/>
        </w:rPr>
        <w:t>
      9) осы Қағиданың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w:t>
      </w:r>
      <w:r>
        <w:rPr>
          <w:rFonts w:ascii="Times New Roman"/>
          <w:b w:val="false"/>
          <w:i w:val="false"/>
          <w:color w:val="000000"/>
          <w:sz w:val="28"/>
        </w:rPr>
        <w:t>
      10) осы Қағидада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16. Тендердің ұйымдастырушысы ретінде жалға беруші әрекет етеді.</w:t>
      </w:r>
      <w:r>
        <w:br/>
      </w:r>
      <w:r>
        <w:rPr>
          <w:rFonts w:ascii="Times New Roman"/>
          <w:b w:val="false"/>
          <w:i w:val="false"/>
          <w:color w:val="000000"/>
          <w:sz w:val="28"/>
        </w:rPr>
        <w:t>
</w:t>
      </w:r>
      <w:r>
        <w:rPr>
          <w:rFonts w:ascii="Times New Roman"/>
          <w:b w:val="false"/>
          <w:i w:val="false"/>
          <w:color w:val="000000"/>
          <w:sz w:val="28"/>
        </w:rPr>
        <w:t>
      17. Тендер комиссиясының құрамына жалға берушiнiң, баланс ұстаушының, басқа да мүдделi мемлекеттік органдар мен ұйымдардың өкiлдерi енгiзiледі. Жалға беруші қажет болған жағдайда тәуелсiз мамандар мен сарапшыларды тартады. Жалға берушiнiң өкiлi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
      18. Тендер комиссиясы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жалға беруші белгілеген мерзімде және олар ұсынған объекті туралы деректердің негізінде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есептелген жалдау ақысының ставкасынан төмен болмайтын, жалдау ақысының ең төменгі ставкасы негізгісі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2) тендер жариялау үшiн тендер құжаттамасын және басқа да қажеттi құжаттарды дайындайды;</w:t>
      </w:r>
      <w:r>
        <w:br/>
      </w:r>
      <w:r>
        <w:rPr>
          <w:rFonts w:ascii="Times New Roman"/>
          <w:b w:val="false"/>
          <w:i w:val="false"/>
          <w:color w:val="000000"/>
          <w:sz w:val="28"/>
        </w:rPr>
        <w:t>
</w:t>
      </w:r>
      <w:r>
        <w:rPr>
          <w:rFonts w:ascii="Times New Roman"/>
          <w:b w:val="false"/>
          <w:i w:val="false"/>
          <w:color w:val="000000"/>
          <w:sz w:val="28"/>
        </w:rPr>
        <w:t>
      3) тендер өткiзедi;</w:t>
      </w:r>
      <w:r>
        <w:br/>
      </w:r>
      <w:r>
        <w:rPr>
          <w:rFonts w:ascii="Times New Roman"/>
          <w:b w:val="false"/>
          <w:i w:val="false"/>
          <w:color w:val="000000"/>
          <w:sz w:val="28"/>
        </w:rPr>
        <w:t>
</w:t>
      </w:r>
      <w:r>
        <w:rPr>
          <w:rFonts w:ascii="Times New Roman"/>
          <w:b w:val="false"/>
          <w:i w:val="false"/>
          <w:color w:val="000000"/>
          <w:sz w:val="28"/>
        </w:rPr>
        <w:t>
      4) тендер жеңiмпазын айқындайтын қорытындыны немесе тендердің қорытындысы бойынша өзге де шешiмді қамтитын тендер комиссиясы отырысының хаттамасын ресiмдейдi;</w:t>
      </w:r>
      <w:r>
        <w:br/>
      </w:r>
      <w:r>
        <w:rPr>
          <w:rFonts w:ascii="Times New Roman"/>
          <w:b w:val="false"/>
          <w:i w:val="false"/>
          <w:color w:val="000000"/>
          <w:sz w:val="28"/>
        </w:rPr>
        <w:t>
</w:t>
      </w:r>
      <w:r>
        <w:rPr>
          <w:rFonts w:ascii="Times New Roman"/>
          <w:b w:val="false"/>
          <w:i w:val="false"/>
          <w:color w:val="000000"/>
          <w:sz w:val="28"/>
        </w:rPr>
        <w:t>
      5) осы Қағидада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19. Жалға беруші мерзімді баспа басылымдарында және мемлекеттік мүлік тізілімінің (бұдан әрі - тізілім) веб-порталында өткізу туралы хабарламаның оларды өткізуге дейін кемінде күнтізбелік он бес күн бұрын қазақ және орыс тілінде жариялануын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Тендер өткiзу туралы хабарлама мынадай мәліметтерді:</w:t>
      </w:r>
      <w:r>
        <w:br/>
      </w:r>
      <w:r>
        <w:rPr>
          <w:rFonts w:ascii="Times New Roman"/>
          <w:b w:val="false"/>
          <w:i w:val="false"/>
          <w:color w:val="000000"/>
          <w:sz w:val="28"/>
        </w:rPr>
        <w:t>
</w:t>
      </w:r>
      <w:r>
        <w:rPr>
          <w:rFonts w:ascii="Times New Roman"/>
          <w:b w:val="false"/>
          <w:i w:val="false"/>
          <w:color w:val="000000"/>
          <w:sz w:val="28"/>
        </w:rPr>
        <w:t>
      1) жалға берушінің атауын;</w:t>
      </w:r>
      <w:r>
        <w:br/>
      </w:r>
      <w:r>
        <w:rPr>
          <w:rFonts w:ascii="Times New Roman"/>
          <w:b w:val="false"/>
          <w:i w:val="false"/>
          <w:color w:val="000000"/>
          <w:sz w:val="28"/>
        </w:rPr>
        <w:t>
</w:t>
      </w:r>
      <w:r>
        <w:rPr>
          <w:rFonts w:ascii="Times New Roman"/>
          <w:b w:val="false"/>
          <w:i w:val="false"/>
          <w:color w:val="000000"/>
          <w:sz w:val="28"/>
        </w:rPr>
        <w:t>
      2) тендер өткізу шарттарын және жеңiмпазды таңдау өлшемдерін;</w:t>
      </w:r>
      <w:r>
        <w:br/>
      </w:r>
      <w:r>
        <w:rPr>
          <w:rFonts w:ascii="Times New Roman"/>
          <w:b w:val="false"/>
          <w:i w:val="false"/>
          <w:color w:val="000000"/>
          <w:sz w:val="28"/>
        </w:rPr>
        <w:t>
</w:t>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w:t>
      </w:r>
      <w:r>
        <w:rPr>
          <w:rFonts w:ascii="Times New Roman"/>
          <w:b w:val="false"/>
          <w:i w:val="false"/>
          <w:color w:val="000000"/>
          <w:sz w:val="28"/>
        </w:rPr>
        <w:t>
      4) тендер өткiзу күнін, уақыты мен орнын;</w:t>
      </w:r>
      <w:r>
        <w:br/>
      </w:r>
      <w:r>
        <w:rPr>
          <w:rFonts w:ascii="Times New Roman"/>
          <w:b w:val="false"/>
          <w:i w:val="false"/>
          <w:color w:val="000000"/>
          <w:sz w:val="28"/>
        </w:rPr>
        <w:t>
</w:t>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w:t>
      </w:r>
      <w:r>
        <w:rPr>
          <w:rFonts w:ascii="Times New Roman"/>
          <w:b w:val="false"/>
          <w:i w:val="false"/>
          <w:color w:val="000000"/>
          <w:sz w:val="28"/>
        </w:rPr>
        <w:t>
      6) мүлiктiк жалдау (жалға алу) мерзiмiн және жалдау ақысының бастапқы ставкасының мөлшерін (ол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жалға беруші бекіткен есептеу ставкасынан төмен болмайтындай есептеледі);</w:t>
      </w:r>
      <w:r>
        <w:br/>
      </w:r>
      <w:r>
        <w:rPr>
          <w:rFonts w:ascii="Times New Roman"/>
          <w:b w:val="false"/>
          <w:i w:val="false"/>
          <w:color w:val="000000"/>
          <w:sz w:val="28"/>
        </w:rPr>
        <w:t>
</w:t>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w:t>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w:t>
      </w:r>
      <w:r>
        <w:rPr>
          <w:rFonts w:ascii="Times New Roman"/>
          <w:b w:val="false"/>
          <w:i w:val="false"/>
          <w:color w:val="000000"/>
          <w:sz w:val="28"/>
        </w:rPr>
        <w:t>
      9) шартты жасасу мерзімін;</w:t>
      </w:r>
      <w:r>
        <w:br/>
      </w:r>
      <w:r>
        <w:rPr>
          <w:rFonts w:ascii="Times New Roman"/>
          <w:b w:val="false"/>
          <w:i w:val="false"/>
          <w:color w:val="000000"/>
          <w:sz w:val="28"/>
        </w:rPr>
        <w:t>
</w:t>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w:t>
      </w:r>
      <w:r>
        <w:rPr>
          <w:rFonts w:ascii="Times New Roman"/>
          <w:b w:val="false"/>
          <w:i w:val="false"/>
          <w:color w:val="000000"/>
          <w:sz w:val="28"/>
        </w:rPr>
        <w:t>
      21. Тендерлік құжаттама мынадай негізгі бөлімдерді қамтиды:</w:t>
      </w:r>
      <w:r>
        <w:br/>
      </w:r>
      <w:r>
        <w:rPr>
          <w:rFonts w:ascii="Times New Roman"/>
          <w:b w:val="false"/>
          <w:i w:val="false"/>
          <w:color w:val="000000"/>
          <w:sz w:val="28"/>
        </w:rPr>
        <w:t>
</w:t>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w:t>
      </w:r>
      <w:r>
        <w:rPr>
          <w:rFonts w:ascii="Times New Roman"/>
          <w:b w:val="false"/>
          <w:i w:val="false"/>
          <w:color w:val="000000"/>
          <w:sz w:val="28"/>
        </w:rPr>
        <w:t>
      2) өтiнiмнің және онымен бiрге ұсынылатын құжаттардың мазмұны бойынша талаптар;</w:t>
      </w:r>
      <w:r>
        <w:br/>
      </w:r>
      <w:r>
        <w:rPr>
          <w:rFonts w:ascii="Times New Roman"/>
          <w:b w:val="false"/>
          <w:i w:val="false"/>
          <w:color w:val="000000"/>
          <w:sz w:val="28"/>
        </w:rPr>
        <w:t>
</w:t>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w:t>
      </w:r>
      <w:r>
        <w:rPr>
          <w:rFonts w:ascii="Times New Roman"/>
          <w:b w:val="false"/>
          <w:i w:val="false"/>
          <w:color w:val="000000"/>
          <w:sz w:val="28"/>
        </w:rPr>
        <w:t>
      4) тендер жеңiмпазын таңдау өлшемдері;</w:t>
      </w:r>
      <w:r>
        <w:br/>
      </w:r>
      <w:r>
        <w:rPr>
          <w:rFonts w:ascii="Times New Roman"/>
          <w:b w:val="false"/>
          <w:i w:val="false"/>
          <w:color w:val="000000"/>
          <w:sz w:val="28"/>
        </w:rPr>
        <w:t>
</w:t>
      </w:r>
      <w:r>
        <w:rPr>
          <w:rFonts w:ascii="Times New Roman"/>
          <w:b w:val="false"/>
          <w:i w:val="false"/>
          <w:color w:val="000000"/>
          <w:sz w:val="28"/>
        </w:rPr>
        <w:t>
      5) шарттың жобасы;</w:t>
      </w:r>
      <w:r>
        <w:br/>
      </w:r>
      <w:r>
        <w:rPr>
          <w:rFonts w:ascii="Times New Roman"/>
          <w:b w:val="false"/>
          <w:i w:val="false"/>
          <w:color w:val="000000"/>
          <w:sz w:val="28"/>
        </w:rPr>
        <w:t>
</w:t>
      </w:r>
      <w:r>
        <w:rPr>
          <w:rFonts w:ascii="Times New Roman"/>
          <w:b w:val="false"/>
          <w:i w:val="false"/>
          <w:color w:val="000000"/>
          <w:sz w:val="28"/>
        </w:rPr>
        <w:t>
      6) тендерге қатысуға өтiнiмнiң нысаны.</w:t>
      </w:r>
    </w:p>
    <w:bookmarkEnd w:id="8"/>
    <w:bookmarkStart w:name="z84" w:id="9"/>
    <w:p>
      <w:pPr>
        <w:spacing w:after="0"/>
        <w:ind w:left="0"/>
        <w:jc w:val="left"/>
      </w:pPr>
      <w:r>
        <w:rPr>
          <w:rFonts w:ascii="Times New Roman"/>
          <w:b/>
          <w:i w:val="false"/>
          <w:color w:val="000000"/>
        </w:rPr>
        <w:t xml:space="preserve"> 
4. Тендерді өткізу</w:t>
      </w:r>
    </w:p>
    <w:bookmarkEnd w:id="9"/>
    <w:bookmarkStart w:name="z85" w:id="10"/>
    <w:p>
      <w:pPr>
        <w:spacing w:after="0"/>
        <w:ind w:left="0"/>
        <w:jc w:val="both"/>
      </w:pPr>
      <w:r>
        <w:rPr>
          <w:rFonts w:ascii="Times New Roman"/>
          <w:b w:val="false"/>
          <w:i w:val="false"/>
          <w:color w:val="000000"/>
          <w:sz w:val="28"/>
        </w:rPr>
        <w:t>
      22. Тендерге қатысушыларды тiркеу тендер өткiзу туралы хабарлама жарияланған күннен бастап жүргізіледі және тендер өткiзiлгенге дейін бір жұмыс күні бұрын аяқталады.</w:t>
      </w:r>
      <w:r>
        <w:br/>
      </w:r>
      <w:r>
        <w:rPr>
          <w:rFonts w:ascii="Times New Roman"/>
          <w:b w:val="false"/>
          <w:i w:val="false"/>
          <w:color w:val="000000"/>
          <w:sz w:val="28"/>
        </w:rPr>
        <w:t>
</w:t>
      </w:r>
      <w:r>
        <w:rPr>
          <w:rFonts w:ascii="Times New Roman"/>
          <w:b w:val="false"/>
          <w:i w:val="false"/>
          <w:color w:val="000000"/>
          <w:sz w:val="28"/>
        </w:rPr>
        <w:t>
      23.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оның ішінде Тізілімнің веб-порталы  арқылы қол жеткiзуiн қамтамасыз етеді.</w:t>
      </w:r>
      <w:r>
        <w:br/>
      </w:r>
      <w:r>
        <w:rPr>
          <w:rFonts w:ascii="Times New Roman"/>
          <w:b w:val="false"/>
          <w:i w:val="false"/>
          <w:color w:val="000000"/>
          <w:sz w:val="28"/>
        </w:rPr>
        <w:t>
</w:t>
      </w:r>
      <w:r>
        <w:rPr>
          <w:rFonts w:ascii="Times New Roman"/>
          <w:b w:val="false"/>
          <w:i w:val="false"/>
          <w:color w:val="000000"/>
          <w:sz w:val="28"/>
        </w:rPr>
        <w:t>
      24. Үмiткер тендерге қатысу үшiн жалға берушi белгiлеген мерзiмде:</w:t>
      </w:r>
      <w:r>
        <w:br/>
      </w:r>
      <w:r>
        <w:rPr>
          <w:rFonts w:ascii="Times New Roman"/>
          <w:b w:val="false"/>
          <w:i w:val="false"/>
          <w:color w:val="000000"/>
          <w:sz w:val="28"/>
        </w:rPr>
        <w:t>
</w:t>
      </w:r>
      <w:r>
        <w:rPr>
          <w:rFonts w:ascii="Times New Roman"/>
          <w:b w:val="false"/>
          <w:i w:val="false"/>
          <w:color w:val="000000"/>
          <w:sz w:val="28"/>
        </w:rPr>
        <w:t>
      1) үмiткердiң тендерге қатысуға келiсiмiн және оның тендер шарттарын орындау мен шарт жасасу жөнiндегi мiндеттемелерін қамтитын тендерге қатысуға өтiнішті;</w:t>
      </w:r>
      <w:r>
        <w:br/>
      </w:r>
      <w:r>
        <w:rPr>
          <w:rFonts w:ascii="Times New Roman"/>
          <w:b w:val="false"/>
          <w:i w:val="false"/>
          <w:color w:val="000000"/>
          <w:sz w:val="28"/>
        </w:rPr>
        <w:t>
</w:t>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w:t>
      </w:r>
      <w:r>
        <w:rPr>
          <w:rFonts w:ascii="Times New Roman"/>
          <w:b w:val="false"/>
          <w:i w:val="false"/>
          <w:color w:val="000000"/>
          <w:sz w:val="28"/>
        </w:rPr>
        <w:t>
      3) заңды тұлғалар үшін:</w:t>
      </w:r>
      <w:r>
        <w:br/>
      </w:r>
      <w:r>
        <w:rPr>
          <w:rFonts w:ascii="Times New Roman"/>
          <w:b w:val="false"/>
          <w:i w:val="false"/>
          <w:color w:val="000000"/>
          <w:sz w:val="28"/>
        </w:rPr>
        <w:t>
</w:t>
      </w:r>
      <w:r>
        <w:rPr>
          <w:rFonts w:ascii="Times New Roman"/>
          <w:b w:val="false"/>
          <w:i w:val="false"/>
          <w:color w:val="000000"/>
          <w:sz w:val="28"/>
        </w:rPr>
        <w:t>
      салыстыру үшін міндетті түрде түпнұсқасын ұсына отырып, мемлекеттік тіркеу (қайта тіркеу) туралы куәліктің көшірмесін немесе көрсетілген құжаттың нотариалды куәландырылған көшірмесін не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салыстыру үшін міндетті түрде түпнұсқасын ұсына отырып, құрылтай құжаттарының (құрылтай шарты пен жарғы) және салық төлеуші куәлігінің көшірмелеріне көрсетілген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және үй кітапшасының көшірмелерін не көрсетілген құжаттардың нотариалдық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акционерлік қоғамдар үшін – бағалы қағаздарды ұстаушылардың тізілімінен үзінді көшірмені;</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 үшін – серіктестікке қатысушылар тізілімінен үзінді көшірмені (серіктестікке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w:t>
      </w:r>
      <w:r>
        <w:rPr>
          <w:rFonts w:ascii="Times New Roman"/>
          <w:b w:val="false"/>
          <w:i w:val="false"/>
          <w:color w:val="000000"/>
          <w:sz w:val="28"/>
        </w:rPr>
        <w:t>
      6) кепілдік жарнаның аударылғанын растайтын төлем тапсырмасының көшірмесін;</w:t>
      </w:r>
      <w:r>
        <w:br/>
      </w:r>
      <w:r>
        <w:rPr>
          <w:rFonts w:ascii="Times New Roman"/>
          <w:b w:val="false"/>
          <w:i w:val="false"/>
          <w:color w:val="000000"/>
          <w:sz w:val="28"/>
        </w:rPr>
        <w:t>
</w:t>
      </w:r>
      <w:r>
        <w:rPr>
          <w:rFonts w:ascii="Times New Roman"/>
          <w:b w:val="false"/>
          <w:i w:val="false"/>
          <w:color w:val="000000"/>
          <w:sz w:val="28"/>
        </w:rPr>
        <w:t>
      7) өтініш беру сәтіне салықтық берешегі жоқ екені туралы салық органының анықтамасын беруі қажет.</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Өтініш тендерлік құжаттамада анықталған талаптар мен шарттарға сәйкес жасалады. Өтініштер қосарланған конверттерде қабылданады. Сыртқы конвертте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айтылған құжаттар болуы тиіс. Ішкі конвертте үміткердің ұсынысы болуы тиіс. Ішкі конверт өтінім берген сәтте жабық болуы және үміткер мөрлеуі тиіс.</w:t>
      </w:r>
      <w:r>
        <w:br/>
      </w:r>
      <w:r>
        <w:rPr>
          <w:rFonts w:ascii="Times New Roman"/>
          <w:b w:val="false"/>
          <w:i w:val="false"/>
          <w:color w:val="000000"/>
          <w:sz w:val="28"/>
        </w:rPr>
        <w:t>
</w:t>
      </w:r>
      <w:r>
        <w:rPr>
          <w:rFonts w:ascii="Times New Roman"/>
          <w:b w:val="false"/>
          <w:i w:val="false"/>
          <w:color w:val="000000"/>
          <w:sz w:val="28"/>
        </w:rPr>
        <w:t>
      26. Өтінішті қабылдаған кезде жалға беруші ішкі конвертке салынғандарды қоспағанда, құжаттардың бар болуын тексереді. Егер құжаттар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w:t>
      </w:r>
      <w:r>
        <w:rPr>
          <w:rFonts w:ascii="Times New Roman"/>
          <w:b w:val="false"/>
          <w:i w:val="false"/>
          <w:color w:val="000000"/>
          <w:sz w:val="28"/>
        </w:rPr>
        <w:t>
      27. Өтінішті қабылдау жалға берушінің атына тігілген түрде, парақтарына нөмір қойылған және соңғы бетіне қол қойып, мөр басылған құжаттарды (егер осындай болған жағдайда жеке тұлға үшін) ұсынылған кезде жүргізіледі. Тендерге қатысуға ниет білдірген адамдарды тіркеу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
      28.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w:t>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
      29. Тендерге қатысу үшiн кепiлдiк жарнаны тендер комиссиясы мүлікті жалдауға (жалға алуға) берілетін объекті үшін жалдаушының қызмет түрі мен жалдаушының құқықтық-ұйымдастырушылық нысанын ескеретін коэффициенттер ескерілместен, есептелген айлық жалдау ақысы мөлшерінде белгіленеді.</w:t>
      </w:r>
      <w:r>
        <w:br/>
      </w:r>
      <w:r>
        <w:rPr>
          <w:rFonts w:ascii="Times New Roman"/>
          <w:b w:val="false"/>
          <w:i w:val="false"/>
          <w:color w:val="000000"/>
          <w:sz w:val="28"/>
        </w:rPr>
        <w:t>
</w:t>
      </w:r>
      <w:r>
        <w:rPr>
          <w:rFonts w:ascii="Times New Roman"/>
          <w:b w:val="false"/>
          <w:i w:val="false"/>
          <w:color w:val="000000"/>
          <w:sz w:val="28"/>
        </w:rPr>
        <w:t>
      30. Кепiлдiк жарна тендер жеңімпазының мынадай:</w:t>
      </w:r>
      <w:r>
        <w:br/>
      </w:r>
      <w:r>
        <w:rPr>
          <w:rFonts w:ascii="Times New Roman"/>
          <w:b w:val="false"/>
          <w:i w:val="false"/>
          <w:color w:val="000000"/>
          <w:sz w:val="28"/>
        </w:rPr>
        <w:t>
</w:t>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w:t>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31. Жалға берушi кепiлдiк жарнаны:</w:t>
      </w:r>
      <w:r>
        <w:br/>
      </w:r>
      <w:r>
        <w:rPr>
          <w:rFonts w:ascii="Times New Roman"/>
          <w:b w:val="false"/>
          <w:i w:val="false"/>
          <w:color w:val="000000"/>
          <w:sz w:val="28"/>
        </w:rPr>
        <w:t>
</w:t>
      </w:r>
      <w:r>
        <w:rPr>
          <w:rFonts w:ascii="Times New Roman"/>
          <w:b w:val="false"/>
          <w:i w:val="false"/>
          <w:color w:val="000000"/>
          <w:sz w:val="28"/>
        </w:rPr>
        <w:t>
      1) тендерге қатысушыға оны өткiзгенге дейін үш күннен кем уақыт қалғанда тендерге қатысудан жазбаша бас тартқан жағдайда;</w:t>
      </w:r>
      <w:r>
        <w:br/>
      </w:r>
      <w:r>
        <w:rPr>
          <w:rFonts w:ascii="Times New Roman"/>
          <w:b w:val="false"/>
          <w:i w:val="false"/>
          <w:color w:val="000000"/>
          <w:sz w:val="28"/>
        </w:rPr>
        <w:t>
</w:t>
      </w:r>
      <w:r>
        <w:rPr>
          <w:rFonts w:ascii="Times New Roman"/>
          <w:b w:val="false"/>
          <w:i w:val="false"/>
          <w:color w:val="000000"/>
          <w:sz w:val="28"/>
        </w:rPr>
        <w:t>
      2) жеңiмпазға – ол тендер жеңiмпазының ұсыныстарына сай келетін талаптарда шарт жасасудан бас тартқан жағдайда қайтармайды.</w:t>
      </w:r>
      <w:r>
        <w:br/>
      </w:r>
      <w:r>
        <w:rPr>
          <w:rFonts w:ascii="Times New Roman"/>
          <w:b w:val="false"/>
          <w:i w:val="false"/>
          <w:color w:val="000000"/>
          <w:sz w:val="28"/>
        </w:rPr>
        <w:t>
</w:t>
      </w:r>
      <w:r>
        <w:rPr>
          <w:rFonts w:ascii="Times New Roman"/>
          <w:b w:val="false"/>
          <w:i w:val="false"/>
          <w:color w:val="000000"/>
          <w:sz w:val="28"/>
        </w:rPr>
        <w:t>
      Қалған барлық жағдайларда кепілдік жарналар қатысушының кепілдік жарнаны қайтару туралы осы қатысушының деректемелері көрсетіле отырып өтініш берген күнінен бастап банктiк он күннен кешiктiрілмейтін мерзiмде қайтарылады. Тендерге қатысушылардың кепілдік жарнаны қайтару туралы өтініштері жалға берушінің шотына салымдар түскеннен кейін қабылданады.</w:t>
      </w:r>
      <w:r>
        <w:br/>
      </w:r>
      <w:r>
        <w:rPr>
          <w:rFonts w:ascii="Times New Roman"/>
          <w:b w:val="false"/>
          <w:i w:val="false"/>
          <w:color w:val="000000"/>
          <w:sz w:val="28"/>
        </w:rPr>
        <w:t>
</w:t>
      </w:r>
      <w:r>
        <w:rPr>
          <w:rFonts w:ascii="Times New Roman"/>
          <w:b w:val="false"/>
          <w:i w:val="false"/>
          <w:color w:val="000000"/>
          <w:sz w:val="28"/>
        </w:rPr>
        <w:t>
      32. Тендер комиссиясы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w:t>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және өздерінің шеккен шығыстарын қайтаруды талап ете алады.</w:t>
      </w:r>
      <w:r>
        <w:br/>
      </w:r>
      <w:r>
        <w:rPr>
          <w:rFonts w:ascii="Times New Roman"/>
          <w:b w:val="false"/>
          <w:i w:val="false"/>
          <w:color w:val="000000"/>
          <w:sz w:val="28"/>
        </w:rPr>
        <w:t>
</w:t>
      </w:r>
      <w:r>
        <w:rPr>
          <w:rFonts w:ascii="Times New Roman"/>
          <w:b w:val="false"/>
          <w:i w:val="false"/>
          <w:color w:val="000000"/>
          <w:sz w:val="28"/>
        </w:rPr>
        <w:t>
      33. Бір кепілдік жарна бір объектінің тендеріне қатысуға мүмкіндік береді.</w:t>
      </w:r>
      <w:r>
        <w:br/>
      </w:r>
      <w:r>
        <w:rPr>
          <w:rFonts w:ascii="Times New Roman"/>
          <w:b w:val="false"/>
          <w:i w:val="false"/>
          <w:color w:val="000000"/>
          <w:sz w:val="28"/>
        </w:rPr>
        <w:t>
</w:t>
      </w:r>
      <w:r>
        <w:rPr>
          <w:rFonts w:ascii="Times New Roman"/>
          <w:b w:val="false"/>
          <w:i w:val="false"/>
          <w:color w:val="000000"/>
          <w:sz w:val="28"/>
        </w:rPr>
        <w:t>
      34. Тендерге қатысушылар:</w:t>
      </w:r>
      <w:r>
        <w:br/>
      </w:r>
      <w:r>
        <w:rPr>
          <w:rFonts w:ascii="Times New Roman"/>
          <w:b w:val="false"/>
          <w:i w:val="false"/>
          <w:color w:val="000000"/>
          <w:sz w:val="28"/>
        </w:rPr>
        <w:t>
</w:t>
      </w:r>
      <w:r>
        <w:rPr>
          <w:rFonts w:ascii="Times New Roman"/>
          <w:b w:val="false"/>
          <w:i w:val="false"/>
          <w:color w:val="000000"/>
          <w:sz w:val="28"/>
        </w:rPr>
        <w:t>
      1) тендерге өзi немесе тиiстi түрде </w:t>
      </w:r>
      <w:r>
        <w:rPr>
          <w:rFonts w:ascii="Times New Roman"/>
          <w:b w:val="false"/>
          <w:i w:val="false"/>
          <w:color w:val="000000"/>
          <w:sz w:val="28"/>
        </w:rPr>
        <w:t>ресiмделген</w:t>
      </w:r>
      <w:r>
        <w:rPr>
          <w:rFonts w:ascii="Times New Roman"/>
          <w:b w:val="false"/>
          <w:i w:val="false"/>
          <w:color w:val="000000"/>
          <w:sz w:val="28"/>
        </w:rPr>
        <w:t xml:space="preserve"> сенiмхаттың негізiнде өзiнiң өкiлдерi арқылы қатысады;</w:t>
      </w:r>
      <w:r>
        <w:br/>
      </w:r>
      <w:r>
        <w:rPr>
          <w:rFonts w:ascii="Times New Roman"/>
          <w:b w:val="false"/>
          <w:i w:val="false"/>
          <w:color w:val="000000"/>
          <w:sz w:val="28"/>
        </w:rPr>
        <w:t>
</w:t>
      </w:r>
      <w:r>
        <w:rPr>
          <w:rFonts w:ascii="Times New Roman"/>
          <w:b w:val="false"/>
          <w:i w:val="false"/>
          <w:color w:val="000000"/>
          <w:sz w:val="28"/>
        </w:rPr>
        <w:t>
      2) тендерге шығарылатын объекті бойынша қосымша мәлiметтердi, нақтылауларды тегiн алады;</w:t>
      </w:r>
      <w:r>
        <w:br/>
      </w:r>
      <w:r>
        <w:rPr>
          <w:rFonts w:ascii="Times New Roman"/>
          <w:b w:val="false"/>
          <w:i w:val="false"/>
          <w:color w:val="000000"/>
          <w:sz w:val="28"/>
        </w:rPr>
        <w:t>
</w:t>
      </w:r>
      <w:r>
        <w:rPr>
          <w:rFonts w:ascii="Times New Roman"/>
          <w:b w:val="false"/>
          <w:i w:val="false"/>
          <w:color w:val="000000"/>
          <w:sz w:val="28"/>
        </w:rPr>
        <w:t>
      3) объектiнi алдын ала тексеріп қарайды;</w:t>
      </w:r>
      <w:r>
        <w:br/>
      </w:r>
      <w:r>
        <w:rPr>
          <w:rFonts w:ascii="Times New Roman"/>
          <w:b w:val="false"/>
          <w:i w:val="false"/>
          <w:color w:val="000000"/>
          <w:sz w:val="28"/>
        </w:rPr>
        <w:t>
</w:t>
      </w:r>
      <w:r>
        <w:rPr>
          <w:rFonts w:ascii="Times New Roman"/>
          <w:b w:val="false"/>
          <w:i w:val="false"/>
          <w:color w:val="000000"/>
          <w:sz w:val="28"/>
        </w:rPr>
        <w:t>
      4) өзінің құқықтары бұзылған кезде сотқа жүгiнеді;</w:t>
      </w:r>
      <w:r>
        <w:br/>
      </w:r>
      <w:r>
        <w:rPr>
          <w:rFonts w:ascii="Times New Roman"/>
          <w:b w:val="false"/>
          <w:i w:val="false"/>
          <w:color w:val="000000"/>
          <w:sz w:val="28"/>
        </w:rPr>
        <w:t>
</w:t>
      </w:r>
      <w:r>
        <w:rPr>
          <w:rFonts w:ascii="Times New Roman"/>
          <w:b w:val="false"/>
          <w:i w:val="false"/>
          <w:color w:val="000000"/>
          <w:sz w:val="28"/>
        </w:rPr>
        <w:t>
      5) тендер басталғанға дейін кемінде үш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w:t>
      </w:r>
      <w:r>
        <w:rPr>
          <w:rFonts w:ascii="Times New Roman"/>
          <w:b w:val="false"/>
          <w:i w:val="false"/>
          <w:color w:val="000000"/>
          <w:sz w:val="28"/>
        </w:rPr>
        <w:t>
      35. Егер өтініштерді қабылдау мерзiмiнiң аяқталу сәтiнде бiр ғана өтiнiш тіркелген болса (екiншi және келесi тендерлердi қоспағанда), тендер өтпедi деп танылады.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36. Тендер өтетiн күнi отырыста тендер комиссиясы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хаттамасында тіркеледі.</w:t>
      </w:r>
      <w:r>
        <w:br/>
      </w:r>
      <w:r>
        <w:rPr>
          <w:rFonts w:ascii="Times New Roman"/>
          <w:b w:val="false"/>
          <w:i w:val="false"/>
          <w:color w:val="000000"/>
          <w:sz w:val="28"/>
        </w:rPr>
        <w:t>
</w:t>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w:t>
      </w:r>
      <w:r>
        <w:rPr>
          <w:rFonts w:ascii="Times New Roman"/>
          <w:b w:val="false"/>
          <w:i w:val="false"/>
          <w:color w:val="000000"/>
          <w:sz w:val="28"/>
        </w:rPr>
        <w:t>
      37. Тендер комиссиясы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тіркеледі.</w:t>
      </w:r>
      <w:r>
        <w:br/>
      </w:r>
      <w:r>
        <w:rPr>
          <w:rFonts w:ascii="Times New Roman"/>
          <w:b w:val="false"/>
          <w:i w:val="false"/>
          <w:color w:val="000000"/>
          <w:sz w:val="28"/>
        </w:rPr>
        <w:t>
</w:t>
      </w:r>
      <w:r>
        <w:rPr>
          <w:rFonts w:ascii="Times New Roman"/>
          <w:b w:val="false"/>
          <w:i w:val="false"/>
          <w:color w:val="000000"/>
          <w:sz w:val="28"/>
        </w:rPr>
        <w:t>
      38.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жеке тұлғалар үшін – ТАӘ, жеке куәлігі немесе паспортының нөмірі және берілген күні көрсетіледі.</w:t>
      </w:r>
      <w:r>
        <w:br/>
      </w:r>
      <w:r>
        <w:rPr>
          <w:rFonts w:ascii="Times New Roman"/>
          <w:b w:val="false"/>
          <w:i w:val="false"/>
          <w:color w:val="000000"/>
          <w:sz w:val="28"/>
        </w:rPr>
        <w:t>
</w:t>
      </w:r>
      <w:r>
        <w:rPr>
          <w:rFonts w:ascii="Times New Roman"/>
          <w:b w:val="false"/>
          <w:i w:val="false"/>
          <w:color w:val="000000"/>
          <w:sz w:val="28"/>
        </w:rPr>
        <w:t>
      Осы хаттамаға тендерге қатысу мәртебесін жоғалтқан тұлға берген ұсыныстардың конкурстық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w:t>
      </w:r>
      <w:r>
        <w:rPr>
          <w:rFonts w:ascii="Times New Roman"/>
          <w:b w:val="false"/>
          <w:i w:val="false"/>
          <w:color w:val="000000"/>
          <w:sz w:val="28"/>
        </w:rPr>
        <w:t>
      39.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
      40.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41. Тендер комиссиясының отырыстары, егер оларға тендер комиссиясы мүшелерiнiң кемінде 2/3-сi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w:t>
      </w:r>
      <w:r>
        <w:rPr>
          <w:rFonts w:ascii="Times New Roman"/>
          <w:b w:val="false"/>
          <w:i w:val="false"/>
          <w:color w:val="000000"/>
          <w:sz w:val="28"/>
        </w:rPr>
        <w:t>
      42. Тендер комиссиясының шешiмi бойынша объект үшін жалдау ақысының ең жоғары сомасын ұсынған және тендерлiк құжаттамада қамтылған барлық талаптарға сай келетін тендерге қатысушы тендер жеңiмпазы деп танылады.</w:t>
      </w:r>
    </w:p>
    <w:bookmarkEnd w:id="10"/>
    <w:bookmarkStart w:name="z103" w:id="11"/>
    <w:p>
      <w:pPr>
        <w:spacing w:after="0"/>
        <w:ind w:left="0"/>
        <w:jc w:val="left"/>
      </w:pPr>
      <w:r>
        <w:rPr>
          <w:rFonts w:ascii="Times New Roman"/>
          <w:b/>
          <w:i w:val="false"/>
          <w:color w:val="000000"/>
        </w:rPr>
        <w:t xml:space="preserve"> 
5. Тендер нәтижелерін ресімдеу</w:t>
      </w:r>
    </w:p>
    <w:bookmarkEnd w:id="11"/>
    <w:bookmarkStart w:name="z104" w:id="12"/>
    <w:p>
      <w:pPr>
        <w:spacing w:after="0"/>
        <w:ind w:left="0"/>
        <w:jc w:val="both"/>
      </w:pPr>
      <w:r>
        <w:rPr>
          <w:rFonts w:ascii="Times New Roman"/>
          <w:b w:val="false"/>
          <w:i w:val="false"/>
          <w:color w:val="000000"/>
          <w:sz w:val="28"/>
        </w:rPr>
        <w:t>
      43.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w:t>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w:t>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сондай-ақ жеңімпазға жіберіледі және оған сәйкес шарт жасалатын құжат болып табылады.</w:t>
      </w:r>
      <w:r>
        <w:br/>
      </w:r>
      <w:r>
        <w:rPr>
          <w:rFonts w:ascii="Times New Roman"/>
          <w:b w:val="false"/>
          <w:i w:val="false"/>
          <w:color w:val="000000"/>
          <w:sz w:val="28"/>
        </w:rPr>
        <w:t>
</w:t>
      </w:r>
      <w:r>
        <w:rPr>
          <w:rFonts w:ascii="Times New Roman"/>
          <w:b w:val="false"/>
          <w:i w:val="false"/>
          <w:color w:val="000000"/>
          <w:sz w:val="28"/>
        </w:rPr>
        <w:t>
      44. Хаттамада мынадай деректер:</w:t>
      </w:r>
      <w:r>
        <w:br/>
      </w:r>
      <w:r>
        <w:rPr>
          <w:rFonts w:ascii="Times New Roman"/>
          <w:b w:val="false"/>
          <w:i w:val="false"/>
          <w:color w:val="000000"/>
          <w:sz w:val="28"/>
        </w:rPr>
        <w:t>
</w:t>
      </w:r>
      <w:r>
        <w:rPr>
          <w:rFonts w:ascii="Times New Roman"/>
          <w:b w:val="false"/>
          <w:i w:val="false"/>
          <w:color w:val="000000"/>
          <w:sz w:val="28"/>
        </w:rPr>
        <w:t>
      1) тендерлік комиссияның құрамы;</w:t>
      </w:r>
      <w:r>
        <w:br/>
      </w:r>
      <w:r>
        <w:rPr>
          <w:rFonts w:ascii="Times New Roman"/>
          <w:b w:val="false"/>
          <w:i w:val="false"/>
          <w:color w:val="000000"/>
          <w:sz w:val="28"/>
        </w:rPr>
        <w:t>
</w:t>
      </w:r>
      <w:r>
        <w:rPr>
          <w:rFonts w:ascii="Times New Roman"/>
          <w:b w:val="false"/>
          <w:i w:val="false"/>
          <w:color w:val="000000"/>
          <w:sz w:val="28"/>
        </w:rPr>
        <w:t>
      2) тендердiң шарттары;</w:t>
      </w:r>
      <w:r>
        <w:br/>
      </w:r>
      <w:r>
        <w:rPr>
          <w:rFonts w:ascii="Times New Roman"/>
          <w:b w:val="false"/>
          <w:i w:val="false"/>
          <w:color w:val="000000"/>
          <w:sz w:val="28"/>
        </w:rPr>
        <w:t>
</w:t>
      </w:r>
      <w:r>
        <w:rPr>
          <w:rFonts w:ascii="Times New Roman"/>
          <w:b w:val="false"/>
          <w:i w:val="false"/>
          <w:color w:val="000000"/>
          <w:sz w:val="28"/>
        </w:rPr>
        <w:t>
      3) объекті туралы мәліметтер;</w:t>
      </w:r>
      <w:r>
        <w:br/>
      </w:r>
      <w:r>
        <w:rPr>
          <w:rFonts w:ascii="Times New Roman"/>
          <w:b w:val="false"/>
          <w:i w:val="false"/>
          <w:color w:val="000000"/>
          <w:sz w:val="28"/>
        </w:rPr>
        <w:t>
</w:t>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w:t>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w:t>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w:t>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w:t>
      </w:r>
      <w:r>
        <w:rPr>
          <w:rFonts w:ascii="Times New Roman"/>
          <w:b w:val="false"/>
          <w:i w:val="false"/>
          <w:color w:val="000000"/>
          <w:sz w:val="28"/>
        </w:rPr>
        <w:t>
      45. Тендердiң нәтижелерi туралы хаттаманың негiзiнде тендер жеңiмпазының ұсыныстарына сай келетін талаптарда Қазақстан Республикасының Үкіметі бекіткен мемлекеттік мүлікті мүліктік жалдаудың (жалға алудың) </w:t>
      </w:r>
      <w:r>
        <w:rPr>
          <w:rFonts w:ascii="Times New Roman"/>
          <w:b w:val="false"/>
          <w:i w:val="false"/>
          <w:color w:val="000000"/>
          <w:sz w:val="28"/>
        </w:rPr>
        <w:t>үлгі шартына</w:t>
      </w:r>
      <w:r>
        <w:rPr>
          <w:rFonts w:ascii="Times New Roman"/>
          <w:b w:val="false"/>
          <w:i w:val="false"/>
          <w:color w:val="000000"/>
          <w:sz w:val="28"/>
        </w:rPr>
        <w:t xml:space="preserve"> сәйкес жеңімпазбен шарт жасалады.</w:t>
      </w:r>
      <w:r>
        <w:br/>
      </w:r>
      <w:r>
        <w:rPr>
          <w:rFonts w:ascii="Times New Roman"/>
          <w:b w:val="false"/>
          <w:i w:val="false"/>
          <w:color w:val="000000"/>
          <w:sz w:val="28"/>
        </w:rPr>
        <w:t>
</w:t>
      </w:r>
      <w:r>
        <w:rPr>
          <w:rFonts w:ascii="Times New Roman"/>
          <w:b w:val="false"/>
          <w:i w:val="false"/>
          <w:color w:val="000000"/>
          <w:sz w:val="28"/>
        </w:rPr>
        <w:t>
      46. Жалға беруші не оның міндетін атқарушы тұлға тендер хаттамасына қол қойылған күннен бастап күнтізбелік он күннен кешіктірмей тендердің жеңімпазымен шарт жасасады және Тізілімде тіркелуге жатады.</w:t>
      </w:r>
      <w:r>
        <w:br/>
      </w:r>
      <w:r>
        <w:rPr>
          <w:rFonts w:ascii="Times New Roman"/>
          <w:b w:val="false"/>
          <w:i w:val="false"/>
          <w:color w:val="000000"/>
          <w:sz w:val="28"/>
        </w:rPr>
        <w:t>
</w:t>
      </w:r>
      <w:r>
        <w:rPr>
          <w:rFonts w:ascii="Times New Roman"/>
          <w:b w:val="false"/>
          <w:i w:val="false"/>
          <w:color w:val="000000"/>
          <w:sz w:val="28"/>
        </w:rPr>
        <w:t>
      47. Бір жылдан артық мерзімге жасалған шарт </w:t>
      </w:r>
      <w:r>
        <w:rPr>
          <w:rFonts w:ascii="Times New Roman"/>
          <w:b w:val="false"/>
          <w:i w:val="false"/>
          <w:color w:val="000000"/>
          <w:sz w:val="28"/>
        </w:rPr>
        <w:t>мемлекеттік тіркеуге</w:t>
      </w:r>
      <w:r>
        <w:rPr>
          <w:rFonts w:ascii="Times New Roman"/>
          <w:b w:val="false"/>
          <w:i w:val="false"/>
          <w:color w:val="000000"/>
          <w:sz w:val="28"/>
        </w:rPr>
        <w:t xml:space="preserve"> жатады және осындай тіркеу сәтінен бастап жасалған болып есептеледі.</w:t>
      </w:r>
      <w:r>
        <w:br/>
      </w:r>
      <w:r>
        <w:rPr>
          <w:rFonts w:ascii="Times New Roman"/>
          <w:b w:val="false"/>
          <w:i w:val="false"/>
          <w:color w:val="000000"/>
          <w:sz w:val="28"/>
        </w:rPr>
        <w:t>
</w:t>
      </w:r>
      <w:r>
        <w:rPr>
          <w:rFonts w:ascii="Times New Roman"/>
          <w:b w:val="false"/>
          <w:i w:val="false"/>
          <w:color w:val="000000"/>
          <w:sz w:val="28"/>
        </w:rPr>
        <w:t>
      Шарттарды мемлекеттік тіркеу жалдаушының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48.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w:t>
      </w:r>
      <w:r>
        <w:rPr>
          <w:rFonts w:ascii="Times New Roman"/>
          <w:b w:val="false"/>
          <w:i w:val="false"/>
          <w:color w:val="000000"/>
          <w:sz w:val="28"/>
        </w:rPr>
        <w:t>
      49. Жеңімпаз тендер жеңiмпазының ұсыныстарына сай келетін талаптарда шарт жасасудан жазбаша бас тартқан жағдайда, жалға берушi бір күн мерзімде тендерге қалған қатысушылардың iшiнен (егер қалғандарының саны кемiнде екеу болса) Қағиданың </w:t>
      </w:r>
      <w:r>
        <w:rPr>
          <w:rFonts w:ascii="Times New Roman"/>
          <w:b w:val="false"/>
          <w:i w:val="false"/>
          <w:color w:val="000000"/>
          <w:sz w:val="28"/>
        </w:rPr>
        <w:t>42-тармағының</w:t>
      </w:r>
      <w:r>
        <w:rPr>
          <w:rFonts w:ascii="Times New Roman"/>
          <w:b w:val="false"/>
          <w:i w:val="false"/>
          <w:color w:val="000000"/>
          <w:sz w:val="28"/>
        </w:rPr>
        <w:t xml:space="preserve"> талаптарына сай келетін жеңімпазды анықтайды не жаңадан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50. Жалға алынатын объектілерді қосалқы жалдауға тапсыру, сондай-ақ жалға алынған объекті үшін залалы жоқ объектінің ажырамас жақсартуларын жалдаушының өз қаражаты есебінен жүргізуі мемлекеттік мүлік жөніндегі уәкілетті органның аумақтық бөлімшелерінің келісімі бойынша, баланс ұстаушының келісімі және мемлекеттік мүлік жөніндегі уәкілетті органның жазбаша рұқсатымен жүзеге асырылады.</w:t>
      </w:r>
      <w:r>
        <w:br/>
      </w:r>
      <w:r>
        <w:rPr>
          <w:rFonts w:ascii="Times New Roman"/>
          <w:b w:val="false"/>
          <w:i w:val="false"/>
          <w:color w:val="000000"/>
          <w:sz w:val="28"/>
        </w:rPr>
        <w:t>
</w:t>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w:t>
      </w:r>
      <w:r>
        <w:rPr>
          <w:rFonts w:ascii="Times New Roman"/>
          <w:b w:val="false"/>
          <w:i w:val="false"/>
          <w:color w:val="000000"/>
          <w:sz w:val="28"/>
        </w:rPr>
        <w:t>
      Жалдаушы жүргізген объектілердің ажырамас жақсартуларының құны жалға берушінің келісімі бойынша республикалық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51. Ажырамас жақсартуларды жүзеге асыруға рұқсат алу үшін мемлекеттік мүлік жөніндегі уәкілетті органның аумақтық бөлімшелері мемлекеттік мүлік жөніндегі уәкілетті органға тиісті өтінішті мына құжаттарды:</w:t>
      </w:r>
      <w:r>
        <w:br/>
      </w:r>
      <w:r>
        <w:rPr>
          <w:rFonts w:ascii="Times New Roman"/>
          <w:b w:val="false"/>
          <w:i w:val="false"/>
          <w:color w:val="000000"/>
          <w:sz w:val="28"/>
        </w:rPr>
        <w:t>
</w:t>
      </w:r>
      <w:r>
        <w:rPr>
          <w:rFonts w:ascii="Times New Roman"/>
          <w:b w:val="false"/>
          <w:i w:val="false"/>
          <w:color w:val="000000"/>
          <w:sz w:val="28"/>
        </w:rPr>
        <w:t>
      1) жалдаушының өтінімдерін;</w:t>
      </w:r>
      <w:r>
        <w:br/>
      </w:r>
      <w:r>
        <w:rPr>
          <w:rFonts w:ascii="Times New Roman"/>
          <w:b w:val="false"/>
          <w:i w:val="false"/>
          <w:color w:val="000000"/>
          <w:sz w:val="28"/>
        </w:rPr>
        <w:t>
</w:t>
      </w:r>
      <w:r>
        <w:rPr>
          <w:rFonts w:ascii="Times New Roman"/>
          <w:b w:val="false"/>
          <w:i w:val="false"/>
          <w:color w:val="000000"/>
          <w:sz w:val="28"/>
        </w:rPr>
        <w:t>
      2) объектіге ажырамас жақсартулар жүргізуге баланс ұстаушының келісімін;</w:t>
      </w:r>
      <w:r>
        <w:br/>
      </w:r>
      <w:r>
        <w:rPr>
          <w:rFonts w:ascii="Times New Roman"/>
          <w:b w:val="false"/>
          <w:i w:val="false"/>
          <w:color w:val="000000"/>
          <w:sz w:val="28"/>
        </w:rPr>
        <w:t>
</w:t>
      </w:r>
      <w:r>
        <w:rPr>
          <w:rFonts w:ascii="Times New Roman"/>
          <w:b w:val="false"/>
          <w:i w:val="false"/>
          <w:color w:val="000000"/>
          <w:sz w:val="28"/>
        </w:rPr>
        <w:t>
      3) жалпы түсіндірме жазбаның құрамындағы енгізілетін ажырамас жақсартуларға қысқаша сипаттама және оларды жүргізу қажеттілігіне, сондай-ақ құнының еркін сметалық есебіне негіздеме берілетін жобалау-сметалық құжаттаманы;</w:t>
      </w:r>
      <w:r>
        <w:br/>
      </w:r>
      <w:r>
        <w:rPr>
          <w:rFonts w:ascii="Times New Roman"/>
          <w:b w:val="false"/>
          <w:i w:val="false"/>
          <w:color w:val="000000"/>
          <w:sz w:val="28"/>
        </w:rPr>
        <w:t>
</w:t>
      </w:r>
      <w:r>
        <w:rPr>
          <w:rFonts w:ascii="Times New Roman"/>
          <w:b w:val="false"/>
          <w:i w:val="false"/>
          <w:color w:val="000000"/>
          <w:sz w:val="28"/>
        </w:rPr>
        <w:t>
      4) жаңадан салынатын объектілер үшін есептеулерді, көлемдік-жоспарланған, сындарлы және инженерлік жобалық шешімдердің сызбаларын қоса бере отырып, ұсынады.</w:t>
      </w:r>
      <w:r>
        <w:br/>
      </w:r>
      <w:r>
        <w:rPr>
          <w:rFonts w:ascii="Times New Roman"/>
          <w:b w:val="false"/>
          <w:i w:val="false"/>
          <w:color w:val="000000"/>
          <w:sz w:val="28"/>
        </w:rPr>
        <w:t>
</w:t>
      </w:r>
      <w:r>
        <w:rPr>
          <w:rFonts w:ascii="Times New Roman"/>
          <w:b w:val="false"/>
          <w:i w:val="false"/>
          <w:color w:val="000000"/>
          <w:sz w:val="28"/>
        </w:rPr>
        <w:t>
      Мемлекеттік мүлік жөніндегі уәкілетті орган бір ай мерзімде көрсетілген өтінішті қарайды және мемлекеттік мүлік жөніндегі уәкілетті органның аумақтық бөлімшесіне объектінің ажырамас жақсартуларын жүргізуге келісімі немесе бас тартуы туралы ақпарат береді.</w:t>
      </w:r>
      <w:r>
        <w:br/>
      </w:r>
      <w:r>
        <w:rPr>
          <w:rFonts w:ascii="Times New Roman"/>
          <w:b w:val="false"/>
          <w:i w:val="false"/>
          <w:color w:val="000000"/>
          <w:sz w:val="28"/>
        </w:rPr>
        <w:t>
</w:t>
      </w:r>
      <w:r>
        <w:rPr>
          <w:rFonts w:ascii="Times New Roman"/>
          <w:b w:val="false"/>
          <w:i w:val="false"/>
          <w:color w:val="000000"/>
          <w:sz w:val="28"/>
        </w:rPr>
        <w:t>
      Мемлекеттік мүлік жөніндегі уәкілетті органның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w:t>
      </w:r>
      <w:r>
        <w:rPr>
          <w:rFonts w:ascii="Times New Roman"/>
          <w:b w:val="false"/>
          <w:i w:val="false"/>
          <w:color w:val="000000"/>
          <w:sz w:val="28"/>
        </w:rPr>
        <w:t>
      Жалдаушы жүргізетін объектінің ажырамас жақсартуларының құнын өтеу үшін мемлекеттік мүлік жөніндегі уәкілетті органның аумақтық бөлімшелері мемлекеттік мүлік жөніндегі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жалдаушының өтемақы алуына өтінімін;</w:t>
      </w:r>
      <w:r>
        <w:br/>
      </w:r>
      <w:r>
        <w:rPr>
          <w:rFonts w:ascii="Times New Roman"/>
          <w:b w:val="false"/>
          <w:i w:val="false"/>
          <w:color w:val="000000"/>
          <w:sz w:val="28"/>
        </w:rPr>
        <w:t>
</w:t>
      </w:r>
      <w:r>
        <w:rPr>
          <w:rFonts w:ascii="Times New Roman"/>
          <w:b w:val="false"/>
          <w:i w:val="false"/>
          <w:color w:val="000000"/>
          <w:sz w:val="28"/>
        </w:rPr>
        <w:t>
      2) мемлекеттік мүлік жөніндегі уәкілетті органның объектінің ажырамас жақсартуларын жүргізуге жазбаша рұқсатын;</w:t>
      </w:r>
      <w:r>
        <w:br/>
      </w:r>
      <w:r>
        <w:rPr>
          <w:rFonts w:ascii="Times New Roman"/>
          <w:b w:val="false"/>
          <w:i w:val="false"/>
          <w:color w:val="000000"/>
          <w:sz w:val="28"/>
        </w:rPr>
        <w:t>
</w:t>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рұқсат беретін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w:t>
      </w:r>
      <w:r>
        <w:rPr>
          <w:rFonts w:ascii="Times New Roman"/>
          <w:b w:val="false"/>
          <w:i w:val="false"/>
          <w:color w:val="000000"/>
          <w:sz w:val="28"/>
        </w:rPr>
        <w:t>
      4) орындалған жұмыстар актілерін бере отырып, тиісті өтініш ұсынуы қажет.</w:t>
      </w:r>
      <w:r>
        <w:br/>
      </w:r>
      <w:r>
        <w:rPr>
          <w:rFonts w:ascii="Times New Roman"/>
          <w:b w:val="false"/>
          <w:i w:val="false"/>
          <w:color w:val="000000"/>
          <w:sz w:val="28"/>
        </w:rPr>
        <w:t>
</w:t>
      </w:r>
      <w:r>
        <w:rPr>
          <w:rFonts w:ascii="Times New Roman"/>
          <w:b w:val="false"/>
          <w:i w:val="false"/>
          <w:color w:val="000000"/>
          <w:sz w:val="28"/>
        </w:rPr>
        <w:t>
      Енгізілген ажырамас жақсартуларды растау үшін мемлекеттік мүлік жөніндегі уәкілетті орган қажетті мамандар мен сарапшыларды тартуы мүмкін.</w:t>
      </w:r>
      <w:r>
        <w:br/>
      </w:r>
      <w:r>
        <w:rPr>
          <w:rFonts w:ascii="Times New Roman"/>
          <w:b w:val="false"/>
          <w:i w:val="false"/>
          <w:color w:val="000000"/>
          <w:sz w:val="28"/>
        </w:rPr>
        <w:t>
</w:t>
      </w:r>
      <w:r>
        <w:rPr>
          <w:rFonts w:ascii="Times New Roman"/>
          <w:b w:val="false"/>
          <w:i w:val="false"/>
          <w:color w:val="000000"/>
          <w:sz w:val="28"/>
        </w:rPr>
        <w:t>
      Ұсынылған құжаттарды қарау қорытындылары бойынша мемлекеттік мүлік жөніндегі уәкілетті орган тиісті шешім қабылдайды, ол туралы ақпарат Тізілімге енгізіледі.</w:t>
      </w:r>
      <w:r>
        <w:br/>
      </w:r>
      <w:r>
        <w:rPr>
          <w:rFonts w:ascii="Times New Roman"/>
          <w:b w:val="false"/>
          <w:i w:val="false"/>
          <w:color w:val="000000"/>
          <w:sz w:val="28"/>
        </w:rPr>
        <w:t>
</w:t>
      </w:r>
      <w:r>
        <w:rPr>
          <w:rFonts w:ascii="Times New Roman"/>
          <w:b w:val="false"/>
          <w:i w:val="false"/>
          <w:color w:val="000000"/>
          <w:sz w:val="28"/>
        </w:rPr>
        <w:t>
      52. Күрделі жөндеуді жүзеге асыру бойынша міндеттеме объектіні жалдаушыға жүктелген жағдайда объектіні күрделі жөндеу құны шарт бойынша төлем есебіне жатқызылады. Объектіге күрделі жөндеу жүргізудің құны мен басқа шарттары осы Қағиданың </w:t>
      </w:r>
      <w:r>
        <w:rPr>
          <w:rFonts w:ascii="Times New Roman"/>
          <w:b w:val="false"/>
          <w:i w:val="false"/>
          <w:color w:val="000000"/>
          <w:sz w:val="28"/>
        </w:rPr>
        <w:t>51-тармағында</w:t>
      </w:r>
      <w:r>
        <w:rPr>
          <w:rFonts w:ascii="Times New Roman"/>
          <w:b w:val="false"/>
          <w:i w:val="false"/>
          <w:color w:val="000000"/>
          <w:sz w:val="28"/>
        </w:rPr>
        <w:t xml:space="preserve"> көзделген талаптарға сәйкес мемлекеттік мүлік жөніндегі уәкілетті органмен жазбаша келісілуі тиіс.</w:t>
      </w:r>
    </w:p>
    <w:bookmarkEnd w:id="12"/>
    <w:bookmarkStart w:name="z167" w:id="13"/>
    <w:p>
      <w:pPr>
        <w:spacing w:after="0"/>
        <w:ind w:left="0"/>
        <w:jc w:val="left"/>
      </w:pPr>
      <w:r>
        <w:rPr>
          <w:rFonts w:ascii="Times New Roman"/>
          <w:b/>
          <w:i w:val="false"/>
          <w:color w:val="000000"/>
        </w:rPr>
        <w:t xml:space="preserve"> 
6. Қабылдау-беру актісі бойынша объектіні беру</w:t>
      </w:r>
    </w:p>
    <w:bookmarkEnd w:id="13"/>
    <w:bookmarkStart w:name="z168" w:id="14"/>
    <w:p>
      <w:pPr>
        <w:spacing w:after="0"/>
        <w:ind w:left="0"/>
        <w:jc w:val="both"/>
      </w:pPr>
      <w:r>
        <w:rPr>
          <w:rFonts w:ascii="Times New Roman"/>
          <w:b w:val="false"/>
          <w:i w:val="false"/>
          <w:color w:val="000000"/>
          <w:sz w:val="28"/>
        </w:rPr>
        <w:t>
      53. Шартқа қол қойылғаннан кейін он жұмыс күнінен кешіктірмей объектіні баланс ұстаушы жалға беруші бекіткен қабылдау-беру актісі бойынша жалдаушыға береді және Тізілімде тіркеледі.</w:t>
      </w:r>
      <w:r>
        <w:br/>
      </w:r>
      <w:r>
        <w:rPr>
          <w:rFonts w:ascii="Times New Roman"/>
          <w:b w:val="false"/>
          <w:i w:val="false"/>
          <w:color w:val="000000"/>
          <w:sz w:val="28"/>
        </w:rPr>
        <w:t>
</w:t>
      </w:r>
      <w:r>
        <w:rPr>
          <w:rFonts w:ascii="Times New Roman"/>
          <w:b w:val="false"/>
          <w:i w:val="false"/>
          <w:color w:val="000000"/>
          <w:sz w:val="28"/>
        </w:rPr>
        <w:t>
      54. Қабылдау-беру актісінде мыналар:</w:t>
      </w:r>
      <w:r>
        <w:br/>
      </w:r>
      <w:r>
        <w:rPr>
          <w:rFonts w:ascii="Times New Roman"/>
          <w:b w:val="false"/>
          <w:i w:val="false"/>
          <w:color w:val="000000"/>
          <w:sz w:val="28"/>
        </w:rPr>
        <w:t>
</w:t>
      </w:r>
      <w:r>
        <w:rPr>
          <w:rFonts w:ascii="Times New Roman"/>
          <w:b w:val="false"/>
          <w:i w:val="false"/>
          <w:color w:val="000000"/>
          <w:sz w:val="28"/>
        </w:rPr>
        <w:t>
      1) акт жасалған орын мен күн;</w:t>
      </w:r>
      <w:r>
        <w:br/>
      </w:r>
      <w:r>
        <w:rPr>
          <w:rFonts w:ascii="Times New Roman"/>
          <w:b w:val="false"/>
          <w:i w:val="false"/>
          <w:color w:val="000000"/>
          <w:sz w:val="28"/>
        </w:rPr>
        <w:t>
</w:t>
      </w: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w:t>
      </w:r>
      <w:r>
        <w:rPr>
          <w:rFonts w:ascii="Times New Roman"/>
          <w:b w:val="false"/>
          <w:i w:val="false"/>
          <w:color w:val="000000"/>
          <w:sz w:val="28"/>
        </w:rPr>
        <w:t>
      3) объектіні беру жүргізілетін шарттың нөмiрi мен қол қойылған күнi;</w:t>
      </w:r>
      <w:r>
        <w:br/>
      </w:r>
      <w:r>
        <w:rPr>
          <w:rFonts w:ascii="Times New Roman"/>
          <w:b w:val="false"/>
          <w:i w:val="false"/>
          <w:color w:val="000000"/>
          <w:sz w:val="28"/>
        </w:rPr>
        <w:t>
</w:t>
      </w:r>
      <w:r>
        <w:rPr>
          <w:rFonts w:ascii="Times New Roman"/>
          <w:b w:val="false"/>
          <w:i w:val="false"/>
          <w:color w:val="000000"/>
          <w:sz w:val="28"/>
        </w:rPr>
        <w:t>
      4) берiлетiн объектiнiң анықталған ақаулықтардың тiзбесімен бiрге техникалық жай-күйі;</w:t>
      </w:r>
      <w:r>
        <w:br/>
      </w:r>
      <w:r>
        <w:rPr>
          <w:rFonts w:ascii="Times New Roman"/>
          <w:b w:val="false"/>
          <w:i w:val="false"/>
          <w:color w:val="000000"/>
          <w:sz w:val="28"/>
        </w:rPr>
        <w:t>
</w:t>
      </w:r>
      <w:r>
        <w:rPr>
          <w:rFonts w:ascii="Times New Roman"/>
          <w:b w:val="false"/>
          <w:i w:val="false"/>
          <w:color w:val="000000"/>
          <w:sz w:val="28"/>
        </w:rPr>
        <w:t>
      5) тараптардың мөрлерiмен куәландырылған өкiлдердiң қолдары көрсетіледі.</w:t>
      </w:r>
      <w:r>
        <w:br/>
      </w:r>
      <w:r>
        <w:rPr>
          <w:rFonts w:ascii="Times New Roman"/>
          <w:b w:val="false"/>
          <w:i w:val="false"/>
          <w:color w:val="000000"/>
          <w:sz w:val="28"/>
        </w:rPr>
        <w:t>
</w:t>
      </w:r>
      <w:r>
        <w:rPr>
          <w:rFonts w:ascii="Times New Roman"/>
          <w:b w:val="false"/>
          <w:i w:val="false"/>
          <w:color w:val="000000"/>
          <w:sz w:val="28"/>
        </w:rPr>
        <w:t>
      55. Қабылдау-беру актісі қазақ және орыс тiлдерiнде алты данада жасалады, оның екеуi жалға берушiде, екеуi баланс ұстаушыда сақталады және екеуi жалдаушыға беріледі.</w:t>
      </w:r>
      <w:r>
        <w:br/>
      </w:r>
      <w:r>
        <w:rPr>
          <w:rFonts w:ascii="Times New Roman"/>
          <w:b w:val="false"/>
          <w:i w:val="false"/>
          <w:color w:val="000000"/>
          <w:sz w:val="28"/>
        </w:rPr>
        <w:t>
</w:t>
      </w:r>
      <w:r>
        <w:rPr>
          <w:rFonts w:ascii="Times New Roman"/>
          <w:b w:val="false"/>
          <w:i w:val="false"/>
          <w:color w:val="000000"/>
          <w:sz w:val="28"/>
        </w:rPr>
        <w:t>
      56. Осы Қағидамен реттелмеген барлық мәселелер бойынша шарттың тараптары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нормаларын басшылыққа алады.</w:t>
      </w:r>
    </w:p>
    <w:bookmarkEnd w:id="14"/>
    <w:bookmarkStart w:name="z177" w:id="15"/>
    <w:p>
      <w:pPr>
        <w:spacing w:after="0"/>
        <w:ind w:left="0"/>
        <w:jc w:val="left"/>
      </w:pPr>
      <w:r>
        <w:rPr>
          <w:rFonts w:ascii="Times New Roman"/>
          <w:b/>
          <w:i w:val="false"/>
          <w:color w:val="000000"/>
        </w:rPr>
        <w:t xml:space="preserve"> 
7. Жалдау ақысы</w:t>
      </w:r>
    </w:p>
    <w:bookmarkEnd w:id="15"/>
    <w:bookmarkStart w:name="z178" w:id="16"/>
    <w:p>
      <w:pPr>
        <w:spacing w:after="0"/>
        <w:ind w:left="0"/>
        <w:jc w:val="both"/>
      </w:pPr>
      <w:r>
        <w:rPr>
          <w:rFonts w:ascii="Times New Roman"/>
          <w:b w:val="false"/>
          <w:i w:val="false"/>
          <w:color w:val="000000"/>
          <w:sz w:val="28"/>
        </w:rPr>
        <w:t>
      57. Объектілерді мүліктік жалдауға (жалға алуға) беру кезінде жалдау ақысының ставкасын есептеуді жалға беруші мемлекеттік мүлік жөніндегі уәкілетті орган айқындайтын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ставканың және қолданылатын коэффициенттердің мөлшері негізінде жүзеге асырады.</w:t>
      </w:r>
      <w:r>
        <w:br/>
      </w:r>
      <w:r>
        <w:rPr>
          <w:rFonts w:ascii="Times New Roman"/>
          <w:b w:val="false"/>
          <w:i w:val="false"/>
          <w:color w:val="000000"/>
          <w:sz w:val="28"/>
        </w:rPr>
        <w:t>
</w:t>
      </w:r>
      <w:r>
        <w:rPr>
          <w:rFonts w:ascii="Times New Roman"/>
          <w:b w:val="false"/>
          <w:i w:val="false"/>
          <w:color w:val="000000"/>
          <w:sz w:val="28"/>
        </w:rPr>
        <w:t>
      58.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жеке белгіленеді.</w:t>
      </w:r>
      <w:r>
        <w:br/>
      </w:r>
      <w:r>
        <w:rPr>
          <w:rFonts w:ascii="Times New Roman"/>
          <w:b w:val="false"/>
          <w:i w:val="false"/>
          <w:color w:val="000000"/>
          <w:sz w:val="28"/>
        </w:rPr>
        <w:t>
</w:t>
      </w:r>
      <w:r>
        <w:rPr>
          <w:rFonts w:ascii="Times New Roman"/>
          <w:b w:val="false"/>
          <w:i w:val="false"/>
          <w:color w:val="000000"/>
          <w:sz w:val="28"/>
        </w:rPr>
        <w:t>
      Ғимаратта үй-жайлардың бір бөлігін жалдау үшін төлемдерді есептеу кезінде жалдаушының осы алаңдарды үлестік пайдалануына тепе-тең жалпы пайдалану орындарына қол жетімділікті ескеру қажет.</w:t>
      </w:r>
      <w:r>
        <w:br/>
      </w:r>
      <w:r>
        <w:rPr>
          <w:rFonts w:ascii="Times New Roman"/>
          <w:b w:val="false"/>
          <w:i w:val="false"/>
          <w:color w:val="000000"/>
          <w:sz w:val="28"/>
        </w:rPr>
        <w:t>
</w:t>
      </w:r>
      <w:r>
        <w:rPr>
          <w:rFonts w:ascii="Times New Roman"/>
          <w:b w:val="false"/>
          <w:i w:val="false"/>
          <w:color w:val="000000"/>
          <w:sz w:val="28"/>
        </w:rPr>
        <w:t>
      59. Мүлікті жалдау (жалға алу) ақысына коммуналдық қызметтер үшін төлемдер, ағымды және күрделі жөндеуге есептеулер, объектіге қызмет көрсету үшін төлемдер енгізілмейді. Бұл төлемдерді жалдаушы тікелей ведомстволық күзетке, пайдалану, коммуналдық, санитарлық және басқа да қызметтерге төлейді.</w:t>
      </w:r>
      <w:r>
        <w:br/>
      </w:r>
      <w:r>
        <w:rPr>
          <w:rFonts w:ascii="Times New Roman"/>
          <w:b w:val="false"/>
          <w:i w:val="false"/>
          <w:color w:val="000000"/>
          <w:sz w:val="28"/>
        </w:rPr>
        <w:t>
</w:t>
      </w:r>
      <w:r>
        <w:rPr>
          <w:rFonts w:ascii="Times New Roman"/>
          <w:b w:val="false"/>
          <w:i w:val="false"/>
          <w:color w:val="000000"/>
          <w:sz w:val="28"/>
        </w:rPr>
        <w:t>
      60. Егер шартта өзгеше көзделмесе, мүлікті пайдаланғаны үшін жалдау ақысының ставкасын жылына бір реттен жиі өзгертуге болмайды.</w:t>
      </w:r>
      <w:r>
        <w:br/>
      </w:r>
      <w:r>
        <w:rPr>
          <w:rFonts w:ascii="Times New Roman"/>
          <w:b w:val="false"/>
          <w:i w:val="false"/>
          <w:color w:val="000000"/>
          <w:sz w:val="28"/>
        </w:rPr>
        <w:t>
</w:t>
      </w:r>
      <w:r>
        <w:rPr>
          <w:rFonts w:ascii="Times New Roman"/>
          <w:b w:val="false"/>
          <w:i w:val="false"/>
          <w:color w:val="000000"/>
          <w:sz w:val="28"/>
        </w:rPr>
        <w:t>
      61. Жалдау ақысы республикалық бюджетке аударылады.</w:t>
      </w:r>
    </w:p>
    <w:bookmarkEnd w:id="16"/>
    <w:bookmarkStart w:name="z184" w:id="17"/>
    <w:p>
      <w:pPr>
        <w:spacing w:after="0"/>
        <w:ind w:left="0"/>
        <w:jc w:val="left"/>
      </w:pPr>
      <w:r>
        <w:rPr>
          <w:rFonts w:ascii="Times New Roman"/>
          <w:b/>
          <w:i w:val="false"/>
          <w:color w:val="000000"/>
        </w:rPr>
        <w:t xml:space="preserve"> 
8. Дауларды шешу</w:t>
      </w:r>
    </w:p>
    <w:bookmarkEnd w:id="17"/>
    <w:bookmarkStart w:name="z185" w:id="18"/>
    <w:p>
      <w:pPr>
        <w:spacing w:after="0"/>
        <w:ind w:left="0"/>
        <w:jc w:val="both"/>
      </w:pPr>
      <w:r>
        <w:rPr>
          <w:rFonts w:ascii="Times New Roman"/>
          <w:b w:val="false"/>
          <w:i w:val="false"/>
          <w:color w:val="000000"/>
          <w:sz w:val="28"/>
        </w:rPr>
        <w:t>
      62.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Келісімге қол жеткізілмеген жағдайда даулар сот тәртібінде шешіледі.</w:t>
      </w:r>
    </w:p>
    <w:bookmarkEnd w:id="18"/>
    <w:bookmarkStart w:name="z18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қыркүйектегі</w:t>
      </w:r>
      <w:r>
        <w:br/>
      </w:r>
      <w:r>
        <w:rPr>
          <w:rFonts w:ascii="Times New Roman"/>
          <w:b w:val="false"/>
          <w:i w:val="false"/>
          <w:color w:val="000000"/>
          <w:sz w:val="28"/>
        </w:rPr>
        <w:t xml:space="preserve">
№ 1102 қаулысына    </w:t>
      </w:r>
      <w:r>
        <w:br/>
      </w:r>
      <w:r>
        <w:rPr>
          <w:rFonts w:ascii="Times New Roman"/>
          <w:b w:val="false"/>
          <w:i w:val="false"/>
          <w:color w:val="000000"/>
          <w:sz w:val="28"/>
        </w:rPr>
        <w:t xml:space="preserve">
қосымша        </w:t>
      </w:r>
    </w:p>
    <w:bookmarkEnd w:id="19"/>
    <w:bookmarkStart w:name="z188" w:id="20"/>
    <w:p>
      <w:pPr>
        <w:spacing w:after="0"/>
        <w:ind w:left="0"/>
        <w:jc w:val="left"/>
      </w:pPr>
      <w:r>
        <w:rPr>
          <w:rFonts w:ascii="Times New Roman"/>
          <w:b/>
          <w:i w:val="false"/>
          <w:color w:val="000000"/>
        </w:rPr>
        <w:t xml:space="preserve"> 
Қазақстан Республикасы Yкiметiнiң күші жойылған кейбір</w:t>
      </w:r>
      <w:r>
        <w:br/>
      </w:r>
      <w:r>
        <w:rPr>
          <w:rFonts w:ascii="Times New Roman"/>
          <w:b/>
          <w:i w:val="false"/>
          <w:color w:val="000000"/>
        </w:rPr>
        <w:t>
шешiмдерiнiң тізбесі</w:t>
      </w:r>
    </w:p>
    <w:bookmarkEnd w:id="20"/>
    <w:bookmarkStart w:name="z189" w:id="21"/>
    <w:p>
      <w:pPr>
        <w:spacing w:after="0"/>
        <w:ind w:left="0"/>
        <w:jc w:val="both"/>
      </w:pPr>
      <w:r>
        <w:rPr>
          <w:rFonts w:ascii="Times New Roman"/>
          <w:b w:val="false"/>
          <w:i w:val="false"/>
          <w:color w:val="000000"/>
          <w:sz w:val="28"/>
        </w:rPr>
        <w:t>
      1. «Республикалық мемлекеттiк кәсiпорындардың шаруашылық жүргiзуiндегi немесе жедел басқаруындағы мүлiктi, оның iшiнде жекешелендiруге жатпайтын мемлекеттiк меншiк объектiлерiн мүлiктiк жалға беру ережесiн бекiту туралы» Қазақстан Республикасы Үкiметiнiң 2001 жылғы 7 наурыздағы </w:t>
      </w:r>
      <w:r>
        <w:rPr>
          <w:rFonts w:ascii="Times New Roman"/>
          <w:b w:val="false"/>
          <w:i w:val="false"/>
          <w:color w:val="000000"/>
          <w:sz w:val="28"/>
        </w:rPr>
        <w:t>№ 336 қаулысы</w:t>
      </w:r>
      <w:r>
        <w:rPr>
          <w:rFonts w:ascii="Times New Roman"/>
          <w:b w:val="false"/>
          <w:i w:val="false"/>
          <w:color w:val="000000"/>
          <w:sz w:val="28"/>
        </w:rPr>
        <w:t xml:space="preserve"> (Қазақстан Республикасының ПYАЖ-ы, 2001 ж., № 10, 111-құжат).</w:t>
      </w:r>
      <w:r>
        <w:br/>
      </w:r>
      <w:r>
        <w:rPr>
          <w:rFonts w:ascii="Times New Roman"/>
          <w:b w:val="false"/>
          <w:i w:val="false"/>
          <w:color w:val="000000"/>
          <w:sz w:val="28"/>
        </w:rPr>
        <w:t>
</w:t>
      </w:r>
      <w:r>
        <w:rPr>
          <w:rFonts w:ascii="Times New Roman"/>
          <w:b w:val="false"/>
          <w:i w:val="false"/>
          <w:color w:val="000000"/>
          <w:sz w:val="28"/>
        </w:rPr>
        <w:t>
      2. «Сауда мақсатында теңiзде жүзудi дамытудың кейбiр мәселелерi» туралы Қазақстан Республикасы Үкiметiнiң 2001 жылғы 27 қыркүйектегі № 1263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ПYАЖ-ы, 2001 ж., № 33, 438-құжат).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2001 жылғы 7 наурыздағы № 336 қаулысына өзгерiстер мен толықтырулар енгiзу туралы» Қазақстан Республикасы Үкiметiнiң 2003 жылғы 21 қаңтардағы </w:t>
      </w:r>
      <w:r>
        <w:rPr>
          <w:rFonts w:ascii="Times New Roman"/>
          <w:b w:val="false"/>
          <w:i w:val="false"/>
          <w:color w:val="000000"/>
          <w:sz w:val="28"/>
        </w:rPr>
        <w:t>№ 67 қаулысы</w:t>
      </w:r>
      <w:r>
        <w:rPr>
          <w:rFonts w:ascii="Times New Roman"/>
          <w:b w:val="false"/>
          <w:i w:val="false"/>
          <w:color w:val="000000"/>
          <w:sz w:val="28"/>
        </w:rPr>
        <w:t xml:space="preserve"> (Қазақстан Республикасының ПYАЖ-ы, 2003 ж., № 2, 28-құжат).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2001 жылғы 7 наурыздағы № 336 қаулысына толықтыру енгiзу туралы» Қазақстан Республикасы Үкiметiнiң 2004 жылғы 14 қыркүйектегi </w:t>
      </w:r>
      <w:r>
        <w:rPr>
          <w:rFonts w:ascii="Times New Roman"/>
          <w:b w:val="false"/>
          <w:i w:val="false"/>
          <w:color w:val="000000"/>
          <w:sz w:val="28"/>
        </w:rPr>
        <w:t>№ 963 қаулысы</w:t>
      </w:r>
      <w:r>
        <w:rPr>
          <w:rFonts w:ascii="Times New Roman"/>
          <w:b w:val="false"/>
          <w:i w:val="false"/>
          <w:color w:val="000000"/>
          <w:sz w:val="28"/>
        </w:rPr>
        <w:t xml:space="preserve"> (Қазақстан Республикасының ПҮАЖ-ы, 2004 ж., № 35, 461-құжат).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Yкiметiнiң 2001 жылғы 7 наурыздағы № 336 қаулысына толықтыру енгiзу туралы» Қазақстан Республикасы Үкіметiнiң 2005 жылғы 18 тамыздағы </w:t>
      </w:r>
      <w:r>
        <w:rPr>
          <w:rFonts w:ascii="Times New Roman"/>
          <w:b w:val="false"/>
          <w:i w:val="false"/>
          <w:color w:val="000000"/>
          <w:sz w:val="28"/>
        </w:rPr>
        <w:t>№ 846 қаулысы</w:t>
      </w:r>
      <w:r>
        <w:rPr>
          <w:rFonts w:ascii="Times New Roman"/>
          <w:b w:val="false"/>
          <w:i w:val="false"/>
          <w:color w:val="000000"/>
          <w:sz w:val="28"/>
        </w:rPr>
        <w:t xml:space="preserve"> (Қазақстан Республикасының ПYАЖ-ы, 2005 ж., № 32, 443-құжат).</w:t>
      </w:r>
      <w:r>
        <w:br/>
      </w:r>
      <w:r>
        <w:rPr>
          <w:rFonts w:ascii="Times New Roman"/>
          <w:b w:val="false"/>
          <w:i w:val="false"/>
          <w:color w:val="000000"/>
          <w:sz w:val="28"/>
        </w:rPr>
        <w:t>
</w:t>
      </w:r>
      <w:r>
        <w:rPr>
          <w:rFonts w:ascii="Times New Roman"/>
          <w:b w:val="false"/>
          <w:i w:val="false"/>
          <w:color w:val="000000"/>
          <w:sz w:val="28"/>
        </w:rPr>
        <w:t>
      6. «Ақтау халықаралық теңіз сауда портын солтүстік бағытта кеңейтудің кейбір мәселелерi» туралы Қазақстан Республикасы Үкiметiнiң 2005 жылғы 16 мамырдағы № 408 </w:t>
      </w:r>
      <w:r>
        <w:rPr>
          <w:rFonts w:ascii="Times New Roman"/>
          <w:b w:val="false"/>
          <w:i w:val="false"/>
          <w:color w:val="000000"/>
          <w:sz w:val="28"/>
        </w:rPr>
        <w:t>қаулысы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