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56de" w14:textId="8845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 1350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2011 жылғы 14 қыркүйектегі № 1056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 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 1350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04 «Білім беру» деген функционалдық топта:</w:t>
      </w:r>
      <w:r>
        <w:br/>
      </w:r>
      <w:r>
        <w:rPr>
          <w:rFonts w:ascii="Times New Roman"/>
          <w:b w:val="false"/>
          <w:i w:val="false"/>
          <w:color w:val="000000"/>
          <w:sz w:val="28"/>
        </w:rPr>
        <w:t>
</w:t>
      </w:r>
      <w:r>
        <w:rPr>
          <w:rFonts w:ascii="Times New Roman"/>
          <w:b w:val="false"/>
          <w:i w:val="false"/>
          <w:color w:val="000000"/>
          <w:sz w:val="28"/>
        </w:rPr>
        <w:t>
      225 «Қазақстан Республикасы Білім және ғылым министрлігі» деген әкімші бойынша:</w:t>
      </w:r>
      <w:r>
        <w:br/>
      </w:r>
      <w:r>
        <w:rPr>
          <w:rFonts w:ascii="Times New Roman"/>
          <w:b w:val="false"/>
          <w:i w:val="false"/>
          <w:color w:val="000000"/>
          <w:sz w:val="28"/>
        </w:rPr>
        <w:t>
</w:t>
      </w:r>
      <w:r>
        <w:rPr>
          <w:rFonts w:ascii="Times New Roman"/>
          <w:b w:val="false"/>
          <w:i w:val="false"/>
          <w:color w:val="000000"/>
          <w:sz w:val="28"/>
        </w:rPr>
        <w:t>
      005 «Білім және ғылым объектілерін салу және реконструкциялау» деген бағдарламада:</w:t>
      </w:r>
      <w:r>
        <w:br/>
      </w:r>
      <w:r>
        <w:rPr>
          <w:rFonts w:ascii="Times New Roman"/>
          <w:b w:val="false"/>
          <w:i w:val="false"/>
          <w:color w:val="000000"/>
          <w:sz w:val="28"/>
        </w:rPr>
        <w:t>
</w:t>
      </w:r>
      <w:r>
        <w:rPr>
          <w:rFonts w:ascii="Times New Roman"/>
          <w:b w:val="false"/>
          <w:i w:val="false"/>
          <w:color w:val="000000"/>
          <w:sz w:val="28"/>
        </w:rPr>
        <w:t>
      «Шығыс Қазақстан облысы» деген бөлімде:</w:t>
      </w:r>
      <w:r>
        <w:br/>
      </w:r>
      <w:r>
        <w:rPr>
          <w:rFonts w:ascii="Times New Roman"/>
          <w:b w:val="false"/>
          <w:i w:val="false"/>
          <w:color w:val="000000"/>
          <w:sz w:val="28"/>
        </w:rPr>
        <w:t>
</w:t>
      </w:r>
      <w:r>
        <w:rPr>
          <w:rFonts w:ascii="Times New Roman"/>
          <w:b w:val="false"/>
          <w:i w:val="false"/>
          <w:color w:val="000000"/>
          <w:sz w:val="28"/>
        </w:rPr>
        <w:t>
      «Шығыс Қазақстан облысының Өскемен қаласында 700 орындық машина жасау саласы үшін техникалық және қызмет көрсету және өңдеу саласындағы қызметкерлерді даярлау мен қайта даярлауға арналған өңіраралық кәсіби орталығын салу» деген жолда «706 041» деген сандар «1 426 570»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«Қарағанды облысы» деген бөлімде: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33"/>
        <w:gridCol w:w="813"/>
        <w:gridCol w:w="1733"/>
        <w:gridCol w:w="5473"/>
        <w:gridCol w:w="1453"/>
        <w:gridCol w:w="1253"/>
        <w:gridCol w:w="1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Т. Бегелдинов атындағы республикалық мектеп интернатының спорттық-сауықтыру кешенінің құрылысы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жолдан кейін мынадай мазмұндағы жолдармен толықтырылсын: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753"/>
        <w:gridCol w:w="853"/>
        <w:gridCol w:w="1653"/>
        <w:gridCol w:w="5573"/>
        <w:gridCol w:w="1273"/>
        <w:gridCol w:w="1373"/>
        <w:gridCol w:w="143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қаласындағы Ш. Есенов атындағы Каспий мемлекеттік технологиялар және инжиниринг университеті жатақханасының құрылысы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«Павлодар облысы» деген бөлімде:</w:t>
      </w:r>
      <w:r>
        <w:br/>
      </w:r>
      <w:r>
        <w:rPr>
          <w:rFonts w:ascii="Times New Roman"/>
          <w:b w:val="false"/>
          <w:i w:val="false"/>
          <w:color w:val="000000"/>
          <w:sz w:val="28"/>
        </w:rPr>
        <w:t>
</w:t>
      </w:r>
      <w:r>
        <w:rPr>
          <w:rFonts w:ascii="Times New Roman"/>
          <w:b w:val="false"/>
          <w:i w:val="false"/>
          <w:color w:val="000000"/>
          <w:sz w:val="28"/>
        </w:rPr>
        <w:t>
      «Беркімбаев-Московская көшелерінің қиылысында орналасқан көлемі 8,0 гектар (Екібастұз қаласындағы 700 орынды отын-энергетика саласына арналған) техникалық және қызмет көрсететін еңбек кадрларын даярлау бойынша регионаралық кәсіби орталығының құрылысы» деген жолда «1 668 028» деген сандар «155 884»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«Оңтүстік Қазақстан облысы» деген бөлімде:</w:t>
      </w:r>
      <w:r>
        <w:br/>
      </w:r>
      <w:r>
        <w:rPr>
          <w:rFonts w:ascii="Times New Roman"/>
          <w:b w:val="false"/>
          <w:i w:val="false"/>
          <w:color w:val="000000"/>
          <w:sz w:val="28"/>
        </w:rPr>
        <w:t>
</w:t>
      </w:r>
      <w:r>
        <w:rPr>
          <w:rFonts w:ascii="Times New Roman"/>
          <w:b w:val="false"/>
          <w:i w:val="false"/>
          <w:color w:val="000000"/>
          <w:sz w:val="28"/>
        </w:rPr>
        <w:t>
      «Түркістан қаласындағы А. Яссауи атындағы Халықаралық қазақ-түрік университетінің 500 орындық жатақхананың құрылысы» деген жолда «521 519» деген сандар «891 519»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«Оңтүстік Қазақстан облысында өңдеуші салаларында жұмыс істейтін техникалық қызмет көрсету кадрларын дайындайтын және қайта дайындайтын 700 оқу орынды регион аралық кәсіби орталығын салу» деген жолда «382 370» деген сандар «682 370»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