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fa54c" w14:textId="d8fa5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Байланыс және ақпарат министрлігінің 2011 - 2015 жылдарға арналған стратегиялық жоспары туралы" Қазақстан Республикасы Үкіметінің 2011 жылғы 29 қаңтардағы № 43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 қыркүйектегі № 1009 Қаулысы. Күші жойылды - Қазақстан Республикасы Үкіметінің 2012 жылғы 20 сәуірдегі № 505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2012.04.20 </w:t>
      </w:r>
      <w:r>
        <w:rPr>
          <w:rFonts w:ascii="Times New Roman"/>
          <w:b w:val="false"/>
          <w:i w:val="false"/>
          <w:color w:val="ff0000"/>
          <w:sz w:val="28"/>
        </w:rPr>
        <w:t>№ 505</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2009 жылғы 4 желтоқсандағы Бюджет кодексінің 62-бабының </w:t>
      </w:r>
      <w:r>
        <w:rPr>
          <w:rFonts w:ascii="Times New Roman"/>
          <w:b w:val="false"/>
          <w:i w:val="false"/>
          <w:color w:val="000000"/>
          <w:sz w:val="28"/>
        </w:rPr>
        <w:t>7-тармағына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Байланыс және ақпарат министрлігінің 2011 </w:t>
      </w:r>
      <w:r>
        <w:rPr>
          <w:rFonts w:ascii="Times New Roman"/>
          <w:b/>
          <w:i w:val="false"/>
          <w:color w:val="000000"/>
          <w:sz w:val="28"/>
        </w:rPr>
        <w:t xml:space="preserve">– </w:t>
      </w:r>
      <w:r>
        <w:rPr>
          <w:rFonts w:ascii="Times New Roman"/>
          <w:b w:val="false"/>
          <w:i w:val="false"/>
          <w:color w:val="000000"/>
          <w:sz w:val="28"/>
        </w:rPr>
        <w:t>2015 жылдарға арналған стратегиялық жоспары туралы" Қазақстан Республикасы Үкіметінің 2011 жылғы 29 қаңтардағы № 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15, 182-құжат)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 Байланыс және ақпарат министрлігінің 2011 </w:t>
      </w:r>
      <w:r>
        <w:rPr>
          <w:rFonts w:ascii="Times New Roman"/>
          <w:b/>
          <w:i w:val="false"/>
          <w:color w:val="000000"/>
          <w:sz w:val="28"/>
        </w:rPr>
        <w:t xml:space="preserve">– </w:t>
      </w:r>
      <w:r>
        <w:rPr>
          <w:rFonts w:ascii="Times New Roman"/>
          <w:b w:val="false"/>
          <w:i w:val="false"/>
          <w:color w:val="000000"/>
          <w:sz w:val="28"/>
        </w:rPr>
        <w:t>2015 жылдарға арналған стратегиялық </w:t>
      </w:r>
      <w:r>
        <w:rPr>
          <w:rFonts w:ascii="Times New Roman"/>
          <w:b w:val="false"/>
          <w:i w:val="false"/>
          <w:color w:val="000000"/>
          <w:sz w:val="28"/>
        </w:rPr>
        <w:t>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"Ағымдағы жағдайды талдау және даму үрдістері" деген </w:t>
      </w:r>
      <w:r>
        <w:rPr>
          <w:rFonts w:ascii="Times New Roman"/>
          <w:b w:val="false"/>
          <w:i w:val="false"/>
          <w:color w:val="000000"/>
          <w:sz w:val="28"/>
        </w:rPr>
        <w:t>2-бөлімде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"Мемлекеттік қызметтерді ұсыну үдерісін автоматтандыру, электрондық үкіметтің ақпараттық жүйесін техникалық сүйемелдеу және біліктілігі жоғары ІТ-мамандар даярлау"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"Дамудың негізгі параметрлері" деген кіші бөлімде:</w:t>
      </w:r>
      <w:r>
        <w:br/>
      </w:r>
      <w:r>
        <w:rPr>
          <w:rFonts w:ascii="Times New Roman"/>
          <w:b w:val="false"/>
          <w:i w:val="false"/>
          <w:color w:val="000000"/>
          <w:sz w:val="28"/>
        </w:rPr>
        <w:t>
      үшінші бөліктен кейін мынадай мазмұндағы төртінші, бесінші және алтыншы бөліктерімен толықтырылсын:</w:t>
      </w:r>
      <w:r>
        <w:br/>
      </w:r>
      <w:r>
        <w:rPr>
          <w:rFonts w:ascii="Times New Roman"/>
          <w:b w:val="false"/>
          <w:i w:val="false"/>
          <w:color w:val="000000"/>
          <w:sz w:val="28"/>
        </w:rPr>
        <w:t>
      "Қазіргі уақытта Халыққа қызмет көрсету орталықтарының (бұдан әрі – ХҚО) қызметін жақсарту бойынша үлкен жұмыс атқарылды. ХҚО-ның жұмыс істеуіне қажетті нормативтік база құрылды, халыққа және бизнеске қызмет көрсету бойынша рәсімдер жеңілдетілді, сыбайлас жемқорлық деңгейін төмендету бойынша оң үрдіс бар.</w:t>
      </w:r>
      <w:r>
        <w:br/>
      </w:r>
      <w:r>
        <w:rPr>
          <w:rFonts w:ascii="Times New Roman"/>
          <w:b w:val="false"/>
          <w:i w:val="false"/>
          <w:color w:val="000000"/>
          <w:sz w:val="28"/>
        </w:rPr>
        <w:t>
      Барлық мемлекеттік қызметтерді ақпараттық қамтамасыз етудің толыққанды жүйесі бар ХҚО-ға көшіру, ХҚО кадр құрамының біліктілік деңгейін арттыру, мемлекеттік қызмет көрсету мониторингісінің бірыңғай құралын жасау және оның жұмыс істеуі мен мемлекеттік қызмет көрсету кезінде ақпаратты қорғауды қамтамасыз ету сияқты мәселелерді шешу қажеттігі туындайды.</w:t>
      </w:r>
      <w:r>
        <w:br/>
      </w:r>
      <w:r>
        <w:rPr>
          <w:rFonts w:ascii="Times New Roman"/>
          <w:b w:val="false"/>
          <w:i w:val="false"/>
          <w:color w:val="000000"/>
          <w:sz w:val="28"/>
        </w:rPr>
        <w:t>
      Азаматтарға және бизнеске қызметтер көрсету үдерісін одан әрі жетілдіруді қамтамасыз ету үшін "жалғыз терезе" қағидаты бойынша жеке және заңды тұлғаларға мемлекеттік қызметтерді көрсету жөнінде ХҚО қызметін ұйымдастыру жөніндегі функцияларды жергілікті атқарушы органдардан ақпараттандыру саласындағы уәкілетті органға беруді Мемлекет басшысы қолдады. Осыған байланысты ХҚО мемлекеттік қызмет көрсетулердің сапасын жақсартуға бағытталған кешенді іс-шаралар жоспары әзірленетін болады.";</w:t>
      </w:r>
      <w:r>
        <w:br/>
      </w:r>
      <w:r>
        <w:rPr>
          <w:rFonts w:ascii="Times New Roman"/>
          <w:b w:val="false"/>
          <w:i w:val="false"/>
          <w:color w:val="000000"/>
          <w:sz w:val="28"/>
        </w:rPr>
        <w:t>
</w:t>
      </w:r>
      <w:r>
        <w:rPr>
          <w:rFonts w:ascii="Times New Roman"/>
          <w:b w:val="false"/>
          <w:i w:val="false"/>
          <w:color w:val="000000"/>
          <w:sz w:val="28"/>
        </w:rPr>
        <w:t>
      "3. Қызметтің стратегиялық бағыттары, мақсаттары, мақсатты индикаторлары, міндеттері, іс-шаралары, нәтижелер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Мультимедиялық қызметтерді көрсетуге бағдарланған қазіргі заманғы технологияларға негізделген АКТ қызметтерін, өндірісі мен инфрақұрылымын дамыту" деген стратегиялық бағытта:</w:t>
      </w:r>
      <w:r>
        <w:br/>
      </w:r>
      <w:r>
        <w:rPr>
          <w:rFonts w:ascii="Times New Roman"/>
          <w:b w:val="false"/>
          <w:i w:val="false"/>
          <w:color w:val="000000"/>
          <w:sz w:val="28"/>
        </w:rPr>
        <w:t>
      "Ақпараттық коммуникациялық инфрақұрылымының дамуын қоса алғанда ЖІӨ-дегі АКТ секторы үлесінің өсуіне қол жеткізуді қамтамасыз ету" деген 1.1-мақсат:</w:t>
      </w:r>
      <w:r>
        <w:br/>
      </w:r>
      <w:r>
        <w:rPr>
          <w:rFonts w:ascii="Times New Roman"/>
          <w:b w:val="false"/>
          <w:i w:val="false"/>
          <w:color w:val="000000"/>
          <w:sz w:val="28"/>
        </w:rPr>
        <w:t>
      мына:</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2"/>
        <w:gridCol w:w="1405"/>
        <w:gridCol w:w="1122"/>
        <w:gridCol w:w="779"/>
        <w:gridCol w:w="860"/>
        <w:gridCol w:w="880"/>
        <w:gridCol w:w="901"/>
        <w:gridCol w:w="880"/>
        <w:gridCol w:w="1386"/>
        <w:gridCol w:w="1265"/>
      </w:tblGrid>
      <w:tr>
        <w:trPr>
          <w:trHeight w:val="315" w:hRule="atLeast"/>
        </w:trPr>
        <w:tc>
          <w:tcPr>
            <w:tcW w:w="3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ЖІӨ-дегі</w:t>
            </w:r>
            <w:r>
              <w:br/>
            </w:r>
            <w:r>
              <w:rPr>
                <w:rFonts w:ascii="Times New Roman"/>
                <w:b w:val="false"/>
                <w:i w:val="false"/>
                <w:color w:val="000000"/>
                <w:sz w:val="20"/>
              </w:rPr>
              <w:t>
</w:t>
            </w:r>
            <w:r>
              <w:rPr>
                <w:rFonts w:ascii="Times New Roman"/>
                <w:b w:val="false"/>
                <w:i w:val="false"/>
                <w:color w:val="000000"/>
                <w:sz w:val="20"/>
              </w:rPr>
              <w:t>АКТ-секторының</w:t>
            </w:r>
            <w:r>
              <w:br/>
            </w:r>
            <w:r>
              <w:rPr>
                <w:rFonts w:ascii="Times New Roman"/>
                <w:b w:val="false"/>
                <w:i w:val="false"/>
                <w:color w:val="000000"/>
                <w:sz w:val="20"/>
              </w:rPr>
              <w:t>
</w:t>
            </w:r>
            <w:r>
              <w:rPr>
                <w:rFonts w:ascii="Times New Roman"/>
                <w:b w:val="false"/>
                <w:i w:val="false"/>
                <w:color w:val="000000"/>
                <w:sz w:val="20"/>
              </w:rPr>
              <w:t>үлесі 2015 жылға - 3,8%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 дерек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жолдан кейін мынадай мақсатты индикатормен толықтырылсын: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2"/>
        <w:gridCol w:w="1518"/>
        <w:gridCol w:w="1213"/>
        <w:gridCol w:w="842"/>
        <w:gridCol w:w="930"/>
        <w:gridCol w:w="952"/>
        <w:gridCol w:w="973"/>
        <w:gridCol w:w="952"/>
        <w:gridCol w:w="909"/>
        <w:gridCol w:w="909"/>
      </w:tblGrid>
      <w:tr>
        <w:trPr>
          <w:trHeight w:val="315" w:hRule="atLeast"/>
        </w:trPr>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 және</w:t>
            </w:r>
            <w:r>
              <w:br/>
            </w:r>
            <w:r>
              <w:rPr>
                <w:rFonts w:ascii="Times New Roman"/>
                <w:b w:val="false"/>
                <w:i w:val="false"/>
                <w:color w:val="000000"/>
                <w:sz w:val="20"/>
              </w:rPr>
              <w:t>
</w:t>
            </w:r>
            <w:r>
              <w:rPr>
                <w:rFonts w:ascii="Times New Roman"/>
                <w:b w:val="false"/>
                <w:i w:val="false"/>
                <w:color w:val="000000"/>
                <w:sz w:val="20"/>
              </w:rPr>
              <w:t>байланыс" саласының</w:t>
            </w:r>
            <w:r>
              <w:br/>
            </w:r>
            <w:r>
              <w:rPr>
                <w:rFonts w:ascii="Times New Roman"/>
                <w:b w:val="false"/>
                <w:i w:val="false"/>
                <w:color w:val="000000"/>
                <w:sz w:val="20"/>
              </w:rPr>
              <w:t>
</w:t>
            </w:r>
            <w:r>
              <w:rPr>
                <w:rFonts w:ascii="Times New Roman"/>
                <w:b w:val="false"/>
                <w:i w:val="false"/>
                <w:color w:val="000000"/>
                <w:sz w:val="20"/>
              </w:rPr>
              <w:t>нақты көлемінің индексі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Стат. дерек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bl>
    <w:p>
      <w:pPr>
        <w:spacing w:after="0"/>
        <w:ind w:left="0"/>
        <w:jc w:val="both"/>
      </w:pPr>
      <w:r>
        <w:rPr>
          <w:rFonts w:ascii="Times New Roman"/>
          <w:b w:val="false"/>
          <w:i w:val="false"/>
          <w:color w:val="000000"/>
          <w:sz w:val="28"/>
        </w:rPr>
        <w:t>»;</w:t>
      </w:r>
    </w:p>
    <w:bookmarkStart w:name="z5" w:id="2"/>
    <w:p>
      <w:pPr>
        <w:spacing w:after="0"/>
        <w:ind w:left="0"/>
        <w:jc w:val="both"/>
      </w:pPr>
      <w:r>
        <w:rPr>
          <w:rFonts w:ascii="Times New Roman"/>
          <w:b w:val="false"/>
          <w:i w:val="false"/>
          <w:color w:val="000000"/>
          <w:sz w:val="28"/>
        </w:rPr>
        <w:t>      "Қазақстан Республикасының үй шаруашылықтарын телефон байланысымен, Интернетке кең жолақты қолжетімділікпен АКТ саласындағы базалық қызметтерге кең жолақты қолжетімділікпен қамтуды 100%-ға жеткізу" деген 1.1.1-міндетте:</w:t>
      </w:r>
      <w:r>
        <w:br/>
      </w:r>
      <w:r>
        <w:rPr>
          <w:rFonts w:ascii="Times New Roman"/>
          <w:b w:val="false"/>
          <w:i w:val="false"/>
          <w:color w:val="000000"/>
          <w:sz w:val="28"/>
        </w:rPr>
        <w:t>
      "4. Интернет пайдаланушылардың тығыздығы" деген жолдың "2012", "2013", "2014", "2015" деген бағандарындағы "34,6", "35,2", "35,8", "36,0" деген сандар тиісінше "37,5", "41,0", "44,5", "45,0"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"2. Мемлекеттік қызметтерді ұсыну үдерісін автоматтандыру, электрондық үкіметтің ақпараттық жүйелеріне техникалық сүйемелдеу және жоғары білікті ІТ-мамандар даярлау" деген стратегиялық бағытта:</w:t>
      </w:r>
      <w:r>
        <w:br/>
      </w:r>
      <w:r>
        <w:rPr>
          <w:rFonts w:ascii="Times New Roman"/>
          <w:b w:val="false"/>
          <w:i w:val="false"/>
          <w:color w:val="000000"/>
          <w:sz w:val="28"/>
        </w:rPr>
        <w:t>
      "Мемлекеттік қызметтерді электрондық нысанға көшіруді қамтамасыз ету және ақпараттық коммуникация саласында білімді дамытуға қатысу" деген 2.1-мақсатта:</w:t>
      </w:r>
      <w:r>
        <w:br/>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40"/>
        <w:gridCol w:w="893"/>
        <w:gridCol w:w="668"/>
        <w:gridCol w:w="811"/>
        <w:gridCol w:w="606"/>
        <w:gridCol w:w="586"/>
        <w:gridCol w:w="586"/>
        <w:gridCol w:w="873"/>
        <w:gridCol w:w="730"/>
        <w:gridCol w:w="1407"/>
      </w:tblGrid>
      <w:tr>
        <w:trPr>
          <w:trHeight w:val="30" w:hRule="atLeast"/>
        </w:trPr>
        <w:tc>
          <w:tcPr>
            <w:tcW w:w="5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"Электрондық үкімет" аясында</w:t>
            </w:r>
            <w:r>
              <w:br/>
            </w:r>
            <w:r>
              <w:rPr>
                <w:rFonts w:ascii="Times New Roman"/>
                <w:b w:val="false"/>
                <w:i w:val="false"/>
                <w:color w:val="000000"/>
                <w:sz w:val="20"/>
              </w:rPr>
              <w:t>
</w:t>
            </w:r>
            <w:r>
              <w:rPr>
                <w:rFonts w:ascii="Times New Roman"/>
                <w:b w:val="false"/>
                <w:i w:val="false"/>
                <w:color w:val="000000"/>
                <w:sz w:val="20"/>
              </w:rPr>
              <w:t>2015 жылға дейін әлеуметтік</w:t>
            </w:r>
            <w:r>
              <w:br/>
            </w:r>
            <w:r>
              <w:rPr>
                <w:rFonts w:ascii="Times New Roman"/>
                <w:b w:val="false"/>
                <w:i w:val="false"/>
                <w:color w:val="000000"/>
                <w:sz w:val="20"/>
              </w:rPr>
              <w:t>
</w:t>
            </w:r>
            <w:r>
              <w:rPr>
                <w:rFonts w:ascii="Times New Roman"/>
                <w:b w:val="false"/>
                <w:i w:val="false"/>
                <w:color w:val="000000"/>
                <w:sz w:val="20"/>
              </w:rPr>
              <w:t>маңызы бар мемлекеттік</w:t>
            </w:r>
            <w:r>
              <w:br/>
            </w:r>
            <w:r>
              <w:rPr>
                <w:rFonts w:ascii="Times New Roman"/>
                <w:b w:val="false"/>
                <w:i w:val="false"/>
                <w:color w:val="000000"/>
                <w:sz w:val="20"/>
              </w:rPr>
              <w:t>
</w:t>
            </w:r>
            <w:r>
              <w:rPr>
                <w:rFonts w:ascii="Times New Roman"/>
                <w:b w:val="false"/>
                <w:i w:val="false"/>
                <w:color w:val="000000"/>
                <w:sz w:val="20"/>
              </w:rPr>
              <w:t>қызметтерді кемінде 50%-ын</w:t>
            </w:r>
            <w:r>
              <w:br/>
            </w:r>
            <w:r>
              <w:rPr>
                <w:rFonts w:ascii="Times New Roman"/>
                <w:b w:val="false"/>
                <w:i w:val="false"/>
                <w:color w:val="000000"/>
                <w:sz w:val="20"/>
              </w:rPr>
              <w:t>
</w:t>
            </w:r>
            <w:r>
              <w:rPr>
                <w:rFonts w:ascii="Times New Roman"/>
                <w:b w:val="false"/>
                <w:i w:val="false"/>
                <w:color w:val="000000"/>
                <w:sz w:val="20"/>
              </w:rPr>
              <w:t>электронды нысанға көшіруді</w:t>
            </w:r>
            <w:r>
              <w:br/>
            </w:r>
            <w:r>
              <w:rPr>
                <w:rFonts w:ascii="Times New Roman"/>
                <w:b w:val="false"/>
                <w:i w:val="false"/>
                <w:color w:val="000000"/>
                <w:sz w:val="20"/>
              </w:rPr>
              <w:t>
</w:t>
            </w:r>
            <w:r>
              <w:rPr>
                <w:rFonts w:ascii="Times New Roman"/>
                <w:b w:val="false"/>
                <w:i w:val="false"/>
                <w:color w:val="000000"/>
                <w:sz w:val="20"/>
              </w:rPr>
              <w:t>қамтамасыз ету</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r>
              <w:br/>
            </w:r>
            <w:r>
              <w:rPr>
                <w:rFonts w:ascii="Times New Roman"/>
                <w:b w:val="false"/>
                <w:i w:val="false"/>
                <w:color w:val="000000"/>
                <w:sz w:val="20"/>
              </w:rPr>
              <w:t>
</w:t>
            </w:r>
            <w:r>
              <w:rPr>
                <w:rFonts w:ascii="Times New Roman"/>
                <w:b w:val="false"/>
                <w:i w:val="false"/>
                <w:color w:val="000000"/>
                <w:sz w:val="20"/>
              </w:rPr>
              <w:t>деректері</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0"/>
        <w:gridCol w:w="1643"/>
        <w:gridCol w:w="619"/>
        <w:gridCol w:w="640"/>
        <w:gridCol w:w="619"/>
        <w:gridCol w:w="599"/>
        <w:gridCol w:w="599"/>
        <w:gridCol w:w="620"/>
        <w:gridCol w:w="704"/>
        <w:gridCol w:w="997"/>
      </w:tblGrid>
      <w:tr>
        <w:trPr>
          <w:trHeight w:val="30" w:hRule="atLeast"/>
        </w:trPr>
        <w:tc>
          <w:tcPr>
            <w:tcW w:w="5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Әлеуметтік маңызы бар барлық</w:t>
            </w:r>
            <w:r>
              <w:br/>
            </w:r>
            <w:r>
              <w:rPr>
                <w:rFonts w:ascii="Times New Roman"/>
                <w:b w:val="false"/>
                <w:i w:val="false"/>
                <w:color w:val="000000"/>
                <w:sz w:val="20"/>
              </w:rPr>
              <w:t>
</w:t>
            </w:r>
            <w:r>
              <w:rPr>
                <w:rFonts w:ascii="Times New Roman"/>
                <w:b w:val="false"/>
                <w:i w:val="false"/>
                <w:color w:val="000000"/>
                <w:sz w:val="20"/>
              </w:rPr>
              <w:t>мемлекеттік қызметтерді 2013</w:t>
            </w:r>
            <w:r>
              <w:br/>
            </w:r>
            <w:r>
              <w:rPr>
                <w:rFonts w:ascii="Times New Roman"/>
                <w:b w:val="false"/>
                <w:i w:val="false"/>
                <w:color w:val="000000"/>
                <w:sz w:val="20"/>
              </w:rPr>
              <w:t>
</w:t>
            </w:r>
            <w:r>
              <w:rPr>
                <w:rFonts w:ascii="Times New Roman"/>
                <w:b w:val="false"/>
                <w:i w:val="false"/>
                <w:color w:val="000000"/>
                <w:sz w:val="20"/>
              </w:rPr>
              <w:t>жылға қарай "электрондық үкімет"</w:t>
            </w:r>
            <w:r>
              <w:br/>
            </w:r>
            <w:r>
              <w:rPr>
                <w:rFonts w:ascii="Times New Roman"/>
                <w:b w:val="false"/>
                <w:i w:val="false"/>
                <w:color w:val="000000"/>
                <w:sz w:val="20"/>
              </w:rPr>
              <w:t>
</w:t>
            </w:r>
            <w:r>
              <w:rPr>
                <w:rFonts w:ascii="Times New Roman"/>
                <w:b w:val="false"/>
                <w:i w:val="false"/>
                <w:color w:val="000000"/>
                <w:sz w:val="20"/>
              </w:rPr>
              <w:t>порталы арқылы ұсыну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 деректері</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міндетпен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5"/>
        <w:gridCol w:w="1515"/>
        <w:gridCol w:w="1276"/>
        <w:gridCol w:w="1135"/>
        <w:gridCol w:w="1069"/>
        <w:gridCol w:w="924"/>
        <w:gridCol w:w="925"/>
        <w:gridCol w:w="860"/>
        <w:gridCol w:w="1012"/>
        <w:gridCol w:w="1099"/>
      </w:tblGrid>
      <w:tr>
        <w:trPr>
          <w:trHeight w:val="72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Халыққа қызмет көрсету орталықтары арқылы мемлекеттік қызметтерді</w:t>
            </w:r>
            <w:r>
              <w:br/>
            </w:r>
            <w:r>
              <w:rPr>
                <w:rFonts w:ascii="Times New Roman"/>
                <w:b w:val="false"/>
                <w:i w:val="false"/>
                <w:color w:val="000000"/>
                <w:sz w:val="20"/>
              </w:rPr>
              <w:t>
</w:t>
            </w:r>
            <w:r>
              <w:rPr>
                <w:rFonts w:ascii="Times New Roman"/>
                <w:b w:val="false"/>
                <w:i w:val="false"/>
                <w:color w:val="000000"/>
                <w:sz w:val="20"/>
              </w:rPr>
              <w:t>ұсыну үдерісін оңтайландыру</w:t>
            </w:r>
          </w:p>
        </w:tc>
      </w:tr>
      <w:tr>
        <w:trPr>
          <w:trHeight w:val="375" w:hRule="atLeast"/>
        </w:trPr>
        <w:tc>
          <w:tcPr>
            <w:tcW w:w="3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w:t>
            </w:r>
            <w:r>
              <w:br/>
            </w:r>
            <w:r>
              <w:rPr>
                <w:rFonts w:ascii="Times New Roman"/>
                <w:b w:val="false"/>
                <w:i w:val="false"/>
                <w:color w:val="000000"/>
                <w:sz w:val="20"/>
              </w:rPr>
              <w:t>
</w:t>
            </w:r>
            <w:r>
              <w:rPr>
                <w:rFonts w:ascii="Times New Roman"/>
                <w:b w:val="false"/>
                <w:i w:val="false"/>
                <w:color w:val="000000"/>
                <w:sz w:val="20"/>
              </w:rPr>
              <w:t>көрсеткіштері</w:t>
            </w:r>
          </w:p>
        </w:tc>
        <w:tc>
          <w:tcPr>
            <w:tcW w:w="1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w:t>
            </w:r>
            <w:r>
              <w:br/>
            </w:r>
            <w:r>
              <w:rPr>
                <w:rFonts w:ascii="Times New Roman"/>
                <w:b w:val="false"/>
                <w:i w:val="false"/>
                <w:color w:val="000000"/>
                <w:sz w:val="20"/>
              </w:rPr>
              <w:t>
</w:t>
            </w:r>
            <w:r>
              <w:rPr>
                <w:rFonts w:ascii="Times New Roman"/>
                <w:b w:val="false"/>
                <w:i w:val="false"/>
                <w:color w:val="000000"/>
                <w:sz w:val="20"/>
              </w:rPr>
              <w:t>көзі</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w:t>
            </w:r>
            <w:r>
              <w:br/>
            </w:r>
            <w:r>
              <w:rPr>
                <w:rFonts w:ascii="Times New Roman"/>
                <w:b w:val="false"/>
                <w:i w:val="false"/>
                <w:color w:val="000000"/>
                <w:sz w:val="20"/>
              </w:rPr>
              <w:t>
</w:t>
            </w:r>
            <w:r>
              <w:rPr>
                <w:rFonts w:ascii="Times New Roman"/>
                <w:b w:val="false"/>
                <w:i w:val="false"/>
                <w:color w:val="000000"/>
                <w:sz w:val="20"/>
              </w:rPr>
              <w:t>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кезең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31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1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форматта</w:t>
            </w:r>
            <w:r>
              <w:br/>
            </w:r>
            <w:r>
              <w:rPr>
                <w:rFonts w:ascii="Times New Roman"/>
                <w:b w:val="false"/>
                <w:i w:val="false"/>
                <w:color w:val="000000"/>
                <w:sz w:val="20"/>
              </w:rPr>
              <w:t>
</w:t>
            </w:r>
            <w:r>
              <w:rPr>
                <w:rFonts w:ascii="Times New Roman"/>
                <w:b w:val="false"/>
                <w:i w:val="false"/>
                <w:color w:val="000000"/>
                <w:sz w:val="20"/>
              </w:rPr>
              <w:t>көрсетілген</w:t>
            </w:r>
            <w:r>
              <w:br/>
            </w:r>
            <w:r>
              <w:rPr>
                <w:rFonts w:ascii="Times New Roman"/>
                <w:b w:val="false"/>
                <w:i w:val="false"/>
                <w:color w:val="000000"/>
                <w:sz w:val="20"/>
              </w:rPr>
              <w:t>
</w:t>
            </w:r>
            <w:r>
              <w:rPr>
                <w:rFonts w:ascii="Times New Roman"/>
                <w:b w:val="false"/>
                <w:i w:val="false"/>
                <w:color w:val="000000"/>
                <w:sz w:val="20"/>
              </w:rPr>
              <w:t>қызметтер саны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ЫАЖ-дан деректер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15"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ХҚО-да мемлекеттік</w:t>
            </w:r>
            <w:r>
              <w:br/>
            </w:r>
            <w:r>
              <w:rPr>
                <w:rFonts w:ascii="Times New Roman"/>
                <w:b w:val="false"/>
                <w:i w:val="false"/>
                <w:color w:val="000000"/>
                <w:sz w:val="20"/>
              </w:rPr>
              <w:t>
</w:t>
            </w:r>
            <w:r>
              <w:rPr>
                <w:rFonts w:ascii="Times New Roman"/>
                <w:b w:val="false"/>
                <w:i w:val="false"/>
                <w:color w:val="000000"/>
                <w:sz w:val="20"/>
              </w:rPr>
              <w:t>қызметтерді алу</w:t>
            </w:r>
            <w:r>
              <w:br/>
            </w:r>
            <w:r>
              <w:rPr>
                <w:rFonts w:ascii="Times New Roman"/>
                <w:b w:val="false"/>
                <w:i w:val="false"/>
                <w:color w:val="000000"/>
                <w:sz w:val="20"/>
              </w:rPr>
              <w:t>
</w:t>
            </w:r>
            <w:r>
              <w:rPr>
                <w:rFonts w:ascii="Times New Roman"/>
                <w:b w:val="false"/>
                <w:i w:val="false"/>
                <w:color w:val="000000"/>
                <w:sz w:val="20"/>
              </w:rPr>
              <w:t>үшін күтудің</w:t>
            </w:r>
            <w:r>
              <w:br/>
            </w:r>
            <w:r>
              <w:rPr>
                <w:rFonts w:ascii="Times New Roman"/>
                <w:b w:val="false"/>
                <w:i w:val="false"/>
                <w:color w:val="000000"/>
                <w:sz w:val="20"/>
              </w:rPr>
              <w:t>
</w:t>
            </w:r>
            <w:r>
              <w:rPr>
                <w:rFonts w:ascii="Times New Roman"/>
                <w:b w:val="false"/>
                <w:i w:val="false"/>
                <w:color w:val="000000"/>
                <w:sz w:val="20"/>
              </w:rPr>
              <w:t>орташа уақытын</w:t>
            </w:r>
            <w:r>
              <w:br/>
            </w:r>
            <w:r>
              <w:rPr>
                <w:rFonts w:ascii="Times New Roman"/>
                <w:b w:val="false"/>
                <w:i w:val="false"/>
                <w:color w:val="000000"/>
                <w:sz w:val="20"/>
              </w:rPr>
              <w:t>
</w:t>
            </w:r>
            <w:r>
              <w:rPr>
                <w:rFonts w:ascii="Times New Roman"/>
                <w:b w:val="false"/>
                <w:i w:val="false"/>
                <w:color w:val="000000"/>
                <w:sz w:val="20"/>
              </w:rPr>
              <w:t>төмендету</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w:t>
            </w:r>
            <w:r>
              <w:br/>
            </w:r>
            <w:r>
              <w:rPr>
                <w:rFonts w:ascii="Times New Roman"/>
                <w:b w:val="false"/>
                <w:i w:val="false"/>
                <w:color w:val="000000"/>
                <w:sz w:val="20"/>
              </w:rPr>
              <w:t>
</w:t>
            </w:r>
            <w:r>
              <w:rPr>
                <w:rFonts w:ascii="Times New Roman"/>
                <w:b w:val="false"/>
                <w:i w:val="false"/>
                <w:color w:val="000000"/>
                <w:sz w:val="20"/>
              </w:rPr>
              <w:t>сауалнама</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630" w:hRule="atLeast"/>
        </w:trPr>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арқылы бір</w:t>
            </w:r>
            <w:r>
              <w:br/>
            </w:r>
            <w:r>
              <w:rPr>
                <w:rFonts w:ascii="Times New Roman"/>
                <w:b w:val="false"/>
                <w:i w:val="false"/>
                <w:color w:val="000000"/>
                <w:sz w:val="20"/>
              </w:rPr>
              <w:t>
</w:t>
            </w:r>
            <w:r>
              <w:rPr>
                <w:rFonts w:ascii="Times New Roman"/>
                <w:b w:val="false"/>
                <w:i w:val="false"/>
                <w:color w:val="000000"/>
                <w:sz w:val="20"/>
              </w:rPr>
              <w:t>мемлекеттік қызметті көрсету</w:t>
            </w:r>
            <w:r>
              <w:br/>
            </w:r>
            <w:r>
              <w:rPr>
                <w:rFonts w:ascii="Times New Roman"/>
                <w:b w:val="false"/>
                <w:i w:val="false"/>
                <w:color w:val="000000"/>
                <w:sz w:val="20"/>
              </w:rPr>
              <w:t>
</w:t>
            </w:r>
            <w:r>
              <w:rPr>
                <w:rFonts w:ascii="Times New Roman"/>
                <w:b w:val="false"/>
                <w:i w:val="false"/>
                <w:color w:val="000000"/>
                <w:sz w:val="20"/>
              </w:rPr>
              <w:t>үшін орташа</w:t>
            </w:r>
            <w:r>
              <w:br/>
            </w:r>
            <w:r>
              <w:rPr>
                <w:rFonts w:ascii="Times New Roman"/>
                <w:b w:val="false"/>
                <w:i w:val="false"/>
                <w:color w:val="000000"/>
                <w:sz w:val="20"/>
              </w:rPr>
              <w:t>
</w:t>
            </w:r>
            <w:r>
              <w:rPr>
                <w:rFonts w:ascii="Times New Roman"/>
                <w:b w:val="false"/>
                <w:i w:val="false"/>
                <w:color w:val="000000"/>
                <w:sz w:val="20"/>
              </w:rPr>
              <w:t>есеппен талап</w:t>
            </w:r>
            <w:r>
              <w:br/>
            </w:r>
            <w:r>
              <w:rPr>
                <w:rFonts w:ascii="Times New Roman"/>
                <w:b w:val="false"/>
                <w:i w:val="false"/>
                <w:color w:val="000000"/>
                <w:sz w:val="20"/>
              </w:rPr>
              <w:t>
</w:t>
            </w:r>
            <w:r>
              <w:rPr>
                <w:rFonts w:ascii="Times New Roman"/>
                <w:b w:val="false"/>
                <w:i w:val="false"/>
                <w:color w:val="000000"/>
                <w:sz w:val="20"/>
              </w:rPr>
              <w:t>етілетін қағаз</w:t>
            </w:r>
            <w:r>
              <w:br/>
            </w:r>
            <w:r>
              <w:rPr>
                <w:rFonts w:ascii="Times New Roman"/>
                <w:b w:val="false"/>
                <w:i w:val="false"/>
                <w:color w:val="000000"/>
                <w:sz w:val="20"/>
              </w:rPr>
              <w:t>
</w:t>
            </w:r>
            <w:r>
              <w:rPr>
                <w:rFonts w:ascii="Times New Roman"/>
                <w:b w:val="false"/>
                <w:i w:val="false"/>
                <w:color w:val="000000"/>
                <w:sz w:val="20"/>
              </w:rPr>
              <w:t>құжаттардың саны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ЫАЖ-дан</w:t>
            </w:r>
            <w:r>
              <w:br/>
            </w:r>
            <w:r>
              <w:rPr>
                <w:rFonts w:ascii="Times New Roman"/>
                <w:b w:val="false"/>
                <w:i w:val="false"/>
                <w:color w:val="000000"/>
                <w:sz w:val="20"/>
              </w:rPr>
              <w:t>
</w:t>
            </w:r>
            <w:r>
              <w:rPr>
                <w:rFonts w:ascii="Times New Roman"/>
                <w:b w:val="false"/>
                <w:i w:val="false"/>
                <w:color w:val="000000"/>
                <w:sz w:val="20"/>
              </w:rPr>
              <w:t>деректер</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9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нәтижелер көрсеткіштеріне қол жеткізуге</w:t>
            </w:r>
            <w:r>
              <w:br/>
            </w:r>
            <w:r>
              <w:rPr>
                <w:rFonts w:ascii="Times New Roman"/>
                <w:b w:val="false"/>
                <w:i w:val="false"/>
                <w:color w:val="000000"/>
                <w:sz w:val="20"/>
              </w:rPr>
              <w:t>
</w:t>
            </w:r>
            <w:r>
              <w:rPr>
                <w:rFonts w:ascii="Times New Roman"/>
                <w:b w:val="false"/>
                <w:i w:val="false"/>
                <w:color w:val="000000"/>
                <w:sz w:val="20"/>
              </w:rPr>
              <w:t>арналған іс-шаралар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кезеңде іске асыру мерзімі</w:t>
            </w:r>
          </w:p>
        </w:tc>
      </w:tr>
      <w:tr>
        <w:trPr>
          <w:trHeight w:val="570" w:hRule="atLeast"/>
        </w:trPr>
        <w:tc>
          <w:tcPr>
            <w:tcW w:w="0" w:type="auto"/>
            <w:gridSpan w:val="5"/>
            <w:vMerge/>
            <w:tcBorders>
              <w:top w:val="nil"/>
              <w:left w:val="single" w:color="cfcfcf" w:sz="5"/>
              <w:bottom w:val="single" w:color="cfcfcf" w:sz="5"/>
              <w:right w:val="single" w:color="cfcfcf" w:sz="5"/>
            </w:tcBorders>
          </w:tcP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r>
              <w:br/>
            </w:r>
            <w:r>
              <w:rPr>
                <w:rFonts w:ascii="Times New Roman"/>
                <w:b w:val="false"/>
                <w:i w:val="false"/>
                <w:color w:val="000000"/>
                <w:sz w:val="20"/>
              </w:rPr>
              <w:t>
</w:t>
            </w:r>
            <w:r>
              <w:rPr>
                <w:rFonts w:ascii="Times New Roman"/>
                <w:b w:val="false"/>
                <w:i w:val="false"/>
                <w:color w:val="000000"/>
                <w:sz w:val="20"/>
              </w:rPr>
              <w:t>жыл</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r>
              <w:br/>
            </w:r>
            <w:r>
              <w:rPr>
                <w:rFonts w:ascii="Times New Roman"/>
                <w:b w:val="false"/>
                <w:i w:val="false"/>
                <w:color w:val="000000"/>
                <w:sz w:val="20"/>
              </w:rPr>
              <w:t>
</w:t>
            </w:r>
            <w:r>
              <w:rPr>
                <w:rFonts w:ascii="Times New Roman"/>
                <w:b w:val="false"/>
                <w:i w:val="false"/>
                <w:color w:val="000000"/>
                <w:sz w:val="20"/>
              </w:rPr>
              <w:t>жыл</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ХҚО бейнемониторинг үшін қажетті жабдықпен</w:t>
            </w:r>
            <w:r>
              <w:br/>
            </w:r>
            <w:r>
              <w:rPr>
                <w:rFonts w:ascii="Times New Roman"/>
                <w:b w:val="false"/>
                <w:i w:val="false"/>
                <w:color w:val="000000"/>
                <w:sz w:val="20"/>
              </w:rPr>
              <w:t>
</w:t>
            </w:r>
            <w:r>
              <w:rPr>
                <w:rFonts w:ascii="Times New Roman"/>
                <w:b w:val="false"/>
                <w:i w:val="false"/>
                <w:color w:val="000000"/>
                <w:sz w:val="20"/>
              </w:rPr>
              <w:t>және байланыс арналарымен жабдықтау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 ХҚО бейнеконференция жүйесін ұйымдастыру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ХҚО қызметкерлерін қашықтан оқытудың,</w:t>
            </w:r>
            <w:r>
              <w:br/>
            </w:r>
            <w:r>
              <w:rPr>
                <w:rFonts w:ascii="Times New Roman"/>
                <w:b w:val="false"/>
                <w:i w:val="false"/>
                <w:color w:val="000000"/>
                <w:sz w:val="20"/>
              </w:rPr>
              <w:t>
</w:t>
            </w:r>
            <w:r>
              <w:rPr>
                <w:rFonts w:ascii="Times New Roman"/>
                <w:b w:val="false"/>
                <w:i w:val="false"/>
                <w:color w:val="000000"/>
                <w:sz w:val="20"/>
              </w:rPr>
              <w:t>тестілеудің және аттестациялаудың ақпараттық</w:t>
            </w:r>
            <w:r>
              <w:br/>
            </w:r>
            <w:r>
              <w:rPr>
                <w:rFonts w:ascii="Times New Roman"/>
                <w:b w:val="false"/>
                <w:i w:val="false"/>
                <w:color w:val="000000"/>
                <w:sz w:val="20"/>
              </w:rPr>
              <w:t>
</w:t>
            </w:r>
            <w:r>
              <w:rPr>
                <w:rFonts w:ascii="Times New Roman"/>
                <w:b w:val="false"/>
                <w:i w:val="false"/>
                <w:color w:val="000000"/>
                <w:sz w:val="20"/>
              </w:rPr>
              <w:t>жүйесін құру</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Мемлекеттік органдардың ақпараттық жүйелерімен</w:t>
            </w:r>
            <w:r>
              <w:br/>
            </w:r>
            <w:r>
              <w:rPr>
                <w:rFonts w:ascii="Times New Roman"/>
                <w:b w:val="false"/>
                <w:i w:val="false"/>
                <w:color w:val="000000"/>
                <w:sz w:val="20"/>
              </w:rPr>
              <w:t>
</w:t>
            </w:r>
            <w:r>
              <w:rPr>
                <w:rFonts w:ascii="Times New Roman"/>
                <w:b w:val="false"/>
                <w:i w:val="false"/>
                <w:color w:val="000000"/>
                <w:sz w:val="20"/>
              </w:rPr>
              <w:t xml:space="preserve">ХҚО ақпараттық жүйесін ықпалдастыру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"Тәуекелдерді басқару" деген 6-бөлімде:</w:t>
      </w:r>
      <w:r>
        <w:br/>
      </w:r>
      <w:r>
        <w:rPr>
          <w:rFonts w:ascii="Times New Roman"/>
          <w:b w:val="false"/>
          <w:i w:val="false"/>
          <w:color w:val="000000"/>
          <w:sz w:val="28"/>
        </w:rPr>
        <w:t>
      "Стратегиялық бағыт: Мемлекеттік қызметтерді ұсыну үдерістерін автоматтандыру, электрондық үкімет ақпараттық жүйесіне техникалық сүйемелдеу және жоғары білікті IT-мамандар даярлау" деген кіші бөлімде:</w:t>
      </w:r>
      <w:r>
        <w:br/>
      </w:r>
      <w:r>
        <w:rPr>
          <w:rFonts w:ascii="Times New Roman"/>
          <w:b w:val="false"/>
          <w:i w:val="false"/>
          <w:color w:val="000000"/>
          <w:sz w:val="28"/>
        </w:rPr>
        <w:t>
      мына:</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2"/>
        <w:gridCol w:w="4423"/>
        <w:gridCol w:w="4282"/>
      </w:tblGrid>
      <w:tr>
        <w:trPr>
          <w:trHeight w:val="885" w:hRule="atLeast"/>
        </w:trPr>
        <w:tc>
          <w:tcPr>
            <w:tcW w:w="3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w:t>
            </w:r>
            <w:r>
              <w:rPr>
                <w:rFonts w:ascii="Times New Roman"/>
                <w:b w:val="false"/>
                <w:i w:val="false"/>
                <w:color w:val="000000"/>
                <w:sz w:val="20"/>
              </w:rPr>
              <w:t>ақпараттық жүйесін</w:t>
            </w:r>
            <w:r>
              <w:br/>
            </w:r>
            <w:r>
              <w:rPr>
                <w:rFonts w:ascii="Times New Roman"/>
                <w:b w:val="false"/>
                <w:i w:val="false"/>
                <w:color w:val="000000"/>
                <w:sz w:val="20"/>
              </w:rPr>
              <w:t>
</w:t>
            </w:r>
            <w:r>
              <w:rPr>
                <w:rFonts w:ascii="Times New Roman"/>
                <w:b w:val="false"/>
                <w:i w:val="false"/>
                <w:color w:val="000000"/>
                <w:sz w:val="20"/>
              </w:rPr>
              <w:t>уақытында құрмауы.</w:t>
            </w:r>
            <w:r>
              <w:br/>
            </w:r>
            <w:r>
              <w:rPr>
                <w:rFonts w:ascii="Times New Roman"/>
                <w:b w:val="false"/>
                <w:i w:val="false"/>
                <w:color w:val="000000"/>
                <w:sz w:val="20"/>
              </w:rPr>
              <w:t>
</w:t>
            </w:r>
            <w:r>
              <w:rPr>
                <w:rFonts w:ascii="Times New Roman"/>
                <w:b w:val="false"/>
                <w:i w:val="false"/>
                <w:color w:val="000000"/>
                <w:sz w:val="20"/>
              </w:rPr>
              <w:t>Мемлекеттік және</w:t>
            </w:r>
            <w:r>
              <w:br/>
            </w:r>
            <w:r>
              <w:rPr>
                <w:rFonts w:ascii="Times New Roman"/>
                <w:b w:val="false"/>
                <w:i w:val="false"/>
                <w:color w:val="000000"/>
                <w:sz w:val="20"/>
              </w:rPr>
              <w:t>
</w:t>
            </w:r>
            <w:r>
              <w:rPr>
                <w:rFonts w:ascii="Times New Roman"/>
                <w:b w:val="false"/>
                <w:i w:val="false"/>
                <w:color w:val="000000"/>
                <w:sz w:val="20"/>
              </w:rPr>
              <w:t>жергілікті атқарушы</w:t>
            </w:r>
            <w:r>
              <w:br/>
            </w:r>
            <w:r>
              <w:rPr>
                <w:rFonts w:ascii="Times New Roman"/>
                <w:b w:val="false"/>
                <w:i w:val="false"/>
                <w:color w:val="000000"/>
                <w:sz w:val="20"/>
              </w:rPr>
              <w:t>
</w:t>
            </w:r>
            <w:r>
              <w:rPr>
                <w:rFonts w:ascii="Times New Roman"/>
                <w:b w:val="false"/>
                <w:i w:val="false"/>
                <w:color w:val="000000"/>
                <w:sz w:val="20"/>
              </w:rPr>
              <w:t>органдардың "электрондық</w:t>
            </w:r>
            <w:r>
              <w:br/>
            </w:r>
            <w:r>
              <w:rPr>
                <w:rFonts w:ascii="Times New Roman"/>
                <w:b w:val="false"/>
                <w:i w:val="false"/>
                <w:color w:val="000000"/>
                <w:sz w:val="20"/>
              </w:rPr>
              <w:t>
</w:t>
            </w:r>
            <w:r>
              <w:rPr>
                <w:rFonts w:ascii="Times New Roman"/>
                <w:b w:val="false"/>
                <w:i w:val="false"/>
                <w:color w:val="000000"/>
                <w:sz w:val="20"/>
              </w:rPr>
              <w:t>үкімет" компоненттерімен</w:t>
            </w:r>
            <w:r>
              <w:br/>
            </w:r>
            <w:r>
              <w:rPr>
                <w:rFonts w:ascii="Times New Roman"/>
                <w:b w:val="false"/>
                <w:i w:val="false"/>
                <w:color w:val="000000"/>
                <w:sz w:val="20"/>
              </w:rPr>
              <w:t>
</w:t>
            </w:r>
            <w:r>
              <w:rPr>
                <w:rFonts w:ascii="Times New Roman"/>
                <w:b w:val="false"/>
                <w:i w:val="false"/>
                <w:color w:val="000000"/>
                <w:sz w:val="20"/>
              </w:rPr>
              <w:t>ведомстволық ақпараттық</w:t>
            </w:r>
            <w:r>
              <w:br/>
            </w:r>
            <w:r>
              <w:rPr>
                <w:rFonts w:ascii="Times New Roman"/>
                <w:b w:val="false"/>
                <w:i w:val="false"/>
                <w:color w:val="000000"/>
                <w:sz w:val="20"/>
              </w:rPr>
              <w:t>
</w:t>
            </w:r>
            <w:r>
              <w:rPr>
                <w:rFonts w:ascii="Times New Roman"/>
                <w:b w:val="false"/>
                <w:i w:val="false"/>
                <w:color w:val="000000"/>
                <w:sz w:val="20"/>
              </w:rPr>
              <w:t>жүйелерді үйлестірудегі</w:t>
            </w:r>
            <w:r>
              <w:br/>
            </w:r>
            <w:r>
              <w:rPr>
                <w:rFonts w:ascii="Times New Roman"/>
                <w:b w:val="false"/>
                <w:i w:val="false"/>
                <w:color w:val="000000"/>
                <w:sz w:val="20"/>
              </w:rPr>
              <w:t>
</w:t>
            </w:r>
            <w:r>
              <w:rPr>
                <w:rFonts w:ascii="Times New Roman"/>
                <w:b w:val="false"/>
                <w:i w:val="false"/>
                <w:color w:val="000000"/>
                <w:sz w:val="20"/>
              </w:rPr>
              <w:t>белсенділігінің</w:t>
            </w:r>
            <w:r>
              <w:br/>
            </w:r>
            <w:r>
              <w:rPr>
                <w:rFonts w:ascii="Times New Roman"/>
                <w:b w:val="false"/>
                <w:i w:val="false"/>
                <w:color w:val="000000"/>
                <w:sz w:val="20"/>
              </w:rPr>
              <w:t>
</w:t>
            </w:r>
            <w:r>
              <w:rPr>
                <w:rFonts w:ascii="Times New Roman"/>
                <w:b w:val="false"/>
                <w:i w:val="false"/>
                <w:color w:val="000000"/>
                <w:sz w:val="20"/>
              </w:rPr>
              <w:t>төменділігі</w:t>
            </w:r>
            <w:r>
              <w:br/>
            </w:r>
            <w:r>
              <w:rPr>
                <w:rFonts w:ascii="Times New Roman"/>
                <w:b w:val="false"/>
                <w:i w:val="false"/>
                <w:color w:val="000000"/>
                <w:sz w:val="20"/>
              </w:rPr>
              <w:t>
</w:t>
            </w:r>
            <w:r>
              <w:rPr>
                <w:rFonts w:ascii="Times New Roman"/>
                <w:b w:val="false"/>
                <w:i w:val="false"/>
                <w:color w:val="000000"/>
                <w:sz w:val="20"/>
              </w:rPr>
              <w:t>Электронды нысанда</w:t>
            </w:r>
            <w:r>
              <w:br/>
            </w:r>
            <w:r>
              <w:rPr>
                <w:rFonts w:ascii="Times New Roman"/>
                <w:b w:val="false"/>
                <w:i w:val="false"/>
                <w:color w:val="000000"/>
                <w:sz w:val="20"/>
              </w:rPr>
              <w:t>
</w:t>
            </w:r>
            <w:r>
              <w:rPr>
                <w:rFonts w:ascii="Times New Roman"/>
                <w:b w:val="false"/>
                <w:i w:val="false"/>
                <w:color w:val="000000"/>
                <w:sz w:val="20"/>
              </w:rPr>
              <w:t>көрсетілетін мемлекеттік</w:t>
            </w:r>
            <w:r>
              <w:br/>
            </w:r>
            <w:r>
              <w:rPr>
                <w:rFonts w:ascii="Times New Roman"/>
                <w:b w:val="false"/>
                <w:i w:val="false"/>
                <w:color w:val="000000"/>
                <w:sz w:val="20"/>
              </w:rPr>
              <w:t>
</w:t>
            </w:r>
            <w:r>
              <w:rPr>
                <w:rFonts w:ascii="Times New Roman"/>
                <w:b w:val="false"/>
                <w:i w:val="false"/>
                <w:color w:val="000000"/>
                <w:sz w:val="20"/>
              </w:rPr>
              <w:t>қызметтердің саны және</w:t>
            </w:r>
            <w:r>
              <w:br/>
            </w:r>
            <w:r>
              <w:rPr>
                <w:rFonts w:ascii="Times New Roman"/>
                <w:b w:val="false"/>
                <w:i w:val="false"/>
                <w:color w:val="000000"/>
                <w:sz w:val="20"/>
              </w:rPr>
              <w:t>
</w:t>
            </w:r>
            <w:r>
              <w:rPr>
                <w:rFonts w:ascii="Times New Roman"/>
                <w:b w:val="false"/>
                <w:i w:val="false"/>
                <w:color w:val="000000"/>
                <w:sz w:val="20"/>
              </w:rPr>
              <w:t>оны дамытудың төмен деңгейі</w:t>
            </w:r>
          </w:p>
        </w:tc>
        <w:tc>
          <w:tcPr>
            <w:tcW w:w="4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көрсетулердің мөлдірлігі,</w:t>
            </w:r>
            <w:r>
              <w:br/>
            </w:r>
            <w:r>
              <w:rPr>
                <w:rFonts w:ascii="Times New Roman"/>
                <w:b w:val="false"/>
                <w:i w:val="false"/>
                <w:color w:val="000000"/>
                <w:sz w:val="20"/>
              </w:rPr>
              <w:t>
</w:t>
            </w:r>
            <w:r>
              <w:rPr>
                <w:rFonts w:ascii="Times New Roman"/>
                <w:b w:val="false"/>
                <w:i w:val="false"/>
                <w:color w:val="000000"/>
                <w:sz w:val="20"/>
              </w:rPr>
              <w:t>сапасы және үдерістерді</w:t>
            </w:r>
            <w:r>
              <w:br/>
            </w:r>
            <w:r>
              <w:rPr>
                <w:rFonts w:ascii="Times New Roman"/>
                <w:b w:val="false"/>
                <w:i w:val="false"/>
                <w:color w:val="000000"/>
                <w:sz w:val="20"/>
              </w:rPr>
              <w:t>
</w:t>
            </w:r>
            <w:r>
              <w:rPr>
                <w:rFonts w:ascii="Times New Roman"/>
                <w:b w:val="false"/>
                <w:i w:val="false"/>
                <w:color w:val="000000"/>
                <w:sz w:val="20"/>
              </w:rPr>
              <w:t>автоматтандыру есебінен</w:t>
            </w:r>
            <w:r>
              <w:br/>
            </w:r>
            <w:r>
              <w:rPr>
                <w:rFonts w:ascii="Times New Roman"/>
                <w:b w:val="false"/>
                <w:i w:val="false"/>
                <w:color w:val="000000"/>
                <w:sz w:val="20"/>
              </w:rPr>
              <w:t>
</w:t>
            </w:r>
            <w:r>
              <w:rPr>
                <w:rFonts w:ascii="Times New Roman"/>
                <w:b w:val="false"/>
                <w:i w:val="false"/>
                <w:color w:val="000000"/>
                <w:sz w:val="20"/>
              </w:rPr>
              <w:t>тиімділігі және жоғары</w:t>
            </w:r>
            <w:r>
              <w:br/>
            </w:r>
            <w:r>
              <w:rPr>
                <w:rFonts w:ascii="Times New Roman"/>
                <w:b w:val="false"/>
                <w:i w:val="false"/>
                <w:color w:val="000000"/>
                <w:sz w:val="20"/>
              </w:rPr>
              <w:t>
</w:t>
            </w:r>
            <w:r>
              <w:rPr>
                <w:rFonts w:ascii="Times New Roman"/>
                <w:b w:val="false"/>
                <w:i w:val="false"/>
                <w:color w:val="000000"/>
                <w:sz w:val="20"/>
              </w:rPr>
              <w:t>білікті IT-мамандар даярлау"</w:t>
            </w:r>
            <w:r>
              <w:br/>
            </w:r>
            <w:r>
              <w:rPr>
                <w:rFonts w:ascii="Times New Roman"/>
                <w:b w:val="false"/>
                <w:i w:val="false"/>
                <w:color w:val="000000"/>
                <w:sz w:val="20"/>
              </w:rPr>
              <w:t>
</w:t>
            </w:r>
            <w:r>
              <w:rPr>
                <w:rFonts w:ascii="Times New Roman"/>
                <w:b w:val="false"/>
                <w:i w:val="false"/>
                <w:color w:val="000000"/>
                <w:sz w:val="20"/>
              </w:rPr>
              <w:t>стратегиялық бағыттағы алға</w:t>
            </w:r>
            <w:r>
              <w:br/>
            </w:r>
            <w:r>
              <w:rPr>
                <w:rFonts w:ascii="Times New Roman"/>
                <w:b w:val="false"/>
                <w:i w:val="false"/>
                <w:color w:val="000000"/>
                <w:sz w:val="20"/>
              </w:rPr>
              <w:t>
</w:t>
            </w:r>
            <w:r>
              <w:rPr>
                <w:rFonts w:ascii="Times New Roman"/>
                <w:b w:val="false"/>
                <w:i w:val="false"/>
                <w:color w:val="000000"/>
                <w:sz w:val="20"/>
              </w:rPr>
              <w:t>қойылған мақсаттарға жете алмау</w:t>
            </w:r>
          </w:p>
        </w:tc>
        <w:tc>
          <w:tcPr>
            <w:tcW w:w="4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w:t>
            </w:r>
            <w:r>
              <w:br/>
            </w:r>
            <w:r>
              <w:rPr>
                <w:rFonts w:ascii="Times New Roman"/>
                <w:b w:val="false"/>
                <w:i w:val="false"/>
                <w:color w:val="000000"/>
                <w:sz w:val="20"/>
              </w:rPr>
              <w:t>
</w:t>
            </w:r>
            <w:r>
              <w:rPr>
                <w:rFonts w:ascii="Times New Roman"/>
                <w:b w:val="false"/>
                <w:i w:val="false"/>
                <w:color w:val="000000"/>
                <w:sz w:val="20"/>
              </w:rPr>
              <w:t>ақпараттық желілерді дер</w:t>
            </w:r>
            <w:r>
              <w:br/>
            </w:r>
            <w:r>
              <w:rPr>
                <w:rFonts w:ascii="Times New Roman"/>
                <w:b w:val="false"/>
                <w:i w:val="false"/>
                <w:color w:val="000000"/>
                <w:sz w:val="20"/>
              </w:rPr>
              <w:t>
</w:t>
            </w:r>
            <w:r>
              <w:rPr>
                <w:rFonts w:ascii="Times New Roman"/>
                <w:b w:val="false"/>
                <w:i w:val="false"/>
                <w:color w:val="000000"/>
                <w:sz w:val="20"/>
              </w:rPr>
              <w:t>кезінде құруы және</w:t>
            </w:r>
            <w:r>
              <w:br/>
            </w:r>
            <w:r>
              <w:rPr>
                <w:rFonts w:ascii="Times New Roman"/>
                <w:b w:val="false"/>
                <w:i w:val="false"/>
                <w:color w:val="000000"/>
                <w:sz w:val="20"/>
              </w:rPr>
              <w:t>
</w:t>
            </w:r>
            <w:r>
              <w:rPr>
                <w:rFonts w:ascii="Times New Roman"/>
                <w:b w:val="false"/>
                <w:i w:val="false"/>
                <w:color w:val="000000"/>
                <w:sz w:val="20"/>
              </w:rPr>
              <w:t>ведомствоаралық үйлестіруі</w:t>
            </w:r>
            <w:r>
              <w:br/>
            </w:r>
            <w:r>
              <w:rPr>
                <w:rFonts w:ascii="Times New Roman"/>
                <w:b w:val="false"/>
                <w:i w:val="false"/>
                <w:color w:val="000000"/>
                <w:sz w:val="20"/>
              </w:rPr>
              <w:t>
</w:t>
            </w:r>
            <w:r>
              <w:rPr>
                <w:rFonts w:ascii="Times New Roman"/>
                <w:b w:val="false"/>
                <w:i w:val="false"/>
                <w:color w:val="000000"/>
                <w:sz w:val="20"/>
              </w:rPr>
              <w:t>Мемлекеттік және жергілікті</w:t>
            </w:r>
            <w:r>
              <w:br/>
            </w:r>
            <w:r>
              <w:rPr>
                <w:rFonts w:ascii="Times New Roman"/>
                <w:b w:val="false"/>
                <w:i w:val="false"/>
                <w:color w:val="000000"/>
                <w:sz w:val="20"/>
              </w:rPr>
              <w:t>
</w:t>
            </w:r>
            <w:r>
              <w:rPr>
                <w:rFonts w:ascii="Times New Roman"/>
                <w:b w:val="false"/>
                <w:i w:val="false"/>
                <w:color w:val="000000"/>
                <w:sz w:val="20"/>
              </w:rPr>
              <w:t>атқарушы органдардың</w:t>
            </w:r>
            <w:r>
              <w:br/>
            </w:r>
            <w:r>
              <w:rPr>
                <w:rFonts w:ascii="Times New Roman"/>
                <w:b w:val="false"/>
                <w:i w:val="false"/>
                <w:color w:val="000000"/>
                <w:sz w:val="20"/>
              </w:rPr>
              <w:t>
</w:t>
            </w:r>
            <w:r>
              <w:rPr>
                <w:rFonts w:ascii="Times New Roman"/>
                <w:b w:val="false"/>
                <w:i w:val="false"/>
                <w:color w:val="000000"/>
                <w:sz w:val="20"/>
              </w:rPr>
              <w:t>ақпараттық ресурстардың және</w:t>
            </w:r>
            <w:r>
              <w:br/>
            </w:r>
            <w:r>
              <w:rPr>
                <w:rFonts w:ascii="Times New Roman"/>
                <w:b w:val="false"/>
                <w:i w:val="false"/>
                <w:color w:val="000000"/>
                <w:sz w:val="20"/>
              </w:rPr>
              <w:t>
</w:t>
            </w:r>
            <w:r>
              <w:rPr>
                <w:rFonts w:ascii="Times New Roman"/>
                <w:b w:val="false"/>
                <w:i w:val="false"/>
                <w:color w:val="000000"/>
                <w:sz w:val="20"/>
              </w:rPr>
              <w:t>жүйелердің тиімді жұмыс</w:t>
            </w:r>
            <w:r>
              <w:br/>
            </w:r>
            <w:r>
              <w:rPr>
                <w:rFonts w:ascii="Times New Roman"/>
                <w:b w:val="false"/>
                <w:i w:val="false"/>
                <w:color w:val="000000"/>
                <w:sz w:val="20"/>
              </w:rPr>
              <w:t>
</w:t>
            </w:r>
            <w:r>
              <w:rPr>
                <w:rFonts w:ascii="Times New Roman"/>
                <w:b w:val="false"/>
                <w:i w:val="false"/>
                <w:color w:val="000000"/>
                <w:sz w:val="20"/>
              </w:rPr>
              <w:t>істеуін қамтамасыз ету.</w:t>
            </w:r>
            <w:r>
              <w:br/>
            </w:r>
            <w:r>
              <w:rPr>
                <w:rFonts w:ascii="Times New Roman"/>
                <w:b w:val="false"/>
                <w:i w:val="false"/>
                <w:color w:val="000000"/>
                <w:sz w:val="20"/>
              </w:rPr>
              <w:t>
</w:t>
            </w:r>
            <w:r>
              <w:rPr>
                <w:rFonts w:ascii="Times New Roman"/>
                <w:b w:val="false"/>
                <w:i w:val="false"/>
                <w:color w:val="000000"/>
                <w:sz w:val="20"/>
              </w:rPr>
              <w:t>Электрондық форматта</w:t>
            </w:r>
            <w:r>
              <w:br/>
            </w:r>
            <w:r>
              <w:rPr>
                <w:rFonts w:ascii="Times New Roman"/>
                <w:b w:val="false"/>
                <w:i w:val="false"/>
                <w:color w:val="000000"/>
                <w:sz w:val="20"/>
              </w:rPr>
              <w:t>
</w:t>
            </w:r>
            <w:r>
              <w:rPr>
                <w:rFonts w:ascii="Times New Roman"/>
                <w:b w:val="false"/>
                <w:i w:val="false"/>
                <w:color w:val="000000"/>
                <w:sz w:val="20"/>
              </w:rPr>
              <w:t>көрсетілетін мемлекеттік</w:t>
            </w:r>
            <w:r>
              <w:br/>
            </w:r>
            <w:r>
              <w:rPr>
                <w:rFonts w:ascii="Times New Roman"/>
                <w:b w:val="false"/>
                <w:i w:val="false"/>
                <w:color w:val="000000"/>
                <w:sz w:val="20"/>
              </w:rPr>
              <w:t>
</w:t>
            </w:r>
            <w:r>
              <w:rPr>
                <w:rFonts w:ascii="Times New Roman"/>
                <w:b w:val="false"/>
                <w:i w:val="false"/>
                <w:color w:val="000000"/>
                <w:sz w:val="20"/>
              </w:rPr>
              <w:t>қызметтердің тиімділігін</w:t>
            </w:r>
            <w:r>
              <w:br/>
            </w:r>
            <w:r>
              <w:rPr>
                <w:rFonts w:ascii="Times New Roman"/>
                <w:b w:val="false"/>
                <w:i w:val="false"/>
                <w:color w:val="000000"/>
                <w:sz w:val="20"/>
              </w:rPr>
              <w:t>
</w:t>
            </w:r>
            <w:r>
              <w:rPr>
                <w:rFonts w:ascii="Times New Roman"/>
                <w:b w:val="false"/>
                <w:i w:val="false"/>
                <w:color w:val="000000"/>
                <w:sz w:val="20"/>
              </w:rPr>
              <w:t>бағалау</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деген жолдан кейін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3950"/>
        <w:gridCol w:w="5080"/>
      </w:tblGrid>
      <w:tr>
        <w:trPr>
          <w:trHeight w:val="30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электронды</w:t>
            </w:r>
            <w:r>
              <w:br/>
            </w:r>
            <w:r>
              <w:rPr>
                <w:rFonts w:ascii="Times New Roman"/>
                <w:b w:val="false"/>
                <w:i w:val="false"/>
                <w:color w:val="000000"/>
                <w:sz w:val="20"/>
              </w:rPr>
              <w:t>
</w:t>
            </w:r>
            <w:r>
              <w:rPr>
                <w:rFonts w:ascii="Times New Roman"/>
                <w:b w:val="false"/>
                <w:i w:val="false"/>
                <w:color w:val="000000"/>
                <w:sz w:val="20"/>
              </w:rPr>
              <w:t>форматта ұсынылған</w:t>
            </w:r>
            <w:r>
              <w:br/>
            </w:r>
            <w:r>
              <w:rPr>
                <w:rFonts w:ascii="Times New Roman"/>
                <w:b w:val="false"/>
                <w:i w:val="false"/>
                <w:color w:val="000000"/>
                <w:sz w:val="20"/>
              </w:rPr>
              <w:t>
</w:t>
            </w:r>
            <w:r>
              <w:rPr>
                <w:rFonts w:ascii="Times New Roman"/>
                <w:b w:val="false"/>
                <w:i w:val="false"/>
                <w:color w:val="000000"/>
                <w:sz w:val="20"/>
              </w:rPr>
              <w:t>мемлекеттік қызметті</w:t>
            </w:r>
            <w:r>
              <w:br/>
            </w:r>
            <w:r>
              <w:rPr>
                <w:rFonts w:ascii="Times New Roman"/>
                <w:b w:val="false"/>
                <w:i w:val="false"/>
                <w:color w:val="000000"/>
                <w:sz w:val="20"/>
              </w:rPr>
              <w:t>
</w:t>
            </w:r>
            <w:r>
              <w:rPr>
                <w:rFonts w:ascii="Times New Roman"/>
                <w:b w:val="false"/>
                <w:i w:val="false"/>
                <w:color w:val="000000"/>
                <w:sz w:val="20"/>
              </w:rPr>
              <w:t>қолданудағы төменгі</w:t>
            </w:r>
            <w:r>
              <w:br/>
            </w:r>
            <w:r>
              <w:rPr>
                <w:rFonts w:ascii="Times New Roman"/>
                <w:b w:val="false"/>
                <w:i w:val="false"/>
                <w:color w:val="000000"/>
                <w:sz w:val="20"/>
              </w:rPr>
              <w:t>
</w:t>
            </w:r>
            <w:r>
              <w:rPr>
                <w:rFonts w:ascii="Times New Roman"/>
                <w:b w:val="false"/>
                <w:i w:val="false"/>
                <w:color w:val="000000"/>
                <w:sz w:val="20"/>
              </w:rPr>
              <w:t>белсенділігі</w:t>
            </w:r>
          </w:p>
        </w:tc>
        <w:tc>
          <w:tcPr>
            <w:tcW w:w="3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форматта</w:t>
            </w:r>
            <w:r>
              <w:br/>
            </w:r>
            <w:r>
              <w:rPr>
                <w:rFonts w:ascii="Times New Roman"/>
                <w:b w:val="false"/>
                <w:i w:val="false"/>
                <w:color w:val="000000"/>
                <w:sz w:val="20"/>
              </w:rPr>
              <w:t>
</w:t>
            </w:r>
            <w:r>
              <w:rPr>
                <w:rFonts w:ascii="Times New Roman"/>
                <w:b w:val="false"/>
                <w:i w:val="false"/>
                <w:color w:val="000000"/>
                <w:sz w:val="20"/>
              </w:rPr>
              <w:t>көрсетілетін мемлекеттік</w:t>
            </w:r>
            <w:r>
              <w:br/>
            </w:r>
            <w:r>
              <w:rPr>
                <w:rFonts w:ascii="Times New Roman"/>
                <w:b w:val="false"/>
                <w:i w:val="false"/>
                <w:color w:val="000000"/>
                <w:sz w:val="20"/>
              </w:rPr>
              <w:t>
</w:t>
            </w:r>
            <w:r>
              <w:rPr>
                <w:rFonts w:ascii="Times New Roman"/>
                <w:b w:val="false"/>
                <w:i w:val="false"/>
                <w:color w:val="000000"/>
                <w:sz w:val="20"/>
              </w:rPr>
              <w:t>қызметтер санының төмендеуі</w:t>
            </w:r>
          </w:p>
        </w:tc>
        <w:tc>
          <w:tcPr>
            <w:tcW w:w="5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форматта мемлекеттік</w:t>
            </w:r>
            <w:r>
              <w:br/>
            </w:r>
            <w:r>
              <w:rPr>
                <w:rFonts w:ascii="Times New Roman"/>
                <w:b w:val="false"/>
                <w:i w:val="false"/>
                <w:color w:val="000000"/>
                <w:sz w:val="20"/>
              </w:rPr>
              <w:t>
</w:t>
            </w:r>
            <w:r>
              <w:rPr>
                <w:rFonts w:ascii="Times New Roman"/>
                <w:b w:val="false"/>
                <w:i w:val="false"/>
                <w:color w:val="000000"/>
                <w:sz w:val="20"/>
              </w:rPr>
              <w:t>қызметтерді алу мүмкіндігін</w:t>
            </w:r>
            <w:r>
              <w:br/>
            </w:r>
            <w:r>
              <w:rPr>
                <w:rFonts w:ascii="Times New Roman"/>
                <w:b w:val="false"/>
                <w:i w:val="false"/>
                <w:color w:val="000000"/>
                <w:sz w:val="20"/>
              </w:rPr>
              <w:t>
</w:t>
            </w:r>
            <w:r>
              <w:rPr>
                <w:rFonts w:ascii="Times New Roman"/>
                <w:b w:val="false"/>
                <w:i w:val="false"/>
                <w:color w:val="000000"/>
                <w:sz w:val="20"/>
              </w:rPr>
              <w:t>кеңінен насихаттау. Халықты</w:t>
            </w:r>
            <w:r>
              <w:br/>
            </w:r>
            <w:r>
              <w:rPr>
                <w:rFonts w:ascii="Times New Roman"/>
                <w:b w:val="false"/>
                <w:i w:val="false"/>
                <w:color w:val="000000"/>
                <w:sz w:val="20"/>
              </w:rPr>
              <w:t>
</w:t>
            </w:r>
            <w:r>
              <w:rPr>
                <w:rFonts w:ascii="Times New Roman"/>
                <w:b w:val="false"/>
                <w:i w:val="false"/>
                <w:color w:val="000000"/>
                <w:sz w:val="20"/>
              </w:rPr>
              <w:t>мемлекеттік қызметтерді алу</w:t>
            </w:r>
            <w:r>
              <w:br/>
            </w:r>
            <w:r>
              <w:rPr>
                <w:rFonts w:ascii="Times New Roman"/>
                <w:b w:val="false"/>
                <w:i w:val="false"/>
                <w:color w:val="000000"/>
                <w:sz w:val="20"/>
              </w:rPr>
              <w:t>
</w:t>
            </w:r>
            <w:r>
              <w:rPr>
                <w:rFonts w:ascii="Times New Roman"/>
                <w:b w:val="false"/>
                <w:i w:val="false"/>
                <w:color w:val="000000"/>
                <w:sz w:val="20"/>
              </w:rPr>
              <w:t>орындарында оқыту</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"Бюджеттік бағдарлама" деген 7.1-бөлімде:</w:t>
      </w:r>
      <w:r>
        <w:br/>
      </w:r>
      <w:r>
        <w:rPr>
          <w:rFonts w:ascii="Times New Roman"/>
          <w:b w:val="false"/>
          <w:i w:val="false"/>
          <w:color w:val="000000"/>
          <w:sz w:val="28"/>
        </w:rPr>
        <w:t>
      023 "Нашақорлыққа және есірткі бизнесіне қарсы күресті насихаттау" деген бюджеттік бағдарламадан кейін мынадай мазмұндағы бюджеттік бағдарламамен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7"/>
        <w:gridCol w:w="1622"/>
        <w:gridCol w:w="927"/>
        <w:gridCol w:w="1101"/>
        <w:gridCol w:w="818"/>
        <w:gridCol w:w="1318"/>
        <w:gridCol w:w="818"/>
        <w:gridCol w:w="1079"/>
        <w:gridCol w:w="1079"/>
        <w:gridCol w:w="2451"/>
      </w:tblGrid>
      <w:tr>
        <w:trPr>
          <w:trHeight w:val="720"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"Халыққа қызмет көрсету орталықтарының жеке және заңды тұлғаларға</w:t>
            </w:r>
            <w:r>
              <w:br/>
            </w:r>
            <w:r>
              <w:rPr>
                <w:rFonts w:ascii="Times New Roman"/>
                <w:b w:val="false"/>
                <w:i w:val="false"/>
                <w:color w:val="000000"/>
                <w:sz w:val="20"/>
              </w:rPr>
              <w:t>
</w:t>
            </w:r>
            <w:r>
              <w:rPr>
                <w:rFonts w:ascii="Times New Roman"/>
                <w:b w:val="false"/>
                <w:i w:val="false"/>
                <w:color w:val="000000"/>
                <w:sz w:val="20"/>
              </w:rPr>
              <w:t>"жалғыз терезе" қағидаты бойынша мемлекеттік қызметтер көрсету</w:t>
            </w:r>
            <w:r>
              <w:br/>
            </w:r>
            <w:r>
              <w:rPr>
                <w:rFonts w:ascii="Times New Roman"/>
                <w:b w:val="false"/>
                <w:i w:val="false"/>
                <w:color w:val="000000"/>
                <w:sz w:val="20"/>
              </w:rPr>
              <w:t>
</w:t>
            </w:r>
            <w:r>
              <w:rPr>
                <w:rFonts w:ascii="Times New Roman"/>
                <w:b w:val="false"/>
                <w:i w:val="false"/>
                <w:color w:val="000000"/>
                <w:sz w:val="20"/>
              </w:rPr>
              <w:t>жөніндегі қызметін ұйымдастыру"</w:t>
            </w:r>
          </w:p>
        </w:tc>
      </w:tr>
      <w:tr>
        <w:trPr>
          <w:trHeight w:val="405" w:hRule="atLeast"/>
        </w:trPr>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орталықтарын ұстауға арналған шығыстар</w:t>
            </w:r>
          </w:p>
        </w:tc>
      </w:tr>
      <w:tr>
        <w:trPr>
          <w:trHeight w:val="465" w:hRule="atLeast"/>
        </w:trPr>
        <w:tc>
          <w:tcPr>
            <w:tcW w:w="2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бағдарламаның</w:t>
            </w:r>
            <w:r>
              <w:br/>
            </w:r>
            <w:r>
              <w:rPr>
                <w:rFonts w:ascii="Times New Roman"/>
                <w:b w:val="false"/>
                <w:i w:val="false"/>
                <w:color w:val="000000"/>
                <w:sz w:val="20"/>
              </w:rPr>
              <w:t>
</w:t>
            </w:r>
            <w:r>
              <w:rPr>
                <w:rFonts w:ascii="Times New Roman"/>
                <w:b w:val="false"/>
                <w:i w:val="false"/>
                <w:color w:val="000000"/>
                <w:sz w:val="20"/>
              </w:rPr>
              <w:t>түрі</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w:t>
            </w:r>
            <w:r>
              <w:br/>
            </w:r>
            <w:r>
              <w:rPr>
                <w:rFonts w:ascii="Times New Roman"/>
                <w:b w:val="false"/>
                <w:i w:val="false"/>
                <w:color w:val="000000"/>
                <w:sz w:val="20"/>
              </w:rPr>
              <w:t>
</w:t>
            </w:r>
            <w:r>
              <w:rPr>
                <w:rFonts w:ascii="Times New Roman"/>
                <w:b w:val="false"/>
                <w:i w:val="false"/>
                <w:color w:val="000000"/>
                <w:sz w:val="20"/>
              </w:rPr>
              <w:t>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өкілеттіктерді жүзеге асыру және</w:t>
            </w:r>
            <w:r>
              <w:br/>
            </w:r>
            <w:r>
              <w:rPr>
                <w:rFonts w:ascii="Times New Roman"/>
                <w:b w:val="false"/>
                <w:i w:val="false"/>
                <w:color w:val="000000"/>
                <w:sz w:val="20"/>
              </w:rPr>
              <w:t>
</w:t>
            </w:r>
            <w:r>
              <w:rPr>
                <w:rFonts w:ascii="Times New Roman"/>
                <w:b w:val="false"/>
                <w:i w:val="false"/>
                <w:color w:val="000000"/>
                <w:sz w:val="20"/>
              </w:rPr>
              <w:t>олардан туындайтын мемлекеттік қызметтерді көрсету</w:t>
            </w:r>
          </w:p>
        </w:tc>
      </w:tr>
      <w:tr>
        <w:trPr>
          <w:trHeight w:val="600"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тәсіліне</w:t>
            </w:r>
            <w:r>
              <w:br/>
            </w:r>
            <w:r>
              <w:rPr>
                <w:rFonts w:ascii="Times New Roman"/>
                <w:b w:val="false"/>
                <w:i w:val="false"/>
                <w:color w:val="000000"/>
                <w:sz w:val="20"/>
              </w:rPr>
              <w:t>
</w:t>
            </w:r>
            <w:r>
              <w:rPr>
                <w:rFonts w:ascii="Times New Roman"/>
                <w:b w:val="false"/>
                <w:i w:val="false"/>
                <w:color w:val="000000"/>
                <w:sz w:val="20"/>
              </w:rPr>
              <w:t>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65" w:hRule="atLeast"/>
        </w:trPr>
        <w:tc>
          <w:tcPr>
            <w:tcW w:w="0" w:type="auto"/>
            <w:vMerge/>
            <w:tcBorders>
              <w:top w:val="nil"/>
              <w:left w:val="single" w:color="cfcfcf" w:sz="5"/>
              <w:bottom w:val="single" w:color="cfcfcf" w:sz="5"/>
              <w:right w:val="single" w:color="cfcfcf" w:sz="5"/>
            </w:tcBorders>
          </w:tcP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rPr>
                <w:rFonts w:ascii="Times New Roman"/>
                <w:b w:val="false"/>
                <w:i w:val="false"/>
                <w:color w:val="000000"/>
                <w:sz w:val="20"/>
              </w:rPr>
              <w:t>көрсеткішінің атауы</w:t>
            </w:r>
          </w:p>
        </w:tc>
        <w:tc>
          <w:tcPr>
            <w:tcW w:w="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w:t>
            </w:r>
            <w:r>
              <w:br/>
            </w:r>
            <w:r>
              <w:rPr>
                <w:rFonts w:ascii="Times New Roman"/>
                <w:b w:val="false"/>
                <w:i w:val="false"/>
                <w:color w:val="000000"/>
                <w:sz w:val="20"/>
              </w:rPr>
              <w:t>
</w:t>
            </w:r>
            <w:r>
              <w:rPr>
                <w:rFonts w:ascii="Times New Roman"/>
                <w:b w:val="false"/>
                <w:i w:val="false"/>
                <w:color w:val="000000"/>
                <w:sz w:val="20"/>
              </w:rPr>
              <w:t>бірл.</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есебі</w:t>
            </w: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w:t>
            </w:r>
            <w:r>
              <w:rPr>
                <w:rFonts w:ascii="Times New Roman"/>
                <w:b w:val="false"/>
                <w:i w:val="false"/>
                <w:color w:val="000000"/>
                <w:sz w:val="20"/>
              </w:rPr>
              <w:t>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r>
              <w:br/>
            </w:r>
            <w:r>
              <w:rPr>
                <w:rFonts w:ascii="Times New Roman"/>
                <w:b w:val="false"/>
                <w:i w:val="false"/>
                <w:color w:val="000000"/>
                <w:sz w:val="20"/>
              </w:rPr>
              <w:t>
</w:t>
            </w:r>
            <w:r>
              <w:rPr>
                <w:rFonts w:ascii="Times New Roman"/>
                <w:b w:val="false"/>
                <w:i w:val="false"/>
                <w:color w:val="000000"/>
                <w:sz w:val="20"/>
              </w:rPr>
              <w:t>2014 жыл</w:t>
            </w:r>
          </w:p>
        </w:tc>
        <w:tc>
          <w:tcPr>
            <w:tcW w:w="2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 жыл</w:t>
            </w:r>
            <w:r>
              <w:br/>
            </w:r>
            <w:r>
              <w:rPr>
                <w:rFonts w:ascii="Times New Roman"/>
                <w:b w:val="false"/>
                <w:i w:val="false"/>
                <w:color w:val="000000"/>
                <w:sz w:val="20"/>
              </w:rPr>
              <w:t>
</w:t>
            </w: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көрсеткіші</w:t>
            </w:r>
            <w:r>
              <w:br/>
            </w:r>
            <w:r>
              <w:rPr>
                <w:rFonts w:ascii="Times New Roman"/>
                <w:b w:val="false"/>
                <w:i w:val="false"/>
                <w:color w:val="000000"/>
                <w:sz w:val="20"/>
              </w:rPr>
              <w:t>
</w:t>
            </w:r>
            <w:r>
              <w:rPr>
                <w:rFonts w:ascii="Times New Roman"/>
                <w:b w:val="false"/>
                <w:i w:val="false"/>
                <w:color w:val="000000"/>
                <w:sz w:val="20"/>
              </w:rPr>
              <w:t>1. Халыққа қызмет</w:t>
            </w:r>
            <w:r>
              <w:br/>
            </w:r>
            <w:r>
              <w:rPr>
                <w:rFonts w:ascii="Times New Roman"/>
                <w:b w:val="false"/>
                <w:i w:val="false"/>
                <w:color w:val="000000"/>
                <w:sz w:val="20"/>
              </w:rPr>
              <w:t>
</w:t>
            </w:r>
            <w:r>
              <w:rPr>
                <w:rFonts w:ascii="Times New Roman"/>
                <w:b w:val="false"/>
                <w:i w:val="false"/>
                <w:color w:val="000000"/>
                <w:sz w:val="20"/>
              </w:rPr>
              <w:t>көрсету орталықтарының</w:t>
            </w:r>
            <w:r>
              <w:br/>
            </w:r>
            <w:r>
              <w:rPr>
                <w:rFonts w:ascii="Times New Roman"/>
                <w:b w:val="false"/>
                <w:i w:val="false"/>
                <w:color w:val="000000"/>
                <w:sz w:val="20"/>
              </w:rPr>
              <w:t>
</w:t>
            </w:r>
            <w:r>
              <w:rPr>
                <w:rFonts w:ascii="Times New Roman"/>
                <w:b w:val="false"/>
                <w:i w:val="false"/>
                <w:color w:val="000000"/>
                <w:sz w:val="20"/>
              </w:rPr>
              <w:t>қызметкерлерін ұстау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Халыққа көрсетілген</w:t>
            </w:r>
            <w:r>
              <w:br/>
            </w:r>
            <w:r>
              <w:rPr>
                <w:rFonts w:ascii="Times New Roman"/>
                <w:b w:val="false"/>
                <w:i w:val="false"/>
                <w:color w:val="000000"/>
                <w:sz w:val="20"/>
              </w:rPr>
              <w:t>
</w:t>
            </w:r>
            <w:r>
              <w:rPr>
                <w:rFonts w:ascii="Times New Roman"/>
                <w:b w:val="false"/>
                <w:i w:val="false"/>
                <w:color w:val="000000"/>
                <w:sz w:val="20"/>
              </w:rPr>
              <w:t>қызметтер саны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w:t>
            </w:r>
            <w:r>
              <w:rPr>
                <w:rFonts w:ascii="Times New Roman"/>
                <w:b w:val="false"/>
                <w:i w:val="false"/>
                <w:color w:val="000000"/>
                <w:sz w:val="20"/>
              </w:rPr>
              <w:t>бірл.</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r>
              <w:br/>
            </w:r>
            <w:r>
              <w:rPr>
                <w:rFonts w:ascii="Times New Roman"/>
                <w:b w:val="false"/>
                <w:i w:val="false"/>
                <w:color w:val="000000"/>
                <w:sz w:val="20"/>
              </w:rPr>
              <w:t>
</w:t>
            </w:r>
            <w:r>
              <w:rPr>
                <w:rFonts w:ascii="Times New Roman"/>
                <w:b w:val="false"/>
                <w:i w:val="false"/>
                <w:color w:val="000000"/>
                <w:sz w:val="20"/>
              </w:rPr>
              <w:t>кем емес</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1. Халыққа мемлекеттік</w:t>
            </w:r>
            <w:r>
              <w:br/>
            </w:r>
            <w:r>
              <w:rPr>
                <w:rFonts w:ascii="Times New Roman"/>
                <w:b w:val="false"/>
                <w:i w:val="false"/>
                <w:color w:val="000000"/>
                <w:sz w:val="20"/>
              </w:rPr>
              <w:t>
</w:t>
            </w:r>
            <w:r>
              <w:rPr>
                <w:rFonts w:ascii="Times New Roman"/>
                <w:b w:val="false"/>
                <w:i w:val="false"/>
                <w:color w:val="000000"/>
                <w:sz w:val="20"/>
              </w:rPr>
              <w:t>қызметтерді тиімді ұсыну</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ХҚО-ның мемлекеттік</w:t>
            </w:r>
            <w:r>
              <w:br/>
            </w:r>
            <w:r>
              <w:rPr>
                <w:rFonts w:ascii="Times New Roman"/>
                <w:b w:val="false"/>
                <w:i w:val="false"/>
                <w:color w:val="000000"/>
                <w:sz w:val="20"/>
              </w:rPr>
              <w:t>
</w:t>
            </w:r>
            <w:r>
              <w:rPr>
                <w:rFonts w:ascii="Times New Roman"/>
                <w:b w:val="false"/>
                <w:i w:val="false"/>
                <w:color w:val="000000"/>
                <w:sz w:val="20"/>
              </w:rPr>
              <w:t>қызметтерді көрсетуіне</w:t>
            </w:r>
            <w:r>
              <w:br/>
            </w:r>
            <w:r>
              <w:rPr>
                <w:rFonts w:ascii="Times New Roman"/>
                <w:b w:val="false"/>
                <w:i w:val="false"/>
                <w:color w:val="000000"/>
                <w:sz w:val="20"/>
              </w:rPr>
              <w:t>
</w:t>
            </w:r>
            <w:r>
              <w:rPr>
                <w:rFonts w:ascii="Times New Roman"/>
                <w:b w:val="false"/>
                <w:i w:val="false"/>
                <w:color w:val="000000"/>
                <w:sz w:val="20"/>
              </w:rPr>
              <w:t>азаматтардың қанағаттануы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1. Халыққа қызмет</w:t>
            </w:r>
            <w:r>
              <w:br/>
            </w:r>
            <w:r>
              <w:rPr>
                <w:rFonts w:ascii="Times New Roman"/>
                <w:b w:val="false"/>
                <w:i w:val="false"/>
                <w:color w:val="000000"/>
                <w:sz w:val="20"/>
              </w:rPr>
              <w:t>
</w:t>
            </w:r>
            <w:r>
              <w:rPr>
                <w:rFonts w:ascii="Times New Roman"/>
                <w:b w:val="false"/>
                <w:i w:val="false"/>
                <w:color w:val="000000"/>
                <w:sz w:val="20"/>
              </w:rPr>
              <w:t>көрсету орталықтарының</w:t>
            </w:r>
            <w:r>
              <w:br/>
            </w:r>
            <w:r>
              <w:rPr>
                <w:rFonts w:ascii="Times New Roman"/>
                <w:b w:val="false"/>
                <w:i w:val="false"/>
                <w:color w:val="000000"/>
                <w:sz w:val="20"/>
              </w:rPr>
              <w:t>
</w:t>
            </w:r>
            <w:r>
              <w:rPr>
                <w:rFonts w:ascii="Times New Roman"/>
                <w:b w:val="false"/>
                <w:i w:val="false"/>
                <w:color w:val="000000"/>
                <w:sz w:val="20"/>
              </w:rPr>
              <w:t>үздіксіз жұмысы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ХҚО-ның бір</w:t>
            </w:r>
            <w:r>
              <w:br/>
            </w:r>
            <w:r>
              <w:rPr>
                <w:rFonts w:ascii="Times New Roman"/>
                <w:b w:val="false"/>
                <w:i w:val="false"/>
                <w:color w:val="000000"/>
                <w:sz w:val="20"/>
              </w:rPr>
              <w:t>
</w:t>
            </w:r>
            <w:r>
              <w:rPr>
                <w:rFonts w:ascii="Times New Roman"/>
                <w:b w:val="false"/>
                <w:i w:val="false"/>
                <w:color w:val="000000"/>
                <w:sz w:val="20"/>
              </w:rPr>
              <w:t>қызметкерінің орташа</w:t>
            </w:r>
            <w:r>
              <w:br/>
            </w:r>
            <w:r>
              <w:rPr>
                <w:rFonts w:ascii="Times New Roman"/>
                <w:b w:val="false"/>
                <w:i w:val="false"/>
                <w:color w:val="000000"/>
                <w:sz w:val="20"/>
              </w:rPr>
              <w:t>
</w:t>
            </w:r>
            <w:r>
              <w:rPr>
                <w:rFonts w:ascii="Times New Roman"/>
                <w:b w:val="false"/>
                <w:i w:val="false"/>
                <w:color w:val="000000"/>
                <w:sz w:val="20"/>
              </w:rPr>
              <w:t>өндіру қабілеттілігі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w:t>
            </w:r>
            <w:r>
              <w:br/>
            </w:r>
            <w:r>
              <w:rPr>
                <w:rFonts w:ascii="Times New Roman"/>
                <w:b w:val="false"/>
                <w:i w:val="false"/>
                <w:color w:val="000000"/>
                <w:sz w:val="20"/>
              </w:rPr>
              <w:t>
</w:t>
            </w:r>
            <w:r>
              <w:rPr>
                <w:rFonts w:ascii="Times New Roman"/>
                <w:b w:val="false"/>
                <w:i w:val="false"/>
                <w:color w:val="000000"/>
                <w:sz w:val="20"/>
              </w:rPr>
              <w:t>көрсетілетін</w:t>
            </w:r>
            <w:r>
              <w:br/>
            </w:r>
            <w:r>
              <w:rPr>
                <w:rFonts w:ascii="Times New Roman"/>
                <w:b w:val="false"/>
                <w:i w:val="false"/>
                <w:color w:val="000000"/>
                <w:sz w:val="20"/>
              </w:rPr>
              <w:t>
</w:t>
            </w:r>
            <w:r>
              <w:rPr>
                <w:rFonts w:ascii="Times New Roman"/>
                <w:b w:val="false"/>
                <w:i w:val="false"/>
                <w:color w:val="000000"/>
                <w:sz w:val="20"/>
              </w:rPr>
              <w:t>қызметтер</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r>
              <w:br/>
            </w:r>
            <w:r>
              <w:rPr>
                <w:rFonts w:ascii="Times New Roman"/>
                <w:b w:val="false"/>
                <w:i w:val="false"/>
                <w:color w:val="000000"/>
                <w:sz w:val="20"/>
              </w:rPr>
              <w:t>
</w:t>
            </w:r>
            <w:r>
              <w:rPr>
                <w:rFonts w:ascii="Times New Roman"/>
                <w:b w:val="false"/>
                <w:i w:val="false"/>
                <w:color w:val="000000"/>
                <w:sz w:val="20"/>
              </w:rPr>
              <w:t>Бір мемлекеттік</w:t>
            </w:r>
            <w:r>
              <w:br/>
            </w:r>
            <w:r>
              <w:rPr>
                <w:rFonts w:ascii="Times New Roman"/>
                <w:b w:val="false"/>
                <w:i w:val="false"/>
                <w:color w:val="000000"/>
                <w:sz w:val="20"/>
              </w:rPr>
              <w:t>
</w:t>
            </w:r>
            <w:r>
              <w:rPr>
                <w:rFonts w:ascii="Times New Roman"/>
                <w:b w:val="false"/>
                <w:i w:val="false"/>
                <w:color w:val="000000"/>
                <w:sz w:val="20"/>
              </w:rPr>
              <w:t>қызметтің құны</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тг.</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w:t>
            </w:r>
            <w:r>
              <w:br/>
            </w:r>
            <w:r>
              <w:rPr>
                <w:rFonts w:ascii="Times New Roman"/>
                <w:b w:val="false"/>
                <w:i w:val="false"/>
                <w:color w:val="000000"/>
                <w:sz w:val="20"/>
              </w:rPr>
              <w:t>
</w:t>
            </w:r>
            <w:r>
              <w:rPr>
                <w:rFonts w:ascii="Times New Roman"/>
                <w:b w:val="false"/>
                <w:i w:val="false"/>
                <w:color w:val="000000"/>
                <w:sz w:val="20"/>
              </w:rPr>
              <w:t>көлемі</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r>
              <w:rPr>
                <w:rFonts w:ascii="Times New Roman"/>
                <w:b w:val="false"/>
                <w:i w:val="false"/>
                <w:color w:val="000000"/>
                <w:sz w:val="20"/>
              </w:rPr>
              <w:t>249</w:t>
            </w:r>
            <w:r>
              <w:br/>
            </w:r>
            <w:r>
              <w:rPr>
                <w:rFonts w:ascii="Times New Roman"/>
                <w:b w:val="false"/>
                <w:i w:val="false"/>
                <w:color w:val="000000"/>
                <w:sz w:val="20"/>
              </w:rPr>
              <w:t>
</w:t>
            </w:r>
            <w:r>
              <w:rPr>
                <w:rFonts w:ascii="Times New Roman"/>
                <w:b w:val="false"/>
                <w:i w:val="false"/>
                <w:color w:val="000000"/>
                <w:sz w:val="20"/>
              </w:rPr>
              <w:t>294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025 "Мемлекеттік ақпараттық саясатты жүргізу" деген бюджеттік бағдарламадан кейін мынадай мазмұндағы бюджеттік бағдарламамен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312"/>
        <w:gridCol w:w="1047"/>
        <w:gridCol w:w="719"/>
        <w:gridCol w:w="935"/>
        <w:gridCol w:w="1092"/>
        <w:gridCol w:w="935"/>
        <w:gridCol w:w="913"/>
        <w:gridCol w:w="1475"/>
        <w:gridCol w:w="1971"/>
      </w:tblGrid>
      <w:tr>
        <w:trPr>
          <w:trHeight w:val="60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"Халыққа қызмет көрсету орталықтары" мемлекеттік мекемелерінің</w:t>
            </w:r>
            <w:r>
              <w:br/>
            </w:r>
            <w:r>
              <w:rPr>
                <w:rFonts w:ascii="Times New Roman"/>
                <w:b w:val="false"/>
                <w:i w:val="false"/>
                <w:color w:val="000000"/>
                <w:sz w:val="20"/>
              </w:rPr>
              <w:t>
</w:t>
            </w:r>
            <w:r>
              <w:rPr>
                <w:rFonts w:ascii="Times New Roman"/>
                <w:b w:val="false"/>
                <w:i w:val="false"/>
                <w:color w:val="000000"/>
                <w:sz w:val="20"/>
              </w:rPr>
              <w:t>күрделі шығыстары"</w:t>
            </w:r>
          </w:p>
        </w:tc>
      </w:tr>
      <w:tr>
        <w:trPr>
          <w:trHeight w:val="58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мемлекеттік мекемелерінің</w:t>
            </w:r>
            <w:r>
              <w:br/>
            </w:r>
            <w:r>
              <w:rPr>
                <w:rFonts w:ascii="Times New Roman"/>
                <w:b w:val="false"/>
                <w:i w:val="false"/>
                <w:color w:val="000000"/>
                <w:sz w:val="20"/>
              </w:rPr>
              <w:t>
</w:t>
            </w:r>
            <w:r>
              <w:rPr>
                <w:rFonts w:ascii="Times New Roman"/>
                <w:b w:val="false"/>
                <w:i w:val="false"/>
                <w:color w:val="000000"/>
                <w:sz w:val="20"/>
              </w:rPr>
              <w:t>материалдық-техникалық жарақтандырылуы</w:t>
            </w:r>
          </w:p>
        </w:tc>
      </w:tr>
      <w:tr>
        <w:trPr>
          <w:trHeight w:val="465" w:hRule="atLeast"/>
        </w:trPr>
        <w:tc>
          <w:tcPr>
            <w:tcW w:w="2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w:t>
            </w:r>
            <w:r>
              <w:rPr>
                <w:rFonts w:ascii="Times New Roman"/>
                <w:b w:val="false"/>
                <w:i w:val="false"/>
                <w:color w:val="000000"/>
                <w:sz w:val="20"/>
              </w:rPr>
              <w:t>бағдарламаның</w:t>
            </w:r>
            <w:r>
              <w:br/>
            </w:r>
            <w:r>
              <w:rPr>
                <w:rFonts w:ascii="Times New Roman"/>
                <w:b w:val="false"/>
                <w:i w:val="false"/>
                <w:color w:val="000000"/>
                <w:sz w:val="20"/>
              </w:rPr>
              <w:t>
</w:t>
            </w:r>
            <w:r>
              <w:rPr>
                <w:rFonts w:ascii="Times New Roman"/>
                <w:b w:val="false"/>
                <w:i w:val="false"/>
                <w:color w:val="000000"/>
                <w:sz w:val="20"/>
              </w:rPr>
              <w:t>түрі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w:t>
            </w:r>
            <w:r>
              <w:br/>
            </w:r>
            <w:r>
              <w:rPr>
                <w:rFonts w:ascii="Times New Roman"/>
                <w:b w:val="false"/>
                <w:i w:val="false"/>
                <w:color w:val="000000"/>
                <w:sz w:val="20"/>
              </w:rPr>
              <w:t>
</w:t>
            </w:r>
            <w:r>
              <w:rPr>
                <w:rFonts w:ascii="Times New Roman"/>
                <w:b w:val="false"/>
                <w:i w:val="false"/>
                <w:color w:val="000000"/>
                <w:sz w:val="20"/>
              </w:rPr>
              <w:t>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шығыстарды жүзеге асыру</w:t>
            </w:r>
          </w:p>
        </w:tc>
      </w:tr>
      <w:tr>
        <w:trPr>
          <w:trHeight w:val="600"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w:t>
            </w:r>
            <w:r>
              <w:br/>
            </w:r>
            <w:r>
              <w:rPr>
                <w:rFonts w:ascii="Times New Roman"/>
                <w:b w:val="false"/>
                <w:i w:val="false"/>
                <w:color w:val="000000"/>
                <w:sz w:val="20"/>
              </w:rPr>
              <w:t>
</w:t>
            </w:r>
            <w:r>
              <w:rPr>
                <w:rFonts w:ascii="Times New Roman"/>
                <w:b w:val="false"/>
                <w:i w:val="false"/>
                <w:color w:val="000000"/>
                <w:sz w:val="20"/>
              </w:rPr>
              <w:t>тәсіліне</w:t>
            </w:r>
            <w:r>
              <w:br/>
            </w:r>
            <w:r>
              <w:rPr>
                <w:rFonts w:ascii="Times New Roman"/>
                <w:b w:val="false"/>
                <w:i w:val="false"/>
                <w:color w:val="000000"/>
                <w:sz w:val="20"/>
              </w:rPr>
              <w:t>
</w:t>
            </w:r>
            <w:r>
              <w:rPr>
                <w:rFonts w:ascii="Times New Roman"/>
                <w:b w:val="false"/>
                <w:i w:val="false"/>
                <w:color w:val="000000"/>
                <w:sz w:val="20"/>
              </w:rPr>
              <w:t>байланысты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465" w:hRule="atLeast"/>
        </w:trPr>
        <w:tc>
          <w:tcPr>
            <w:tcW w:w="0" w:type="auto"/>
            <w:vMerge/>
            <w:tcBorders>
              <w:top w:val="nil"/>
              <w:left w:val="single" w:color="cfcfcf" w:sz="5"/>
              <w:bottom w:val="single" w:color="cfcfcf" w:sz="5"/>
              <w:right w:val="single" w:color="cfcfcf" w:sz="5"/>
            </w:tcBorders>
          </w:tcP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r>
              <w:br/>
            </w:r>
            <w:r>
              <w:rPr>
                <w:rFonts w:ascii="Times New Roman"/>
                <w:b w:val="false"/>
                <w:i w:val="false"/>
                <w:color w:val="000000"/>
                <w:sz w:val="20"/>
              </w:rPr>
              <w:t>
</w:t>
            </w:r>
            <w:r>
              <w:rPr>
                <w:rFonts w:ascii="Times New Roman"/>
                <w:b w:val="false"/>
                <w:i w:val="false"/>
                <w:color w:val="000000"/>
                <w:sz w:val="20"/>
              </w:rPr>
              <w:t>даму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w:t>
            </w:r>
          </w:p>
        </w:tc>
      </w:tr>
      <w:tr>
        <w:trPr>
          <w:trHeight w:val="34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көрсеткішінің атауы</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w:t>
            </w:r>
            <w:r>
              <w:br/>
            </w:r>
            <w:r>
              <w:rPr>
                <w:rFonts w:ascii="Times New Roman"/>
                <w:b w:val="false"/>
                <w:i w:val="false"/>
                <w:color w:val="000000"/>
                <w:sz w:val="20"/>
              </w:rPr>
              <w:t>
</w:t>
            </w:r>
            <w:r>
              <w:rPr>
                <w:rFonts w:ascii="Times New Roman"/>
                <w:b w:val="false"/>
                <w:i w:val="false"/>
                <w:color w:val="000000"/>
                <w:sz w:val="20"/>
              </w:rPr>
              <w:t>бірл.</w:t>
            </w:r>
          </w:p>
        </w:tc>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r>
              <w:br/>
            </w:r>
            <w:r>
              <w:rPr>
                <w:rFonts w:ascii="Times New Roman"/>
                <w:b w:val="false"/>
                <w:i w:val="false"/>
                <w:color w:val="000000"/>
                <w:sz w:val="20"/>
              </w:rPr>
              <w:t>
</w:t>
            </w:r>
            <w:r>
              <w:rPr>
                <w:rFonts w:ascii="Times New Roman"/>
                <w:b w:val="false"/>
                <w:i w:val="false"/>
                <w:color w:val="000000"/>
                <w:sz w:val="20"/>
              </w:rPr>
              <w:t>жыл есебі</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r>
              <w:br/>
            </w:r>
            <w:r>
              <w:rPr>
                <w:rFonts w:ascii="Times New Roman"/>
                <w:b w:val="false"/>
                <w:i w:val="false"/>
                <w:color w:val="000000"/>
                <w:sz w:val="20"/>
              </w:rPr>
              <w:t>
</w:t>
            </w:r>
            <w:r>
              <w:rPr>
                <w:rFonts w:ascii="Times New Roman"/>
                <w:b w:val="false"/>
                <w:i w:val="false"/>
                <w:color w:val="000000"/>
                <w:sz w:val="20"/>
              </w:rPr>
              <w:t>жыл жос 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2014 жыл</w:t>
            </w:r>
          </w:p>
        </w:tc>
        <w:tc>
          <w:tcPr>
            <w:tcW w:w="1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Жобаланатын</w:t>
            </w:r>
            <w:r>
              <w:br/>
            </w:r>
            <w:r>
              <w:rPr>
                <w:rFonts w:ascii="Times New Roman"/>
                <w:b w:val="false"/>
                <w:i w:val="false"/>
                <w:color w:val="000000"/>
                <w:sz w:val="20"/>
              </w:rPr>
              <w:t>
</w:t>
            </w: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2015 жыл</w:t>
            </w:r>
          </w:p>
        </w:tc>
      </w:tr>
      <w:tr>
        <w:trPr>
          <w:trHeight w:val="42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r>
              <w:br/>
            </w:r>
            <w:r>
              <w:rPr>
                <w:rFonts w:ascii="Times New Roman"/>
                <w:b w:val="false"/>
                <w:i w:val="false"/>
                <w:color w:val="000000"/>
                <w:sz w:val="20"/>
              </w:rPr>
              <w:t>
</w:t>
            </w:r>
            <w:r>
              <w:rPr>
                <w:rFonts w:ascii="Times New Roman"/>
                <w:b w:val="false"/>
                <w:i w:val="false"/>
                <w:color w:val="000000"/>
                <w:sz w:val="20"/>
              </w:rPr>
              <w:t>жыл</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w:t>
            </w:r>
            <w:r>
              <w:rPr>
                <w:rFonts w:ascii="Times New Roman"/>
                <w:b w:val="false"/>
                <w:i w:val="false"/>
                <w:color w:val="000000"/>
                <w:sz w:val="20"/>
              </w:rPr>
              <w:t>жыл</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r>
              <w:br/>
            </w:r>
            <w:r>
              <w:rPr>
                <w:rFonts w:ascii="Times New Roman"/>
                <w:b w:val="false"/>
                <w:i w:val="false"/>
                <w:color w:val="000000"/>
                <w:sz w:val="20"/>
              </w:rPr>
              <w:t>
</w:t>
            </w:r>
            <w:r>
              <w:rPr>
                <w:rFonts w:ascii="Times New Roman"/>
                <w:b w:val="false"/>
                <w:i w:val="false"/>
                <w:color w:val="000000"/>
                <w:sz w:val="20"/>
              </w:rPr>
              <w:t>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w:t>
            </w:r>
            <w:r>
              <w:br/>
            </w:r>
            <w:r>
              <w:rPr>
                <w:rFonts w:ascii="Times New Roman"/>
                <w:b w:val="false"/>
                <w:i w:val="false"/>
                <w:color w:val="000000"/>
                <w:sz w:val="20"/>
              </w:rPr>
              <w:t>
</w:t>
            </w:r>
            <w:r>
              <w:rPr>
                <w:rFonts w:ascii="Times New Roman"/>
                <w:b w:val="false"/>
                <w:i w:val="false"/>
                <w:color w:val="000000"/>
                <w:sz w:val="20"/>
              </w:rPr>
              <w:t>1. Негізгі құралдарға</w:t>
            </w:r>
            <w:r>
              <w:br/>
            </w:r>
            <w:r>
              <w:rPr>
                <w:rFonts w:ascii="Times New Roman"/>
                <w:b w:val="false"/>
                <w:i w:val="false"/>
                <w:color w:val="000000"/>
                <w:sz w:val="20"/>
              </w:rPr>
              <w:t>
</w:t>
            </w:r>
            <w:r>
              <w:rPr>
                <w:rFonts w:ascii="Times New Roman"/>
                <w:b w:val="false"/>
                <w:i w:val="false"/>
                <w:color w:val="000000"/>
                <w:sz w:val="20"/>
              </w:rPr>
              <w:t>жататын компьютерлерді,</w:t>
            </w:r>
            <w:r>
              <w:br/>
            </w:r>
            <w:r>
              <w:rPr>
                <w:rFonts w:ascii="Times New Roman"/>
                <w:b w:val="false"/>
                <w:i w:val="false"/>
                <w:color w:val="000000"/>
                <w:sz w:val="20"/>
              </w:rPr>
              <w:t>
</w:t>
            </w:r>
            <w:r>
              <w:rPr>
                <w:rFonts w:ascii="Times New Roman"/>
                <w:b w:val="false"/>
                <w:i w:val="false"/>
                <w:color w:val="000000"/>
                <w:sz w:val="20"/>
              </w:rPr>
              <w:t>ноутбуктерді, жабдықтарды</w:t>
            </w:r>
            <w:r>
              <w:br/>
            </w:r>
            <w:r>
              <w:rPr>
                <w:rFonts w:ascii="Times New Roman"/>
                <w:b w:val="false"/>
                <w:i w:val="false"/>
                <w:color w:val="000000"/>
                <w:sz w:val="20"/>
              </w:rPr>
              <w:t>
</w:t>
            </w:r>
            <w:r>
              <w:rPr>
                <w:rFonts w:ascii="Times New Roman"/>
                <w:b w:val="false"/>
                <w:i w:val="false"/>
                <w:color w:val="000000"/>
                <w:sz w:val="20"/>
              </w:rPr>
              <w:t>сатып алу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нәтиже көрсеткіші</w:t>
            </w:r>
            <w:r>
              <w:br/>
            </w:r>
            <w:r>
              <w:rPr>
                <w:rFonts w:ascii="Times New Roman"/>
                <w:b w:val="false"/>
                <w:i w:val="false"/>
                <w:color w:val="000000"/>
                <w:sz w:val="20"/>
              </w:rPr>
              <w:t>
</w:t>
            </w:r>
            <w:r>
              <w:rPr>
                <w:rFonts w:ascii="Times New Roman"/>
                <w:b w:val="false"/>
                <w:i w:val="false"/>
                <w:color w:val="000000"/>
                <w:sz w:val="20"/>
              </w:rPr>
              <w:t>Электронды форматта ХҚО</w:t>
            </w:r>
            <w:r>
              <w:br/>
            </w:r>
            <w:r>
              <w:rPr>
                <w:rFonts w:ascii="Times New Roman"/>
                <w:b w:val="false"/>
                <w:i w:val="false"/>
                <w:color w:val="000000"/>
                <w:sz w:val="20"/>
              </w:rPr>
              <w:t>
</w:t>
            </w:r>
            <w:r>
              <w:rPr>
                <w:rFonts w:ascii="Times New Roman"/>
                <w:b w:val="false"/>
                <w:i w:val="false"/>
                <w:color w:val="000000"/>
                <w:sz w:val="20"/>
              </w:rPr>
              <w:t xml:space="preserve">көрсеткен қызметтер саны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ХҚО арқылы ұсынылатын</w:t>
            </w:r>
            <w:r>
              <w:br/>
            </w:r>
            <w:r>
              <w:rPr>
                <w:rFonts w:ascii="Times New Roman"/>
                <w:b w:val="false"/>
                <w:i w:val="false"/>
                <w:color w:val="000000"/>
                <w:sz w:val="20"/>
              </w:rPr>
              <w:t>
</w:t>
            </w:r>
            <w:r>
              <w:rPr>
                <w:rFonts w:ascii="Times New Roman"/>
                <w:b w:val="false"/>
                <w:i w:val="false"/>
                <w:color w:val="000000"/>
                <w:sz w:val="20"/>
              </w:rPr>
              <w:t>орташа есеппен бір</w:t>
            </w:r>
            <w:r>
              <w:br/>
            </w:r>
            <w:r>
              <w:rPr>
                <w:rFonts w:ascii="Times New Roman"/>
                <w:b w:val="false"/>
                <w:i w:val="false"/>
                <w:color w:val="000000"/>
                <w:sz w:val="20"/>
              </w:rPr>
              <w:t>
</w:t>
            </w:r>
            <w:r>
              <w:rPr>
                <w:rFonts w:ascii="Times New Roman"/>
                <w:b w:val="false"/>
                <w:i w:val="false"/>
                <w:color w:val="000000"/>
                <w:sz w:val="20"/>
              </w:rPr>
              <w:t>мемлекеттік қызмет</w:t>
            </w:r>
            <w:r>
              <w:br/>
            </w:r>
            <w:r>
              <w:rPr>
                <w:rFonts w:ascii="Times New Roman"/>
                <w:b w:val="false"/>
                <w:i w:val="false"/>
                <w:color w:val="000000"/>
                <w:sz w:val="20"/>
              </w:rPr>
              <w:t>
</w:t>
            </w:r>
            <w:r>
              <w:rPr>
                <w:rFonts w:ascii="Times New Roman"/>
                <w:b w:val="false"/>
                <w:i w:val="false"/>
                <w:color w:val="000000"/>
                <w:sz w:val="20"/>
              </w:rPr>
              <w:t>көрсету үшін талап</w:t>
            </w:r>
            <w:r>
              <w:br/>
            </w:r>
            <w:r>
              <w:rPr>
                <w:rFonts w:ascii="Times New Roman"/>
                <w:b w:val="false"/>
                <w:i w:val="false"/>
                <w:color w:val="000000"/>
                <w:sz w:val="20"/>
              </w:rPr>
              <w:t>
</w:t>
            </w:r>
            <w:r>
              <w:rPr>
                <w:rFonts w:ascii="Times New Roman"/>
                <w:b w:val="false"/>
                <w:i w:val="false"/>
                <w:color w:val="000000"/>
                <w:sz w:val="20"/>
              </w:rPr>
              <w:t>етілетін қағаз құжаттар саны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r>
              <w:br/>
            </w:r>
            <w:r>
              <w:rPr>
                <w:rFonts w:ascii="Times New Roman"/>
                <w:b w:val="false"/>
                <w:i w:val="false"/>
                <w:color w:val="000000"/>
                <w:sz w:val="20"/>
              </w:rPr>
              <w:t>
</w:t>
            </w:r>
            <w:r>
              <w:rPr>
                <w:rFonts w:ascii="Times New Roman"/>
                <w:b w:val="false"/>
                <w:i w:val="false"/>
                <w:color w:val="000000"/>
                <w:sz w:val="20"/>
              </w:rPr>
              <w:t>Халықтың мемлекеттік</w:t>
            </w:r>
            <w:r>
              <w:br/>
            </w:r>
            <w:r>
              <w:rPr>
                <w:rFonts w:ascii="Times New Roman"/>
                <w:b w:val="false"/>
                <w:i w:val="false"/>
                <w:color w:val="000000"/>
                <w:sz w:val="20"/>
              </w:rPr>
              <w:t>
</w:t>
            </w:r>
            <w:r>
              <w:rPr>
                <w:rFonts w:ascii="Times New Roman"/>
                <w:b w:val="false"/>
                <w:i w:val="false"/>
                <w:color w:val="000000"/>
                <w:sz w:val="20"/>
              </w:rPr>
              <w:t>қызметтерді алуды оңайлату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шығыстардың көлемі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тг.</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69 394</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"Бюджеттік шығындардың жиынтығы" деген 7.2-бөлімде:</w:t>
      </w:r>
      <w:r>
        <w:br/>
      </w:r>
      <w:r>
        <w:rPr>
          <w:rFonts w:ascii="Times New Roman"/>
          <w:b w:val="false"/>
          <w:i w:val="false"/>
          <w:color w:val="000000"/>
          <w:sz w:val="28"/>
        </w:rPr>
        <w:t>
      "2011 жыл" деген бағанда:</w:t>
      </w:r>
      <w:r>
        <w:br/>
      </w:r>
      <w:r>
        <w:rPr>
          <w:rFonts w:ascii="Times New Roman"/>
          <w:b w:val="false"/>
          <w:i w:val="false"/>
          <w:color w:val="000000"/>
          <w:sz w:val="28"/>
        </w:rPr>
        <w:t>
      "Бюджеттік шығындардың БАРЛЫҒЫ" деген жолдағы "41862619" деген сандар "49181307" деген сандармен ауыстырылсын;</w:t>
      </w:r>
      <w:r>
        <w:br/>
      </w:r>
      <w:r>
        <w:rPr>
          <w:rFonts w:ascii="Times New Roman"/>
          <w:b w:val="false"/>
          <w:i w:val="false"/>
          <w:color w:val="000000"/>
          <w:sz w:val="28"/>
        </w:rPr>
        <w:t>
      "Ағымдағы бюджеттік бағдарламалар" деген жолдағы "39816251" сандар "47134939" деген сандармен ауыстырылсын;</w:t>
      </w:r>
      <w:r>
        <w:br/>
      </w:r>
      <w:r>
        <w:rPr>
          <w:rFonts w:ascii="Times New Roman"/>
          <w:b w:val="false"/>
          <w:i w:val="false"/>
          <w:color w:val="000000"/>
          <w:sz w:val="28"/>
        </w:rPr>
        <w:t>
      023 "Нашақорлыққа және есірткі бизнесіне қарсы күресті насихаттау" деген жолдан кейін мынадай мазмұндағы жолмен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0"/>
        <w:gridCol w:w="1234"/>
        <w:gridCol w:w="710"/>
        <w:gridCol w:w="846"/>
        <w:gridCol w:w="1108"/>
        <w:gridCol w:w="922"/>
        <w:gridCol w:w="2570"/>
      </w:tblGrid>
      <w:tr>
        <w:trPr>
          <w:trHeight w:val="30" w:hRule="atLeast"/>
        </w:trPr>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"Халыққа қызмет</w:t>
            </w:r>
            <w:r>
              <w:br/>
            </w:r>
            <w:r>
              <w:rPr>
                <w:rFonts w:ascii="Times New Roman"/>
                <w:b w:val="false"/>
                <w:i w:val="false"/>
                <w:color w:val="000000"/>
                <w:sz w:val="20"/>
              </w:rPr>
              <w:t>
</w:t>
            </w:r>
            <w:r>
              <w:rPr>
                <w:rFonts w:ascii="Times New Roman"/>
                <w:b w:val="false"/>
                <w:i w:val="false"/>
                <w:color w:val="000000"/>
                <w:sz w:val="20"/>
              </w:rPr>
              <w:t xml:space="preserve">көрсету </w:t>
            </w:r>
            <w:r>
              <w:rPr>
                <w:rFonts w:ascii="Times New Roman"/>
                <w:b w:val="false"/>
                <w:i w:val="false"/>
                <w:color w:val="000000"/>
                <w:sz w:val="20"/>
              </w:rPr>
              <w:t>орталықтарының</w:t>
            </w:r>
            <w:r>
              <w:br/>
            </w:r>
            <w:r>
              <w:rPr>
                <w:rFonts w:ascii="Times New Roman"/>
                <w:b w:val="false"/>
                <w:i w:val="false"/>
                <w:color w:val="000000"/>
                <w:sz w:val="20"/>
              </w:rPr>
              <w:t>
</w:t>
            </w:r>
            <w:r>
              <w:rPr>
                <w:rFonts w:ascii="Times New Roman"/>
                <w:b w:val="false"/>
                <w:i w:val="false"/>
                <w:color w:val="000000"/>
                <w:sz w:val="20"/>
              </w:rPr>
              <w:t xml:space="preserve">жеке және </w:t>
            </w:r>
            <w:r>
              <w:rPr>
                <w:rFonts w:ascii="Times New Roman"/>
                <w:b w:val="false"/>
                <w:i w:val="false"/>
                <w:color w:val="000000"/>
                <w:sz w:val="20"/>
              </w:rPr>
              <w:t>заңды тұлғаларға</w:t>
            </w:r>
            <w:r>
              <w:br/>
            </w:r>
            <w:r>
              <w:rPr>
                <w:rFonts w:ascii="Times New Roman"/>
                <w:b w:val="false"/>
                <w:i w:val="false"/>
                <w:color w:val="000000"/>
                <w:sz w:val="20"/>
              </w:rPr>
              <w:t>
</w:t>
            </w:r>
            <w:r>
              <w:rPr>
                <w:rFonts w:ascii="Times New Roman"/>
                <w:b w:val="false"/>
                <w:i w:val="false"/>
                <w:color w:val="000000"/>
                <w:sz w:val="20"/>
              </w:rPr>
              <w:t xml:space="preserve">"жалғыз терезе" </w:t>
            </w:r>
            <w:r>
              <w:rPr>
                <w:rFonts w:ascii="Times New Roman"/>
                <w:b w:val="false"/>
                <w:i w:val="false"/>
                <w:color w:val="000000"/>
                <w:sz w:val="20"/>
              </w:rPr>
              <w:t>қағидаты</w:t>
            </w:r>
            <w:r>
              <w:br/>
            </w:r>
            <w:r>
              <w:rPr>
                <w:rFonts w:ascii="Times New Roman"/>
                <w:b w:val="false"/>
                <w:i w:val="false"/>
                <w:color w:val="000000"/>
                <w:sz w:val="20"/>
              </w:rPr>
              <w:t>
</w:t>
            </w:r>
            <w:r>
              <w:rPr>
                <w:rFonts w:ascii="Times New Roman"/>
                <w:b w:val="false"/>
                <w:i w:val="false"/>
                <w:color w:val="000000"/>
                <w:sz w:val="20"/>
              </w:rPr>
              <w:t xml:space="preserve">бойынша мемлекеттік </w:t>
            </w:r>
            <w:r>
              <w:br/>
            </w:r>
            <w:r>
              <w:rPr>
                <w:rFonts w:ascii="Times New Roman"/>
                <w:b w:val="false"/>
                <w:i w:val="false"/>
                <w:color w:val="000000"/>
                <w:sz w:val="20"/>
              </w:rPr>
              <w:t>
</w:t>
            </w:r>
            <w:r>
              <w:rPr>
                <w:rFonts w:ascii="Times New Roman"/>
                <w:b w:val="false"/>
                <w:i w:val="false"/>
                <w:color w:val="000000"/>
                <w:sz w:val="20"/>
              </w:rPr>
              <w:t>қызметтер көрсету</w:t>
            </w:r>
            <w:r>
              <w:br/>
            </w:r>
            <w:r>
              <w:rPr>
                <w:rFonts w:ascii="Times New Roman"/>
                <w:b w:val="false"/>
                <w:i w:val="false"/>
                <w:color w:val="000000"/>
                <w:sz w:val="20"/>
              </w:rPr>
              <w:t>
</w:t>
            </w:r>
            <w:r>
              <w:rPr>
                <w:rFonts w:ascii="Times New Roman"/>
                <w:b w:val="false"/>
                <w:i w:val="false"/>
                <w:color w:val="000000"/>
                <w:sz w:val="20"/>
              </w:rPr>
              <w:t xml:space="preserve">жөніндегі </w:t>
            </w:r>
            <w:r>
              <w:rPr>
                <w:rFonts w:ascii="Times New Roman"/>
                <w:b w:val="false"/>
                <w:i w:val="false"/>
                <w:color w:val="000000"/>
                <w:sz w:val="20"/>
              </w:rPr>
              <w:t>қызметін</w:t>
            </w:r>
            <w:r>
              <w:br/>
            </w:r>
            <w:r>
              <w:rPr>
                <w:rFonts w:ascii="Times New Roman"/>
                <w:b w:val="false"/>
                <w:i w:val="false"/>
                <w:color w:val="000000"/>
                <w:sz w:val="20"/>
              </w:rPr>
              <w:t>
</w:t>
            </w:r>
            <w:r>
              <w:rPr>
                <w:rFonts w:ascii="Times New Roman"/>
                <w:b w:val="false"/>
                <w:i w:val="false"/>
                <w:color w:val="000000"/>
                <w:sz w:val="20"/>
              </w:rPr>
              <w:t>ұйымдастыру"</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теңге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7 249 294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025 "Мемлекеттік ақпараттық саясатты жүргізу" деген жолдан кейін мынадай мазмұндағы жолмен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8"/>
        <w:gridCol w:w="1419"/>
        <w:gridCol w:w="975"/>
        <w:gridCol w:w="834"/>
        <w:gridCol w:w="834"/>
        <w:gridCol w:w="741"/>
        <w:gridCol w:w="789"/>
      </w:tblGrid>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"Халыққа қызмет көрсету орталықтары"</w:t>
            </w:r>
            <w:r>
              <w:br/>
            </w:r>
            <w:r>
              <w:rPr>
                <w:rFonts w:ascii="Times New Roman"/>
                <w:b w:val="false"/>
                <w:i w:val="false"/>
                <w:color w:val="000000"/>
                <w:sz w:val="20"/>
              </w:rPr>
              <w:t>
</w:t>
            </w:r>
            <w:r>
              <w:rPr>
                <w:rFonts w:ascii="Times New Roman"/>
                <w:b w:val="false"/>
                <w:i w:val="false"/>
                <w:color w:val="000000"/>
                <w:sz w:val="20"/>
              </w:rPr>
              <w:t>мемлекеттік мекемелерінің күрделі шығыстары"</w:t>
            </w:r>
          </w:p>
        </w:tc>
        <w:tc>
          <w:tcPr>
            <w:tcW w:w="1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r>
              <w:br/>
            </w:r>
            <w:r>
              <w:rPr>
                <w:rFonts w:ascii="Times New Roman"/>
                <w:b w:val="false"/>
                <w:i w:val="false"/>
                <w:color w:val="000000"/>
                <w:sz w:val="20"/>
              </w:rPr>
              <w:t>
</w:t>
            </w:r>
            <w:r>
              <w:rPr>
                <w:rFonts w:ascii="Times New Roman"/>
                <w:b w:val="false"/>
                <w:i w:val="false"/>
                <w:color w:val="000000"/>
                <w:sz w:val="20"/>
              </w:rPr>
              <w:t>394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Осы қаулы қол қойылған күнiнен бастап қолданысқа енгізіледі және ресми жариялануға тиіс.</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