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dc46" w14:textId="434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тамыздағы № 991 Қаулысы. Күші жойылды – Қазақстан Республикасы Үкіметінің 2016 жылғы 29 желтоқсандағы № 901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Мемлекеттің басым құқығын жүзеге асыру мәселелері жөніндегі ведомствоаралық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Қиынов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Ләззат Кетебайұлы және газ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Тәутеев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Әуесбек Зпашұлы Министрінің Кеңсесі Индустриялық-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инновациялық даму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Сауранбаев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Нұрлан Ермекұлы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вице-министрі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Қанатбек Бейсенбекұлы Сафинов, Нұрмұхамбет Қанапияұлы Әбдібеков, Ренат Құрметжанұлы Айтаев, Асқар Құмарұлы Балжанов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