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dae07" w14:textId="e7da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Үкіметінің резервінен қаражат бөлу туралы" 2011 жылғы 23 маусымдағы № 692 және "Қазақстан Республикасы Үкіметінің резервінен қаражат бөлу туралы" 2011 жылғы 23 маусымдағы № 693 қаулыларына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2011 жылғы 21 шілдедегі № 835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резервінен қаражат бөлу туралы» Қазақстан Республикасы Үкіметінің 2011 жылғы 23 маусымдағы № 692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көрсетілген қаулыға қосымша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резервінен қаражат бөлу туралы» Қазақстан Республикасы Үкіметінің 2011 жылғы 23 маусымдағы № 693 </w:t>
      </w:r>
      <w:r>
        <w:rPr>
          <w:rFonts w:ascii="Times New Roman"/>
          <w:b w:val="false"/>
          <w:i w:val="false"/>
          <w:color w:val="000000"/>
          <w:sz w:val="28"/>
        </w:rPr>
        <w:t>қаулысында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Қазақстан Республикасы Құрылыс және тұрғын үй-коммуналдық шаруашылық істері агенттігіне кондоминиум объектілерінің ортақ мүлкіне жөндеу жүргізу мақсатында, осы қаулыға қосымшаға сәйкес мемлекеттің қатысуымен мамандандырылған уәкілетті ұйымдардың жарғылық капиталын ұлғайту үшін облыстардың, Астана және Алматы қалаларының әкімдіктеріне нысаналы даму трансферттері түрінде аудару үшін 2011 жылға арналған республикалық бюджетте көзделген Қазақстан Республикасы Үкіметінің шұғыл шығындарға арналған резервінен 5500000000 (бес миллиард бес жүз миллион) теңге сомасында қаражат бөлінсін.»;</w:t>
      </w:r>
      <w:r>
        <w:br/>
      </w:r>
      <w:r>
        <w:rPr>
          <w:rFonts w:ascii="Times New Roman"/>
          <w:b w:val="false"/>
          <w:i w:val="false"/>
          <w:color w:val="000000"/>
          <w:sz w:val="28"/>
        </w:rPr>
        <w:t>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Қазақстан Республикасының       </w:t>
      </w:r>
      <w:r>
        <w:br/>
      </w:r>
      <w:r>
        <w:rPr>
          <w:rFonts w:ascii="Times New Roman"/>
          <w:b w:val="false"/>
          <w:i w:val="false"/>
          <w:color w:val="000000"/>
          <w:sz w:val="28"/>
        </w:rPr>
        <w:t>
</w:t>
      </w:r>
      <w:r>
        <w:rPr>
          <w:rFonts w:ascii="Times New Roman"/>
          <w:b w:val="false"/>
          <w:i/>
          <w:color w:val="000000"/>
          <w:sz w:val="28"/>
        </w:rPr>
        <w:t>       Премьер-Министрі                               К. Мәсімов</w:t>
      </w:r>
      <w:r>
        <w:rPr>
          <w:rFonts w:ascii="Times New Roman"/>
          <w:b w:val="false"/>
          <w:i w:val="false"/>
          <w:color w:val="000000"/>
          <w:sz w:val="28"/>
        </w:rPr>
        <w:t> </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21 шілдедегі</w:t>
      </w:r>
      <w:r>
        <w:br/>
      </w:r>
      <w:r>
        <w:rPr>
          <w:rFonts w:ascii="Times New Roman"/>
          <w:b w:val="false"/>
          <w:i w:val="false"/>
          <w:color w:val="000000"/>
          <w:sz w:val="28"/>
        </w:rPr>
        <w:t xml:space="preserve">
№ 835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23 маусымдағы</w:t>
      </w:r>
      <w:r>
        <w:br/>
      </w:r>
      <w:r>
        <w:rPr>
          <w:rFonts w:ascii="Times New Roman"/>
          <w:b w:val="false"/>
          <w:i w:val="false"/>
          <w:color w:val="000000"/>
          <w:sz w:val="28"/>
        </w:rPr>
        <w:t xml:space="preserve">
№ 692 қаулысына  </w:t>
      </w:r>
      <w:r>
        <w:br/>
      </w:r>
      <w:r>
        <w:rPr>
          <w:rFonts w:ascii="Times New Roman"/>
          <w:b w:val="false"/>
          <w:i w:val="false"/>
          <w:color w:val="000000"/>
          <w:sz w:val="28"/>
        </w:rPr>
        <w:t>
қосымша       </w:t>
      </w:r>
    </w:p>
    <w:p>
      <w:pPr>
        <w:spacing w:after="0"/>
        <w:ind w:left="0"/>
        <w:jc w:val="left"/>
      </w:pPr>
      <w:r>
        <w:rPr>
          <w:rFonts w:ascii="Times New Roman"/>
          <w:b/>
          <w:i w:val="false"/>
          <w:color w:val="000000"/>
        </w:rPr>
        <w:t xml:space="preserve"> Әлеуметтік-кәсіпкерлік корпорациялардың жарғылық капиталын ұлғайту үшін облыстардың, Астана және Алматы қалаларының әкімдіктеріне дамуға берілетін нысаналы трансферттердің сомасын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2342"/>
        <w:gridCol w:w="5027"/>
        <w:gridCol w:w="2867"/>
      </w:tblGrid>
      <w:tr>
        <w:trPr>
          <w:trHeight w:val="315"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w:t>
            </w:r>
            <w:r>
              <w:br/>
            </w:r>
            <w:r>
              <w:rPr>
                <w:rFonts w:ascii="Times New Roman"/>
                <w:b w:val="false"/>
                <w:i w:val="false"/>
                <w:color w:val="000000"/>
                <w:sz w:val="20"/>
              </w:rPr>
              <w:t>
атауы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 мың теңге</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1 932 000
</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әлеуметтік-кәсіпкерлік корпорациясы ұлттық компаниясы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әлеуметтік-кәсіпкерлік корпорациясы» ұлттық компаниясы»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әлеуметтік-кәсіпкерлік корпорациясы ұлттық компаниясы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әлеуметтік-кәсіпкерлік корпорациясы» ұлттық компаниясы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әлеуметтік-кәсіпкерлік корпорациясы» ұлттық компаниясы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әлеуметтік-кәсіпкерлік корпорациясы» ұлттық компаниясы»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әлеуметтік-кәсіпкерлік корпорациясы» ұлттық компаниясы»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әлеуметтік-кәсіпкерлік корпорациясы» ұлттық компаниясы»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әлеуметтік-кәсіпкерлік корпорациясы»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әлеуметтік-кәсіпкерлік корпорациясы»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әлеуметтік-кәсіпкерлік корпорациясы» ұлттық компаниясы»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әлеуметтік-кәсіпкерлік корпорациясы» ұлттық компаниясы»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әлеуметтік-кәсіпкерлік корпорациясы»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әлеуметтік-кәсіпкерлік корпорациясы» ұлттық компаниясы»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«Astana» әлеуметтік-кәсіпкерлік корпорациясы»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5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әлеуметтік-кәсіпкерлік корпорациясы» ұлттық компаниясы» акционерлік қоғамы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r>
    </w:tbl>
    <w:bookmarkStart w:name="z6" w:id="2"/>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21 шілдедегі</w:t>
      </w:r>
      <w:r>
        <w:br/>
      </w:r>
      <w:r>
        <w:rPr>
          <w:rFonts w:ascii="Times New Roman"/>
          <w:b w:val="false"/>
          <w:i w:val="false"/>
          <w:color w:val="000000"/>
          <w:sz w:val="28"/>
        </w:rPr>
        <w:t xml:space="preserve">
№ 835 қаулысына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23 маусымдағы</w:t>
      </w:r>
      <w:r>
        <w:br/>
      </w:r>
      <w:r>
        <w:rPr>
          <w:rFonts w:ascii="Times New Roman"/>
          <w:b w:val="false"/>
          <w:i w:val="false"/>
          <w:color w:val="000000"/>
          <w:sz w:val="28"/>
        </w:rPr>
        <w:t xml:space="preserve">
№ 693 қаулысына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Мемлекет қатысатын мамандандырылған уәкілетті ұйымдардың жарғылық капиталын ұлғайту үшін нысаналы даму трансферттерінің сомасын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924"/>
        <w:gridCol w:w="5990"/>
        <w:gridCol w:w="3348"/>
      </w:tblGrid>
      <w:tr>
        <w:trPr>
          <w:trHeight w:val="315"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r>
              <w:br/>
            </w:r>
            <w:r>
              <w:rPr>
                <w:rFonts w:ascii="Times New Roman"/>
                <w:b w:val="false"/>
                <w:i w:val="false"/>
                <w:color w:val="000000"/>
                <w:sz w:val="20"/>
              </w:rPr>
              <w:t>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5 500 000
</w:t>
            </w:r>
          </w:p>
        </w:tc>
      </w:tr>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тұрғын үй-коммуналдық шаруашылық, жолаушылар көлігі және автокөлік жолдары бөлімі жанындағы «Көкше Жәрдем» шаруашылық жүргізу құқығындағы мемлекеттік коммуналдық кәсіпорны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138 669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қаласының тұрғын үй-коммуналдық шаруашылық, жолаушылар көлігі және автокөлік жолдары бөлімі жанындағы «Горкоммунхоз» шаруашылық жүргізу құқығындағы мемлекеттік коммуналдық кәсіпорны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17 187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ауданының тұрғын үй-коммуналдық шаруашылық, жолаушылар көлігі және автокөлік жолдары бөлімінің жанындағы шаруашылық жүргізу құқығындағы «Тазалық-Сервис» мемлекеттік коммуналдық кәсіпорны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50 394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Ақтөбе» жауапкершілігі шектеулі серіктестігі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343 750</w:t>
            </w:r>
          </w:p>
        </w:tc>
      </w:tr>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тұрғын үй» жауапкершілігі шектеулі серіктестігі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тұрғын үй-пайдалану кешені» жауапкершілігі шектеулі серіктестігі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тұрғын үй қызметі» жауапкершілігі шектеулі серіктестігі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197 694</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тұрғын үй-коммуналдық шаруашылық, жолаушылар көлігі және автокөлік жолдары бөлімі» мемлекеттік мекемесінің «Қаладағы тұрғын үйлерге коммуналдық қызмет көрсету» коммуналдық мемлекеттік кәсіпорны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343 750</w:t>
            </w:r>
          </w:p>
        </w:tc>
      </w:tr>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Өскемен қаласы әкімдігінің «Өскемен-Тәртіп» Өскемен көпсалалы кәсіпорны» мемлекеттік коммуналдық кәсіпорны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446 875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тұрғын үй коммуналдық шаруашылық, жолаушылар көлігі және автомобильдер жолдары бөлімі» мемлекеттік мекемесінің «Семей қаласының көпсалалы пайдалану кәсіпорны» (СКПК) мемлекеттік коммуналдық кәсіпорны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171 875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жөндеу-Тараз» жауапкершілігі шектеулі серіктестігі</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206 250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әкімдігінің Орал қаласы тұрғын үй-коммуналдық шаруашылық, жолаушылар көлігі және автомобиль жолдары бөлімінің «Орал Құрылыс Жөндеу Сервис» мемлекеттік коммуналдық кәсіпорны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қаласы әкімияты жанындағы «Қалалық коммуналдық шаруашылық» коммуналдық мемлекеттік кәсіпорны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515 625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тұрғын үй–коммуналдық шаруашылық, жолаушылар көлігі және автомобиль жолдары бөлімін мемлекеттік мекемесінің Қостанай қаласы әкімдігінің «Тұрғын үй-эксплуатациялық қызмет» мемлекеттік коммуналдық кәсіпорны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240 625</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«Тұрғын үй қызметі» мемлекеттік коммуналдық кәсіпорны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әкімдігінің «Ақтау тұрғын үй» мемлекеттік коммуналдық кәсіпорны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әкімдігі, Павлодар қаласының тұрғын үй-коммуналдық шаруашылық, жолаушылар көлігі және автомобиль жолдары бөлімінің «Горкомхоз» коммуналдық мемлекеттік кәсіпорны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тұрғын үй-коммуналдық шаруашылық, жолаушылар көлігі және автомобиль жолдары бөлімі» мемлекеттік мекемесінің Петропавл қаласы әкімдігінің шаруашылық жүргізу құқығындағы «Тұрғын үй пайдалану қызметі» мемлекеттік коммуналдық кәсіпорны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әкімдігінің тұрғын үй-коммуналдық шаруашылық, жолаушылар көлігі және автомобиль жолдары бөлімінің «Тұрғын үй» мемлекеттік коммуналдық кәсіпорны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343 750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Тұрғын үй басқармасы» мемлекеттік мекемесінің шаруашылық жүргізу құқығындағы «Қалалық жылжымайтын мүлік» мемлекеттік коммуналдық кәсіпорны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343 750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әкімдігінің «Алматы тұрғын үй» шаруашылық жүргізу құқығындағы коммуналдық мемлекеттік кәсіпорны</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687 500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