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4b43" w14:textId="25d4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шілдедегі № 822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«Ұлттық әл-ауқат қоры туралы» Қазақстан Республикасының 2009 жылғы 13 ақпандағы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таратушы газ құбырларын пайдалану жөніндегі бірыңғай оператор құру және тұтынушыларды газбен жабдықтау кезінде делдалдық құрылымдарды жою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«Арқагаз» акционерлік қоғамының 100% мөлшеріндегі акцияларының мемлекеттік пакеті Қазақстан Республикасының заңнамасында белгіленген тәртіппен Батыс Қазақстан облысының коммуналдық меншігінен республикалық меншікке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іс-шаралар аяқталғаннан кейін «Арқагаз» акционерлік қоғамының 100% мөлшеріндегі акцияларының мемлекеттік пакетінің «Самұрық-Қазына» ұлттық әл-ауқат қоры» акционерлік қоғамының орналастырылатын акцияларын төлеуге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Батыс Қазақстан облысының әкімдігімен және «Самұрық-Қазына» ұлттық әл-ауқат қоры» акционерлік қоғамымен (келісім бойынша)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