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8067" w14:textId="6978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тәуелсіз аудитор таңдау жөнінде конкурстық комиссия құру туралы</w:t>
      </w:r>
    </w:p>
    <w:p>
      <w:pPr>
        <w:spacing w:after="0"/>
        <w:ind w:left="0"/>
        <w:jc w:val="both"/>
      </w:pPr>
      <w:r>
        <w:rPr>
          <w:rFonts w:ascii="Times New Roman"/>
          <w:b w:val="false"/>
          <w:i w:val="false"/>
          <w:color w:val="000000"/>
          <w:sz w:val="28"/>
        </w:rPr>
        <w:t>Қазақстан Республикасы Үкіметінің 2011 жылғы 16 шілдедегі № 814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қорын басқару жөніндегі кеңес мүшелерінің ұсыныстарын ескере отырып, Қазақстан Республикасы Ұлттық қорының жыл сайынғы сыртқы аудитін жүргізу үшін тәуелсіз аудитор таңдау жөнінде конкурс өткізу үшін мынадай құрамда комиссия құрылсын:</w:t>
      </w:r>
    </w:p>
    <w:bookmarkEnd w:id="0"/>
    <w:p>
      <w:pPr>
        <w:spacing w:after="0"/>
        <w:ind w:left="0"/>
        <w:jc w:val="both"/>
      </w:pPr>
      <w:r>
        <w:rPr>
          <w:rFonts w:ascii="Times New Roman"/>
          <w:b w:val="false"/>
          <w:i w:val="false"/>
          <w:color w:val="000000"/>
          <w:sz w:val="28"/>
        </w:rPr>
        <w:t>Шолпанқұлов            - Қазақстан Республикасының Қаржы министрі, Берік Шолпанқұлұлы       төраға</w:t>
      </w:r>
    </w:p>
    <w:p>
      <w:pPr>
        <w:spacing w:after="0"/>
        <w:ind w:left="0"/>
        <w:jc w:val="both"/>
      </w:pPr>
      <w:r>
        <w:rPr>
          <w:rFonts w:ascii="Times New Roman"/>
          <w:b w:val="false"/>
          <w:i w:val="false"/>
          <w:color w:val="000000"/>
          <w:sz w:val="28"/>
        </w:rPr>
        <w:t>Тәшенов                - Қазақстан Республикасы Қаржы министрлігі</w:t>
      </w:r>
      <w:r>
        <w:br/>
      </w:r>
      <w:r>
        <w:rPr>
          <w:rFonts w:ascii="Times New Roman"/>
          <w:b w:val="false"/>
          <w:i w:val="false"/>
          <w:color w:val="000000"/>
          <w:sz w:val="28"/>
        </w:rPr>
        <w:t>
Бақытбек Хәкімұлы        Мемлекеттік активтерді басқаруды және</w:t>
      </w:r>
      <w:r>
        <w:br/>
      </w:r>
      <w:r>
        <w:rPr>
          <w:rFonts w:ascii="Times New Roman"/>
          <w:b w:val="false"/>
          <w:i w:val="false"/>
          <w:color w:val="000000"/>
          <w:sz w:val="28"/>
        </w:rPr>
        <w:t>
                         банкроттық рәсімдерді жоспарлау және оның</w:t>
      </w:r>
      <w:r>
        <w:br/>
      </w:r>
      <w:r>
        <w:rPr>
          <w:rFonts w:ascii="Times New Roman"/>
          <w:b w:val="false"/>
          <w:i w:val="false"/>
          <w:color w:val="000000"/>
          <w:sz w:val="28"/>
        </w:rPr>
        <w:t>
                         әдіснамасы, тиісті бюджеттік бағдарламаларды</w:t>
      </w:r>
      <w:r>
        <w:br/>
      </w:r>
      <w:r>
        <w:rPr>
          <w:rFonts w:ascii="Times New Roman"/>
          <w:b w:val="false"/>
          <w:i w:val="false"/>
          <w:color w:val="000000"/>
          <w:sz w:val="28"/>
        </w:rPr>
        <w:t>
                         талдау мен бағалау департаментінің</w:t>
      </w:r>
      <w:r>
        <w:br/>
      </w:r>
      <w:r>
        <w:rPr>
          <w:rFonts w:ascii="Times New Roman"/>
          <w:b w:val="false"/>
          <w:i w:val="false"/>
          <w:color w:val="000000"/>
          <w:sz w:val="28"/>
        </w:rPr>
        <w:t>
                         директоры, төрағаның орынбасары</w:t>
      </w:r>
    </w:p>
    <w:p>
      <w:pPr>
        <w:spacing w:after="0"/>
        <w:ind w:left="0"/>
        <w:jc w:val="both"/>
      </w:pPr>
      <w:r>
        <w:rPr>
          <w:rFonts w:ascii="Times New Roman"/>
          <w:b w:val="false"/>
          <w:i w:val="false"/>
          <w:color w:val="000000"/>
          <w:sz w:val="28"/>
        </w:rPr>
        <w:t>Құсайынов              - Қазақстан Республикасының Экономикалық даму</w:t>
      </w:r>
      <w:r>
        <w:br/>
      </w:r>
      <w:r>
        <w:rPr>
          <w:rFonts w:ascii="Times New Roman"/>
          <w:b w:val="false"/>
          <w:i w:val="false"/>
          <w:color w:val="000000"/>
          <w:sz w:val="28"/>
        </w:rPr>
        <w:t>
Марат Әпсеметұлы         және сауда вице-министрі</w:t>
      </w:r>
    </w:p>
    <w:p>
      <w:pPr>
        <w:spacing w:after="0"/>
        <w:ind w:left="0"/>
        <w:jc w:val="both"/>
      </w:pPr>
      <w:r>
        <w:rPr>
          <w:rFonts w:ascii="Times New Roman"/>
          <w:b w:val="false"/>
          <w:i w:val="false"/>
          <w:color w:val="000000"/>
          <w:sz w:val="28"/>
        </w:rPr>
        <w:t>Біртанов               - Қазақстан Республикасы Ұлттық Банкі</w:t>
      </w:r>
      <w:r>
        <w:br/>
      </w:r>
      <w:r>
        <w:rPr>
          <w:rFonts w:ascii="Times New Roman"/>
          <w:b w:val="false"/>
          <w:i w:val="false"/>
          <w:color w:val="000000"/>
          <w:sz w:val="28"/>
        </w:rPr>
        <w:t>
Есжан Амантайұлы         Монетарлық операциялар департаменті</w:t>
      </w:r>
      <w:r>
        <w:br/>
      </w:r>
      <w:r>
        <w:rPr>
          <w:rFonts w:ascii="Times New Roman"/>
          <w:b w:val="false"/>
          <w:i w:val="false"/>
          <w:color w:val="000000"/>
          <w:sz w:val="28"/>
        </w:rPr>
        <w:t>
                         директорының орынбасары (келісім бойынша)</w:t>
      </w:r>
    </w:p>
    <w:p>
      <w:pPr>
        <w:spacing w:after="0"/>
        <w:ind w:left="0"/>
        <w:jc w:val="both"/>
      </w:pPr>
      <w:r>
        <w:rPr>
          <w:rFonts w:ascii="Times New Roman"/>
          <w:b w:val="false"/>
          <w:i w:val="false"/>
          <w:color w:val="000000"/>
          <w:sz w:val="28"/>
        </w:rPr>
        <w:t>Сәтқалиев              - Республикалық бюджеттің атқарылуын бақылау</w:t>
      </w:r>
      <w:r>
        <w:br/>
      </w:r>
      <w:r>
        <w:rPr>
          <w:rFonts w:ascii="Times New Roman"/>
          <w:b w:val="false"/>
          <w:i w:val="false"/>
          <w:color w:val="000000"/>
          <w:sz w:val="28"/>
        </w:rPr>
        <w:t>
Молдағали Әбдіғалиұлы    жөніндегі есеп комитетінің мүшесі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Сағиев                 - Қазақстан Республикасы Президентінің</w:t>
      </w:r>
      <w:r>
        <w:br/>
      </w:r>
      <w:r>
        <w:rPr>
          <w:rFonts w:ascii="Times New Roman"/>
          <w:b w:val="false"/>
          <w:i w:val="false"/>
          <w:color w:val="000000"/>
          <w:sz w:val="28"/>
        </w:rPr>
        <w:t>
Ильдар Ізтұрғанұлы       Әкімшілігі Әлеуметтік-экономикалық</w:t>
      </w:r>
      <w:r>
        <w:br/>
      </w:r>
      <w:r>
        <w:rPr>
          <w:rFonts w:ascii="Times New Roman"/>
          <w:b w:val="false"/>
          <w:i w:val="false"/>
          <w:color w:val="000000"/>
          <w:sz w:val="28"/>
        </w:rPr>
        <w:t>
                         мониторинг бөлімінің сектор меңгерушісі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Ахметов                - Қазақстан Республикасы Парламентінің Сенаты</w:t>
      </w:r>
      <w:r>
        <w:br/>
      </w:r>
      <w:r>
        <w:rPr>
          <w:rFonts w:ascii="Times New Roman"/>
          <w:b w:val="false"/>
          <w:i w:val="false"/>
          <w:color w:val="000000"/>
          <w:sz w:val="28"/>
        </w:rPr>
        <w:t>
Рашит Сайранұлы          Қаржы және бюджет комитетінің мүшесі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Қосмамбетов            - Қазақстан Республикасы Парламентінің</w:t>
      </w:r>
      <w:r>
        <w:br/>
      </w:r>
      <w:r>
        <w:rPr>
          <w:rFonts w:ascii="Times New Roman"/>
          <w:b w:val="false"/>
          <w:i w:val="false"/>
          <w:color w:val="000000"/>
          <w:sz w:val="28"/>
        </w:rPr>
        <w:t>
Төлебек                  Мәжілісі Қаржы және бюджет комитетінің</w:t>
      </w:r>
      <w:r>
        <w:br/>
      </w:r>
      <w:r>
        <w:rPr>
          <w:rFonts w:ascii="Times New Roman"/>
          <w:b w:val="false"/>
          <w:i w:val="false"/>
          <w:color w:val="000000"/>
          <w:sz w:val="28"/>
        </w:rPr>
        <w:t>
                         мүшесі (келісім бойынша)</w:t>
      </w:r>
    </w:p>
    <w:p>
      <w:pPr>
        <w:spacing w:after="0"/>
        <w:ind w:left="0"/>
        <w:jc w:val="both"/>
      </w:pPr>
      <w:r>
        <w:rPr>
          <w:rFonts w:ascii="Times New Roman"/>
          <w:b w:val="false"/>
          <w:i w:val="false"/>
          <w:color w:val="000000"/>
          <w:sz w:val="28"/>
        </w:rPr>
        <w:t>Байғожина              - Қазақстан Республикасы Қаржы министрлігінің</w:t>
      </w:r>
      <w:r>
        <w:br/>
      </w:r>
      <w:r>
        <w:rPr>
          <w:rFonts w:ascii="Times New Roman"/>
          <w:b w:val="false"/>
          <w:i w:val="false"/>
          <w:color w:val="000000"/>
          <w:sz w:val="28"/>
        </w:rPr>
        <w:t>
Айгүл Мырзатайқызы       Қазынашылық комитеті төрағасының орынбасары.</w:t>
      </w:r>
    </w:p>
    <w:bookmarkStart w:name="z3" w:id="1"/>
    <w:p>
      <w:pPr>
        <w:spacing w:after="0"/>
        <w:ind w:left="0"/>
        <w:jc w:val="both"/>
      </w:pPr>
      <w:r>
        <w:rPr>
          <w:rFonts w:ascii="Times New Roman"/>
          <w:b w:val="false"/>
          <w:i w:val="false"/>
          <w:color w:val="000000"/>
          <w:sz w:val="28"/>
        </w:rPr>
        <w:t>
      2. Конкурстық комиссия заңнамада белгіленген тәртіппен 2011 жылғы 1 қыркүйекке дейін Қазақстан Республикасы Ұлттық қорының 2011 - 2012 жылдардағы жыл сайынғы сыртқы аудитін жүргізу үшін тәуелсіз аудиторды таңдау жөніндегі конкурсты өткізсін және оның нәтижелері бойынша конкурс жеңімпазын анықтасын.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