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50d9b" w14:textId="ad50d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"Өсімдік шаруашылығындағы міндетті сақтандыруды қолдау үшін бөлінетін ақшаны пайдаланудың кейбір мәселелері туралы" Қазақстан Республикасы Үкіметінің 2006 жылғы 29 қарашадағы № 1133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15 шілдедегі № 805 Қаулысы. Күші жойылды - Қазақстан Республикасы Үкіметінің 2015 жылғы 29 желтоқсандағы № 1108 қаулысымен</w:t>
      </w:r>
    </w:p>
    <w:p>
      <w:pPr>
        <w:spacing w:after="0"/>
        <w:ind w:left="0"/>
        <w:jc w:val="both"/>
      </w:pPr>
      <w:r>
        <w:rPr>
          <w:rFonts w:ascii="Times New Roman"/>
          <w:b w:val="false"/>
          <w:i w:val="false"/>
          <w:color w:val="ff0000"/>
          <w:sz w:val="28"/>
        </w:rPr>
        <w:t xml:space="preserve">      Ескерту. Күші жойылды - ҚР Үкіметінің 29.12.2015 </w:t>
      </w:r>
      <w:r>
        <w:rPr>
          <w:rFonts w:ascii="Times New Roman"/>
          <w:b w:val="false"/>
          <w:i w:val="false"/>
          <w:color w:val="ff0000"/>
          <w:sz w:val="28"/>
        </w:rPr>
        <w:t>№ 1108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1. "Өсімдік шаруашылығындағы міндетті сақтандыруды қолдау үшін бөлінетін ақшаны пайдаланудың кейбір мәселелері туралы" Қазақстан Республикасы Үкіметінің 2006 жылғы 29 қарашадағы № 1133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2006 ж., № 43, 475-құжат) мынадай өзгерістер енгізілсін:</w:t>
      </w:r>
      <w:r>
        <w:br/>
      </w:r>
      <w:r>
        <w:rPr>
          <w:rFonts w:ascii="Times New Roman"/>
          <w:b w:val="false"/>
          <w:i w:val="false"/>
          <w:color w:val="000000"/>
          <w:sz w:val="28"/>
        </w:rPr>
        <w:t>
      2. 3-тармақтар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Агенттің 2011 жылға арналған қызметіне ақы төлеу 55596799 (елу бес миллион бес жүз тоқсан алты мың жеті жүз тоқсан тоғыз) теңге мөлшерінде бекітілсін.</w:t>
      </w:r>
      <w:r>
        <w:br/>
      </w:r>
      <w:r>
        <w:rPr>
          <w:rFonts w:ascii="Times New Roman"/>
          <w:b w:val="false"/>
          <w:i w:val="false"/>
          <w:color w:val="000000"/>
          <w:sz w:val="28"/>
        </w:rPr>
        <w:t>
</w:t>
      </w:r>
      <w:r>
        <w:rPr>
          <w:rFonts w:ascii="Times New Roman"/>
          <w:b w:val="false"/>
          <w:i w:val="false"/>
          <w:color w:val="000000"/>
          <w:sz w:val="28"/>
        </w:rPr>
        <w:t>
      3. Қазақстан Республикасы Ауыл шаруашылығы министрлігі өсімдік шаруашылығы саласындағы уәкілетті мемлекеттік орган мен агент арасында жасалған шартқа сәйкес оны жасасқаннан кейін күнтізбелік 15 күн ішінде агроөнеркәсіптік кешенді дамытуды мемлекеттік қолдау үшін "2011 - 2013 жылдарға арналған республикалық бюджет туралы" Қазақстан Республикасының Заңында көзделген қаражат есебінен агент қызметіне ақы төлеуді жүзеге асырсын.".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жарияланғанынан кейін күнтізбелік он күн еткен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w:t>
      </w:r>
      <w:r>
        <w:rPr>
          <w:rFonts w:ascii="Times New Roman"/>
          <w:b w:val="false"/>
          <w:i w:val="false"/>
          <w:color w:val="000000"/>
          <w:sz w:val="28"/>
        </w:rPr>
        <w:t>                                 </w:t>
      </w:r>
      <w:r>
        <w:rPr>
          <w:rFonts w:ascii="Times New Roman"/>
          <w:b w:val="false"/>
          <w:i/>
          <w:color w:val="000000"/>
          <w:sz w:val="28"/>
        </w:rPr>
        <w:t>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