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bd54" w14:textId="a08b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Кемелермен болған авариялық жағдайларды тергеу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шілдедегі № 780 Қаулысы. Күші жойылды - Қазақстан Республикасы Үкіметінің 2015 жылғы 10 тамыздағы № 623 қаулысымен</w:t>
      </w:r>
    </w:p>
    <w:p>
      <w:pPr>
        <w:spacing w:after="0"/>
        <w:ind w:left="0"/>
        <w:jc w:val="both"/>
      </w:pPr>
      <w:bookmarkStart w:name="z13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 w:id="1"/>
    <w:p>
      <w:pPr>
        <w:spacing w:after="0"/>
        <w:ind w:left="0"/>
        <w:jc w:val="both"/>
      </w:pPr>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 2-тармағының</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Кемелермен болған авариялық жағдайларды тергеу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r>
        <w:rPr>
          <w:rFonts w:ascii="Times New Roman"/>
          <w:b w:val="false"/>
          <w:i w:val="false"/>
          <w:color w:val="000000"/>
          <w:sz w:val="28"/>
        </w:rPr>
        <w:t>                                   </w:t>
      </w:r>
      <w:r>
        <w:rPr>
          <w:rFonts w:ascii="Times New Roman"/>
          <w:b w:val="false"/>
          <w:i/>
          <w:color w:val="000000"/>
          <w:sz w:val="28"/>
        </w:rPr>
        <w:t>К. Мәсімов</w:t>
      </w:r>
    </w:p>
    <w:bookmarkStart w:name="z132"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шілдедегі</w:t>
      </w:r>
      <w:r>
        <w:br/>
      </w:r>
      <w:r>
        <w:rPr>
          <w:rFonts w:ascii="Times New Roman"/>
          <w:b w:val="false"/>
          <w:i w:val="false"/>
          <w:color w:val="000000"/>
          <w:sz w:val="28"/>
        </w:rPr>
        <w:t xml:space="preserve">
№ 780 қаулысымен    </w:t>
      </w:r>
      <w:r>
        <w:br/>
      </w:r>
      <w:r>
        <w:rPr>
          <w:rFonts w:ascii="Times New Roman"/>
          <w:b w:val="false"/>
          <w:i w:val="false"/>
          <w:color w:val="000000"/>
          <w:sz w:val="28"/>
        </w:rPr>
        <w:t xml:space="preserve">
бекітілген      </w:t>
      </w:r>
    </w:p>
    <w:bookmarkEnd w:id="2"/>
    <w:bookmarkStart w:name="z133" w:id="3"/>
    <w:p>
      <w:pPr>
        <w:spacing w:after="0"/>
        <w:ind w:left="0"/>
        <w:jc w:val="left"/>
      </w:pPr>
      <w:r>
        <w:rPr>
          <w:rFonts w:ascii="Times New Roman"/>
          <w:b/>
          <w:i w:val="false"/>
          <w:color w:val="000000"/>
        </w:rPr>
        <w:t xml:space="preserve"> 
Кемелермен болған авариялық жағдайларды тергеу қағидасы 1. Жалпы ережелер</w:t>
      </w:r>
    </w:p>
    <w:bookmarkEnd w:id="3"/>
    <w:bookmarkStart w:name="z4" w:id="4"/>
    <w:p>
      <w:pPr>
        <w:spacing w:after="0"/>
        <w:ind w:left="0"/>
        <w:jc w:val="both"/>
      </w:pPr>
      <w:r>
        <w:rPr>
          <w:rFonts w:ascii="Times New Roman"/>
          <w:b w:val="false"/>
          <w:i w:val="false"/>
          <w:color w:val="000000"/>
          <w:sz w:val="28"/>
        </w:rPr>
        <w:t>
      1. Осы Теңіз кемелерімен болған авариялық жағдайларды тергеу қағидасы (бұдан әрі - Қағида) «Сауда мақсатында теңізде жүзу туралы» Қазақстан Республикасының 2002 жылғы 17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Қағида жүзу кезінде немесе тұраққа кемелермен болған авариялық жағдайларды тергеу тәртібін белгілейді.</w:t>
      </w:r>
      <w:r>
        <w:br/>
      </w:r>
      <w:r>
        <w:rPr>
          <w:rFonts w:ascii="Times New Roman"/>
          <w:b w:val="false"/>
          <w:i w:val="false"/>
          <w:color w:val="000000"/>
          <w:sz w:val="28"/>
        </w:rPr>
        <w:t>
</w:t>
      </w:r>
      <w:r>
        <w:rPr>
          <w:rFonts w:ascii="Times New Roman"/>
          <w:b w:val="false"/>
          <w:i w:val="false"/>
          <w:color w:val="000000"/>
          <w:sz w:val="28"/>
        </w:rPr>
        <w:t>
      3. Осы Қағиданың қолданысы: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туын;</w:t>
      </w:r>
      <w:r>
        <w:br/>
      </w:r>
      <w:r>
        <w:rPr>
          <w:rFonts w:ascii="Times New Roman"/>
          <w:b w:val="false"/>
          <w:i w:val="false"/>
          <w:color w:val="000000"/>
          <w:sz w:val="28"/>
        </w:rPr>
        <w:t>
</w:t>
      </w:r>
      <w:r>
        <w:rPr>
          <w:rFonts w:ascii="Times New Roman"/>
          <w:b w:val="false"/>
          <w:i w:val="false"/>
          <w:color w:val="000000"/>
          <w:sz w:val="28"/>
        </w:rPr>
        <w:t>
      2) олардың жүзуі немесе Қазақстан Республикасының аумақтық және ішкі су жолдары тұрағы кезінде шетел туын көтеріп жүзетін пайдаланудағы теңіз кемелеріне таралады.</w:t>
      </w:r>
      <w:r>
        <w:br/>
      </w:r>
      <w:r>
        <w:rPr>
          <w:rFonts w:ascii="Times New Roman"/>
          <w:b w:val="false"/>
          <w:i w:val="false"/>
          <w:color w:val="000000"/>
          <w:sz w:val="28"/>
        </w:rPr>
        <w:t>
</w:t>
      </w:r>
      <w:r>
        <w:rPr>
          <w:rFonts w:ascii="Times New Roman"/>
          <w:b w:val="false"/>
          <w:i w:val="false"/>
          <w:color w:val="000000"/>
          <w:sz w:val="28"/>
        </w:rPr>
        <w:t>
      4. Осы Қағида Қазақстан Республикасының Әскери-Теңіз Күштерінің және шекара қызметінің теңіз бөлімдерінің туын көтеріп жүзетін кемелерге қолданылмайды.</w:t>
      </w:r>
      <w:r>
        <w:br/>
      </w:r>
      <w:r>
        <w:rPr>
          <w:rFonts w:ascii="Times New Roman"/>
          <w:b w:val="false"/>
          <w:i w:val="false"/>
          <w:color w:val="000000"/>
          <w:sz w:val="28"/>
        </w:rPr>
        <w:t>
</w:t>
      </w:r>
      <w:r>
        <w:rPr>
          <w:rFonts w:ascii="Times New Roman"/>
          <w:b w:val="false"/>
          <w:i w:val="false"/>
          <w:color w:val="000000"/>
          <w:sz w:val="28"/>
        </w:rPr>
        <w:t>
      5.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авариялық жағдай - апатқа ұшырауға және теңізде жүзу сапасын жоғалтуға әкеп соқтырған кемемен болған оқиға, кемемен басқа кемені (кемелерді), навигациялық жабдық құралдарының, жағалау құрылыстарын, су асты кабелін, су асты құбыр жолдарын зақымдау, кеменің тіркеп сүйреткен объектісін жоғалтуы;</w:t>
      </w:r>
      <w:r>
        <w:br/>
      </w:r>
      <w:r>
        <w:rPr>
          <w:rFonts w:ascii="Times New Roman"/>
          <w:b w:val="false"/>
          <w:i w:val="false"/>
          <w:color w:val="000000"/>
          <w:sz w:val="28"/>
        </w:rPr>
        <w:t>
</w:t>
      </w:r>
      <w:r>
        <w:rPr>
          <w:rFonts w:ascii="Times New Roman"/>
          <w:b w:val="false"/>
          <w:i w:val="false"/>
          <w:color w:val="000000"/>
          <w:sz w:val="28"/>
        </w:rPr>
        <w:t>
      2) Комитеттің аумақтық бөлімшесі - Қазақстан Республикасы Көлік және коммуникация министрлігі Көліктік бақылау комитетінің аумақтық бөлімшесі;</w:t>
      </w:r>
      <w:r>
        <w:br/>
      </w:r>
      <w:r>
        <w:rPr>
          <w:rFonts w:ascii="Times New Roman"/>
          <w:b w:val="false"/>
          <w:i w:val="false"/>
          <w:color w:val="000000"/>
          <w:sz w:val="28"/>
        </w:rPr>
        <w:t>
</w:t>
      </w:r>
      <w:r>
        <w:rPr>
          <w:rFonts w:ascii="Times New Roman"/>
          <w:b w:val="false"/>
          <w:i w:val="false"/>
          <w:color w:val="000000"/>
          <w:sz w:val="28"/>
        </w:rPr>
        <w:t>
      3) навигациялық қауіпсіздік - навигациялық картаның және жүзуге арналған оқу құралының жеткіліктік пен дәлдігі дәрежесі, навигациялық жабдық құралдарының штаттық орнынан ауысуы және олардың сипаттамаларының өзгеруі туралы навигациялық жедел ақпараттың, уақтылығы, жүзу ауданын гидрографиялық қамтамасыз етудің толықтығы мен сенімділігі, радионавигациялық құралдар сипаттамасының тұрақтылығы, ауа райы жағдайын болжау сапасы жүзудің қауіпсіз жолдары туралы ұсынымдар және теңізде жүзу қауіпсіздігін қамтамасыз ететін және басқа факторлары;</w:t>
      </w:r>
      <w:r>
        <w:br/>
      </w:r>
      <w:r>
        <w:rPr>
          <w:rFonts w:ascii="Times New Roman"/>
          <w:b w:val="false"/>
          <w:i w:val="false"/>
          <w:color w:val="000000"/>
          <w:sz w:val="28"/>
        </w:rPr>
        <w:t>
</w:t>
      </w:r>
      <w:r>
        <w:rPr>
          <w:rFonts w:ascii="Times New Roman"/>
          <w:b w:val="false"/>
          <w:i w:val="false"/>
          <w:color w:val="000000"/>
          <w:sz w:val="28"/>
        </w:rPr>
        <w:t>
      4) пайдаланылу шектеулері - авариялық жағдайдың нәтижесінде пайда болған техникалық жай-күйі деңгейінің төмендеуін және/немесе теңізде жүзу сапасының нашарлауын, жабдықтауда кемшіліктердің пайда болуын, жабдықтаудың толық болмауын ескере отырып, кемені пайдалану кезеңінде уәкілетті орган белгілеген талаптарды белгілі бір қолданудан шығару;</w:t>
      </w:r>
      <w:r>
        <w:br/>
      </w:r>
      <w:r>
        <w:rPr>
          <w:rFonts w:ascii="Times New Roman"/>
          <w:b w:val="false"/>
          <w:i w:val="false"/>
          <w:color w:val="000000"/>
          <w:sz w:val="28"/>
        </w:rPr>
        <w:t>
</w:t>
      </w:r>
      <w:r>
        <w:rPr>
          <w:rFonts w:ascii="Times New Roman"/>
          <w:b w:val="false"/>
          <w:i w:val="false"/>
          <w:color w:val="000000"/>
          <w:sz w:val="28"/>
        </w:rPr>
        <w:t>
      5) сюрвейер - кемелерді және жүктерді тексерумен айналысатын және олардың жай-күйі, авариялық жағдай кезінде бұзушылықтардың мөлшері туралы, кеменің теңізде жүзуі туралы қорытындыны беретін сарапшы;</w:t>
      </w:r>
      <w:r>
        <w:br/>
      </w:r>
      <w:r>
        <w:rPr>
          <w:rFonts w:ascii="Times New Roman"/>
          <w:b w:val="false"/>
          <w:i w:val="false"/>
          <w:color w:val="000000"/>
          <w:sz w:val="28"/>
        </w:rPr>
        <w:t>
</w:t>
      </w:r>
      <w:r>
        <w:rPr>
          <w:rFonts w:ascii="Times New Roman"/>
          <w:b w:val="false"/>
          <w:i w:val="false"/>
          <w:color w:val="000000"/>
          <w:sz w:val="28"/>
        </w:rPr>
        <w:t>
      6) теңізде жүзу сапасы - кеменің беріктілігіне, орнықтылығына, жүзушілігіне және батпаушылығына қойылатын талаптар жиынтығы;</w:t>
      </w:r>
      <w:r>
        <w:br/>
      </w:r>
      <w:r>
        <w:rPr>
          <w:rFonts w:ascii="Times New Roman"/>
          <w:b w:val="false"/>
          <w:i w:val="false"/>
          <w:color w:val="000000"/>
          <w:sz w:val="28"/>
        </w:rPr>
        <w:t>
</w:t>
      </w:r>
      <w:r>
        <w:rPr>
          <w:rFonts w:ascii="Times New Roman"/>
          <w:b w:val="false"/>
          <w:i w:val="false"/>
          <w:color w:val="000000"/>
          <w:sz w:val="28"/>
        </w:rPr>
        <w:t>
      7) уәкілетті орган - Қазақстан Республикасы Көлік және коммуникация министрлігінің Көліктік бақылау комитеті.</w:t>
      </w:r>
      <w:r>
        <w:br/>
      </w:r>
      <w:r>
        <w:rPr>
          <w:rFonts w:ascii="Times New Roman"/>
          <w:b w:val="false"/>
          <w:i w:val="false"/>
          <w:color w:val="000000"/>
          <w:sz w:val="28"/>
        </w:rPr>
        <w:t>
</w:t>
      </w:r>
      <w:r>
        <w:rPr>
          <w:rFonts w:ascii="Times New Roman"/>
          <w:b w:val="false"/>
          <w:i w:val="false"/>
          <w:color w:val="000000"/>
          <w:sz w:val="28"/>
        </w:rPr>
        <w:t>
      6. Авариялық жағдайды тергейтін орган теңіз портының капитаны басқаратын Теңіз портының әкімшілігі (бұдан әрі - ТПӘ) болып табылады.</w:t>
      </w:r>
      <w:r>
        <w:br/>
      </w:r>
      <w:r>
        <w:rPr>
          <w:rFonts w:ascii="Times New Roman"/>
          <w:b w:val="false"/>
          <w:i w:val="false"/>
          <w:color w:val="000000"/>
          <w:sz w:val="28"/>
        </w:rPr>
        <w:t>
</w:t>
      </w:r>
      <w:r>
        <w:rPr>
          <w:rFonts w:ascii="Times New Roman"/>
          <w:b w:val="false"/>
          <w:i w:val="false"/>
          <w:color w:val="000000"/>
          <w:sz w:val="28"/>
        </w:rPr>
        <w:t>
      7. Әр түрлі кеме иелеріне тиесілі кемелердің соқтығысумен байланысты авариялық оқиғаларды, сондай-ақ Қазақстан Республикасы теңіз портының акваториясында болған авариялық оқиғаларды ТПӘ аварияға ұшыраған кеме иесі өкілдерінің қатысуымен тексереді.</w:t>
      </w:r>
      <w:r>
        <w:br/>
      </w:r>
      <w:r>
        <w:rPr>
          <w:rFonts w:ascii="Times New Roman"/>
          <w:b w:val="false"/>
          <w:i w:val="false"/>
          <w:color w:val="000000"/>
          <w:sz w:val="28"/>
        </w:rPr>
        <w:t>
</w:t>
      </w:r>
      <w:r>
        <w:rPr>
          <w:rFonts w:ascii="Times New Roman"/>
          <w:b w:val="false"/>
          <w:i w:val="false"/>
          <w:color w:val="000000"/>
          <w:sz w:val="28"/>
        </w:rPr>
        <w:t>
      8. Навигациялық-гидрографиялық қамтамасыз етудің кемшіліктерінен болған авариялық оқиғаны ТПӘ Қазақстан Республикасының Әскери-Теңіз күштері өкілдерінің қатысуымен тергейді.</w:t>
      </w:r>
      <w:r>
        <w:br/>
      </w:r>
      <w:r>
        <w:rPr>
          <w:rFonts w:ascii="Times New Roman"/>
          <w:b w:val="false"/>
          <w:i w:val="false"/>
          <w:color w:val="000000"/>
          <w:sz w:val="28"/>
        </w:rPr>
        <w:t>
</w:t>
      </w:r>
      <w:r>
        <w:rPr>
          <w:rFonts w:ascii="Times New Roman"/>
          <w:b w:val="false"/>
          <w:i w:val="false"/>
          <w:color w:val="000000"/>
          <w:sz w:val="28"/>
        </w:rPr>
        <w:t>
      9. Шет мемлекеттердің мүддесін қозғайтын авариялық жағдайларға, мұзды жерлерде жүзу кезінде, авариялық-құтқару жұмыстарын жүргізу кезінде, навигациялық қауіпсіздік қамтамасыз етілмейтін аудандарда немесе жағдайларда жүзу кезінде болған кеменің зақымдануын, ТПӘ тергейді.</w:t>
      </w:r>
      <w:r>
        <w:br/>
      </w:r>
      <w:r>
        <w:rPr>
          <w:rFonts w:ascii="Times New Roman"/>
          <w:b w:val="false"/>
          <w:i w:val="false"/>
          <w:color w:val="000000"/>
          <w:sz w:val="28"/>
        </w:rPr>
        <w:t>
</w:t>
      </w:r>
      <w:r>
        <w:rPr>
          <w:rFonts w:ascii="Times New Roman"/>
          <w:b w:val="false"/>
          <w:i w:val="false"/>
          <w:color w:val="000000"/>
          <w:sz w:val="28"/>
        </w:rPr>
        <w:t>
      10. Егер халықаралық шарттарда өзгеше көзделмесе, Қазақстан Республикасының Мемлекеттік туын көтеріп жүзетін кемемен болған авариялық жағдайды ТПӘ тергейді.</w:t>
      </w:r>
      <w:r>
        <w:br/>
      </w:r>
      <w:r>
        <w:rPr>
          <w:rFonts w:ascii="Times New Roman"/>
          <w:b w:val="false"/>
          <w:i w:val="false"/>
          <w:color w:val="000000"/>
          <w:sz w:val="28"/>
        </w:rPr>
        <w:t>
</w:t>
      </w:r>
      <w:r>
        <w:rPr>
          <w:rFonts w:ascii="Times New Roman"/>
          <w:b w:val="false"/>
          <w:i w:val="false"/>
          <w:color w:val="000000"/>
          <w:sz w:val="28"/>
        </w:rPr>
        <w:t>
      11. Кеме капитаны болған авариялық жағдай туралы кеме иесіне дереу хабарлайды. Егер авариялық жағдай Қазақстан Республикасының аумақтық суларында немесе қазақстандық порт акваториясында болса, хабарлама ТПӘ-ге де жіберіледі, ол болған авариялық жағдай туралы Комитеттің аумақтық бөлімшесіне және көлік прокуратурасына дереу хабарлайды.</w:t>
      </w:r>
      <w:r>
        <w:br/>
      </w:r>
      <w:r>
        <w:rPr>
          <w:rFonts w:ascii="Times New Roman"/>
          <w:b w:val="false"/>
          <w:i w:val="false"/>
          <w:color w:val="000000"/>
          <w:sz w:val="28"/>
        </w:rPr>
        <w:t>
      Комитеттің аумақтық бөлімшесі авариялық жағдайды дереу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12. Шетелдің аумақтық суларында орын алған авариялық жағдай туралы Қазақстан Республикасының Мемлекеттік туын көтеріп жүзетін кеме капитаны кеме иесіне, уәкілетті органға, дипломатиялық өкілдікке немесе консулдық мекемеге хабарлайды.</w:t>
      </w:r>
      <w:r>
        <w:br/>
      </w:r>
      <w:r>
        <w:rPr>
          <w:rFonts w:ascii="Times New Roman"/>
          <w:b w:val="false"/>
          <w:i w:val="false"/>
          <w:color w:val="000000"/>
          <w:sz w:val="28"/>
        </w:rPr>
        <w:t>
      Болған авариялық жағдай туралы кеме сақтандырылған сақтандыру ұйымының өкіліне де хабарланады.</w:t>
      </w:r>
      <w:r>
        <w:br/>
      </w:r>
      <w:r>
        <w:rPr>
          <w:rFonts w:ascii="Times New Roman"/>
          <w:b w:val="false"/>
          <w:i w:val="false"/>
          <w:color w:val="000000"/>
          <w:sz w:val="28"/>
        </w:rPr>
        <w:t>
</w:t>
      </w:r>
      <w:r>
        <w:rPr>
          <w:rFonts w:ascii="Times New Roman"/>
          <w:b w:val="false"/>
          <w:i w:val="false"/>
          <w:color w:val="000000"/>
          <w:sz w:val="28"/>
        </w:rPr>
        <w:t>
      13. Кеме иесі навигациялық жабдық құралдарының барлық зақымдану жағдайлары туралы ТПӘ-ге, Қазақстан Республикасының Әскери-Теңіз Күштерінің тиісті қызметіне немесе зақымдалған жабдық кімнің қарауында болғанына байланысты су қатынасы мемлекеттік кәсіпорнына дереу хабарлайды.</w:t>
      </w:r>
      <w:r>
        <w:br/>
      </w:r>
      <w:r>
        <w:rPr>
          <w:rFonts w:ascii="Times New Roman"/>
          <w:b w:val="false"/>
          <w:i w:val="false"/>
          <w:color w:val="000000"/>
          <w:sz w:val="28"/>
        </w:rPr>
        <w:t>
</w:t>
      </w:r>
      <w:r>
        <w:rPr>
          <w:rFonts w:ascii="Times New Roman"/>
          <w:b w:val="false"/>
          <w:i w:val="false"/>
          <w:color w:val="000000"/>
          <w:sz w:val="28"/>
        </w:rPr>
        <w:t>
      14. Барлық авариялық жағдайлар туралы кеме иесі ТПӘ-ге хабарлайды.</w:t>
      </w:r>
      <w:r>
        <w:br/>
      </w:r>
      <w:r>
        <w:rPr>
          <w:rFonts w:ascii="Times New Roman"/>
          <w:b w:val="false"/>
          <w:i w:val="false"/>
          <w:color w:val="000000"/>
          <w:sz w:val="28"/>
        </w:rPr>
        <w:t>
</w:t>
      </w:r>
      <w:r>
        <w:rPr>
          <w:rFonts w:ascii="Times New Roman"/>
          <w:b w:val="false"/>
          <w:i w:val="false"/>
          <w:color w:val="000000"/>
          <w:sz w:val="28"/>
        </w:rPr>
        <w:t>
      15. Авариялық жағдайлар туралы хабарлама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1) кеменің атауы, шақыру белгілері, типі (сериясы), жасалған жылы мен орны. Мұздан болған авариялық жағдай кезінде корпустың мұзға қарсы күшейтілуінің нақты санаты көрсетілсін;</w:t>
      </w:r>
      <w:r>
        <w:br/>
      </w:r>
      <w:r>
        <w:rPr>
          <w:rFonts w:ascii="Times New Roman"/>
          <w:b w:val="false"/>
          <w:i w:val="false"/>
          <w:color w:val="000000"/>
          <w:sz w:val="28"/>
        </w:rPr>
        <w:t>
</w:t>
      </w:r>
      <w:r>
        <w:rPr>
          <w:rFonts w:ascii="Times New Roman"/>
          <w:b w:val="false"/>
          <w:i w:val="false"/>
          <w:color w:val="000000"/>
          <w:sz w:val="28"/>
        </w:rPr>
        <w:t>
      2) күні, кемедегі уақыт;</w:t>
      </w:r>
      <w:r>
        <w:br/>
      </w:r>
      <w:r>
        <w:rPr>
          <w:rFonts w:ascii="Times New Roman"/>
          <w:b w:val="false"/>
          <w:i w:val="false"/>
          <w:color w:val="000000"/>
          <w:sz w:val="28"/>
        </w:rPr>
        <w:t>
</w:t>
      </w:r>
      <w:r>
        <w:rPr>
          <w:rFonts w:ascii="Times New Roman"/>
          <w:b w:val="false"/>
          <w:i w:val="false"/>
          <w:color w:val="000000"/>
          <w:sz w:val="28"/>
        </w:rPr>
        <w:t>
      3) аудан (порт, айлақ, бұғаз, шығанақ, рейд, ішкі және аумақтық сулар, ашық теңіз), координаттар;</w:t>
      </w:r>
      <w:r>
        <w:br/>
      </w:r>
      <w:r>
        <w:rPr>
          <w:rFonts w:ascii="Times New Roman"/>
          <w:b w:val="false"/>
          <w:i w:val="false"/>
          <w:color w:val="000000"/>
          <w:sz w:val="28"/>
        </w:rPr>
        <w:t>
</w:t>
      </w:r>
      <w:r>
        <w:rPr>
          <w:rFonts w:ascii="Times New Roman"/>
          <w:b w:val="false"/>
          <w:i w:val="false"/>
          <w:color w:val="000000"/>
          <w:sz w:val="28"/>
        </w:rPr>
        <w:t>
      4) кеменің соңғы шыққан пункті және оның баратын бағыты;</w:t>
      </w:r>
      <w:r>
        <w:br/>
      </w:r>
      <w:r>
        <w:rPr>
          <w:rFonts w:ascii="Times New Roman"/>
          <w:b w:val="false"/>
          <w:i w:val="false"/>
          <w:color w:val="000000"/>
          <w:sz w:val="28"/>
        </w:rPr>
        <w:t>
</w:t>
      </w:r>
      <w:r>
        <w:rPr>
          <w:rFonts w:ascii="Times New Roman"/>
          <w:b w:val="false"/>
          <w:i w:val="false"/>
          <w:color w:val="000000"/>
          <w:sz w:val="28"/>
        </w:rPr>
        <w:t>
      5) жүкпен немесе тепе-тең, жүктің түрі (егер кеме сұйық жүк таситын болса, онда газдан тазарту, инертті газдардың жүйесі туралы мәліметтер);</w:t>
      </w:r>
      <w:r>
        <w:br/>
      </w:r>
      <w:r>
        <w:rPr>
          <w:rFonts w:ascii="Times New Roman"/>
          <w:b w:val="false"/>
          <w:i w:val="false"/>
          <w:color w:val="000000"/>
          <w:sz w:val="28"/>
        </w:rPr>
        <w:t>
</w:t>
      </w:r>
      <w:r>
        <w:rPr>
          <w:rFonts w:ascii="Times New Roman"/>
          <w:b w:val="false"/>
          <w:i w:val="false"/>
          <w:color w:val="000000"/>
          <w:sz w:val="28"/>
        </w:rPr>
        <w:t>
      6) гидрометеорологиялық жағдайлар (желдің бағыты және күші, теңіздің толқындауы, кішкене толқындар, ағысы, көру мүмкіндігі, мұз жамылғысының сипаты, ауа-райы болжамы);</w:t>
      </w:r>
      <w:r>
        <w:br/>
      </w:r>
      <w:r>
        <w:rPr>
          <w:rFonts w:ascii="Times New Roman"/>
          <w:b w:val="false"/>
          <w:i w:val="false"/>
          <w:color w:val="000000"/>
          <w:sz w:val="28"/>
        </w:rPr>
        <w:t>
</w:t>
      </w:r>
      <w:r>
        <w:rPr>
          <w:rFonts w:ascii="Times New Roman"/>
          <w:b w:val="false"/>
          <w:i w:val="false"/>
          <w:color w:val="000000"/>
          <w:sz w:val="28"/>
        </w:rPr>
        <w:t>
      7) бортта лоцманның болуы, тіркеп сүйреуді пайдалану;</w:t>
      </w:r>
      <w:r>
        <w:br/>
      </w:r>
      <w:r>
        <w:rPr>
          <w:rFonts w:ascii="Times New Roman"/>
          <w:b w:val="false"/>
          <w:i w:val="false"/>
          <w:color w:val="000000"/>
          <w:sz w:val="28"/>
        </w:rPr>
        <w:t>
</w:t>
      </w:r>
      <w:r>
        <w:rPr>
          <w:rFonts w:ascii="Times New Roman"/>
          <w:b w:val="false"/>
          <w:i w:val="false"/>
          <w:color w:val="000000"/>
          <w:sz w:val="28"/>
        </w:rPr>
        <w:t>
      8) авариялық жағдайдың мән-жайы:</w:t>
      </w:r>
      <w:r>
        <w:br/>
      </w:r>
      <w:r>
        <w:rPr>
          <w:rFonts w:ascii="Times New Roman"/>
          <w:b w:val="false"/>
          <w:i w:val="false"/>
          <w:color w:val="000000"/>
          <w:sz w:val="28"/>
        </w:rPr>
        <w:t>
      соқтығысу кезінде: бағыт, жылдамдық, вахтаның құрамы, кемені кім басқарды, жағдай (басып озу, қарсы жүзу, қиылысатын бағытпен жүзу);</w:t>
      </w:r>
      <w:r>
        <w:br/>
      </w:r>
      <w:r>
        <w:rPr>
          <w:rFonts w:ascii="Times New Roman"/>
          <w:b w:val="false"/>
          <w:i w:val="false"/>
          <w:color w:val="000000"/>
          <w:sz w:val="28"/>
        </w:rPr>
        <w:t>
      қайраңда тұрған кезде: топырақтың сипаттамасы, авариялық жағдайға дейін және кейін шөгуі (алдыңғы, артқы жағымен), шөгуді жоғалту, қисаю, бағыт, тасу мөлшері, бір сантиметр шөгуге келетін тоннаның саны, трюмдар, танктер бойынша жүктерді орналастыру, кеме бетіндегі палубадағы жүк, тіркеме арқанның және брагаға арналған арқанның болуы және өлшемі;</w:t>
      </w:r>
      <w:r>
        <w:br/>
      </w:r>
      <w:r>
        <w:rPr>
          <w:rFonts w:ascii="Times New Roman"/>
          <w:b w:val="false"/>
          <w:i w:val="false"/>
          <w:color w:val="000000"/>
          <w:sz w:val="28"/>
        </w:rPr>
        <w:t>
</w:t>
      </w:r>
      <w:r>
        <w:rPr>
          <w:rFonts w:ascii="Times New Roman"/>
          <w:b w:val="false"/>
          <w:i w:val="false"/>
          <w:color w:val="000000"/>
          <w:sz w:val="28"/>
        </w:rPr>
        <w:t>
      9) авариялық жағдайға тап болған кемелердің атауы, олардың туы, тіркелген порты, иелері туралы мәліметтер;</w:t>
      </w:r>
      <w:r>
        <w:br/>
      </w:r>
      <w:r>
        <w:rPr>
          <w:rFonts w:ascii="Times New Roman"/>
          <w:b w:val="false"/>
          <w:i w:val="false"/>
          <w:color w:val="000000"/>
          <w:sz w:val="28"/>
        </w:rPr>
        <w:t>
</w:t>
      </w:r>
      <w:r>
        <w:rPr>
          <w:rFonts w:ascii="Times New Roman"/>
          <w:b w:val="false"/>
          <w:i w:val="false"/>
          <w:color w:val="000000"/>
          <w:sz w:val="28"/>
        </w:rPr>
        <w:t>
      10) кемелердің теңізде жүзу қабілеттерін жоғалтуы, айлақтың (объектінің) пайдаланудан шығарылуы;</w:t>
      </w:r>
      <w:r>
        <w:br/>
      </w:r>
      <w:r>
        <w:rPr>
          <w:rFonts w:ascii="Times New Roman"/>
          <w:b w:val="false"/>
          <w:i w:val="false"/>
          <w:color w:val="000000"/>
          <w:sz w:val="28"/>
        </w:rPr>
        <w:t>
</w:t>
      </w:r>
      <w:r>
        <w:rPr>
          <w:rFonts w:ascii="Times New Roman"/>
          <w:b w:val="false"/>
          <w:i w:val="false"/>
          <w:color w:val="000000"/>
          <w:sz w:val="28"/>
        </w:rPr>
        <w:t>
      11) тегі, аты, әкесінің аты, лауазымы көрсетілген зардап шеккен адамдардың саны;</w:t>
      </w:r>
      <w:r>
        <w:br/>
      </w:r>
      <w:r>
        <w:rPr>
          <w:rFonts w:ascii="Times New Roman"/>
          <w:b w:val="false"/>
          <w:i w:val="false"/>
          <w:color w:val="000000"/>
          <w:sz w:val="28"/>
        </w:rPr>
        <w:t>
</w:t>
      </w:r>
      <w:r>
        <w:rPr>
          <w:rFonts w:ascii="Times New Roman"/>
          <w:b w:val="false"/>
          <w:i w:val="false"/>
          <w:color w:val="000000"/>
          <w:sz w:val="28"/>
        </w:rPr>
        <w:t>
      12) су ортасын ластау, кемеден тасталған мұнай өнімдерінің және басқа зиянды заттардың көлемі, орны, болжамды себебі, түрі және мөлшері;</w:t>
      </w:r>
      <w:r>
        <w:br/>
      </w:r>
      <w:r>
        <w:rPr>
          <w:rFonts w:ascii="Times New Roman"/>
          <w:b w:val="false"/>
          <w:i w:val="false"/>
          <w:color w:val="000000"/>
          <w:sz w:val="28"/>
        </w:rPr>
        <w:t>
</w:t>
      </w:r>
      <w:r>
        <w:rPr>
          <w:rFonts w:ascii="Times New Roman"/>
          <w:b w:val="false"/>
          <w:i w:val="false"/>
          <w:color w:val="000000"/>
          <w:sz w:val="28"/>
        </w:rPr>
        <w:t>
      13) адамдарға көмек көрсету және құтқару, зақымдануларды және теңізді ластау салдарын жою жөнінде қабылданатын шаралар. Суға түсірілген құтқару құралдарының саны және типі;</w:t>
      </w:r>
      <w:r>
        <w:br/>
      </w:r>
      <w:r>
        <w:rPr>
          <w:rFonts w:ascii="Times New Roman"/>
          <w:b w:val="false"/>
          <w:i w:val="false"/>
          <w:color w:val="000000"/>
          <w:sz w:val="28"/>
        </w:rPr>
        <w:t>
</w:t>
      </w:r>
      <w:r>
        <w:rPr>
          <w:rFonts w:ascii="Times New Roman"/>
          <w:b w:val="false"/>
          <w:i w:val="false"/>
          <w:color w:val="000000"/>
          <w:sz w:val="28"/>
        </w:rPr>
        <w:t>
      14) өміршеңдік үшін күрес жөніндегі іс-қимылдарды үйлестіру, кемелермен және жағалаулық станциялармен байланыс;</w:t>
      </w:r>
      <w:r>
        <w:br/>
      </w:r>
      <w:r>
        <w:rPr>
          <w:rFonts w:ascii="Times New Roman"/>
          <w:b w:val="false"/>
          <w:i w:val="false"/>
          <w:color w:val="000000"/>
          <w:sz w:val="28"/>
        </w:rPr>
        <w:t>
</w:t>
      </w:r>
      <w:r>
        <w:rPr>
          <w:rFonts w:ascii="Times New Roman"/>
          <w:b w:val="false"/>
          <w:i w:val="false"/>
          <w:color w:val="000000"/>
          <w:sz w:val="28"/>
        </w:rPr>
        <w:t>
      15) капитанның тегі, аты, әкесінің аты, туған жылы, білімі, капитан лауазымындағы жұмыс өтілі, осы кемеде жұмыс істеген уақыты;</w:t>
      </w:r>
      <w:r>
        <w:br/>
      </w:r>
      <w:r>
        <w:rPr>
          <w:rFonts w:ascii="Times New Roman"/>
          <w:b w:val="false"/>
          <w:i w:val="false"/>
          <w:color w:val="000000"/>
          <w:sz w:val="28"/>
        </w:rPr>
        <w:t>
</w:t>
      </w:r>
      <w:r>
        <w:rPr>
          <w:rFonts w:ascii="Times New Roman"/>
          <w:b w:val="false"/>
          <w:i w:val="false"/>
          <w:color w:val="000000"/>
          <w:sz w:val="28"/>
        </w:rPr>
        <w:t>
      16) авариялық жағдайдың мән-жайын және оның зардаптарын сипаттайтын қосымша мәліметтер</w:t>
      </w:r>
    </w:p>
    <w:bookmarkEnd w:id="4"/>
    <w:bookmarkStart w:name="z44" w:id="5"/>
    <w:p>
      <w:pPr>
        <w:spacing w:after="0"/>
        <w:ind w:left="0"/>
        <w:jc w:val="left"/>
      </w:pPr>
      <w:r>
        <w:rPr>
          <w:rFonts w:ascii="Times New Roman"/>
          <w:b/>
          <w:i w:val="false"/>
          <w:color w:val="000000"/>
        </w:rPr>
        <w:t xml:space="preserve"> 
2. Авариялық жағдайларды тергеу тәртібі</w:t>
      </w:r>
    </w:p>
    <w:bookmarkEnd w:id="5"/>
    <w:bookmarkStart w:name="z45" w:id="6"/>
    <w:p>
      <w:pPr>
        <w:spacing w:after="0"/>
        <w:ind w:left="0"/>
        <w:jc w:val="both"/>
      </w:pPr>
      <w:r>
        <w:rPr>
          <w:rFonts w:ascii="Times New Roman"/>
          <w:b w:val="false"/>
          <w:i w:val="false"/>
          <w:color w:val="000000"/>
          <w:sz w:val="28"/>
        </w:rPr>
        <w:t>
      16. Авариялық жағдайды тіркеу үшін авариялық жағдайға ұшыраған кеме капитаны, кеме немесе оның экипажы бірінші қазақстандық портқа келгеннен кейін болған авариялық жағдай туралы кеме иесіне хабарлайды, сондай-ақ жиырма төрт сағаттың ішінде ТПӘ-не теңіз порты капитанының атына авариялық жағдай туралы жазбаша және олар бекіткен техникалық актіні ұсынады немесе жолдайды.</w:t>
      </w:r>
      <w:r>
        <w:br/>
      </w:r>
      <w:r>
        <w:rPr>
          <w:rFonts w:ascii="Times New Roman"/>
          <w:b w:val="false"/>
          <w:i w:val="false"/>
          <w:color w:val="000000"/>
          <w:sz w:val="28"/>
        </w:rPr>
        <w:t>
</w:t>
      </w:r>
      <w:r>
        <w:rPr>
          <w:rFonts w:ascii="Times New Roman"/>
          <w:b w:val="false"/>
          <w:i w:val="false"/>
          <w:color w:val="000000"/>
          <w:sz w:val="28"/>
        </w:rPr>
        <w:t>
      17. Авариялық жағдай туралы жазбаша өтініш еркін нысанда жазылады, онда авариялық жағдайға кім ұшырады, күні, уақыты, болған жері көрсетіледі.</w:t>
      </w:r>
      <w:r>
        <w:br/>
      </w:r>
      <w:r>
        <w:rPr>
          <w:rFonts w:ascii="Times New Roman"/>
          <w:b w:val="false"/>
          <w:i w:val="false"/>
          <w:color w:val="000000"/>
          <w:sz w:val="28"/>
        </w:rPr>
        <w:t>
</w:t>
      </w:r>
      <w:r>
        <w:rPr>
          <w:rFonts w:ascii="Times New Roman"/>
          <w:b w:val="false"/>
          <w:i w:val="false"/>
          <w:color w:val="000000"/>
          <w:sz w:val="28"/>
        </w:rPr>
        <w:t>
      18. Техникалық актіде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күні, орны, кеменің борты;</w:t>
      </w:r>
      <w:r>
        <w:br/>
      </w:r>
      <w:r>
        <w:rPr>
          <w:rFonts w:ascii="Times New Roman"/>
          <w:b w:val="false"/>
          <w:i w:val="false"/>
          <w:color w:val="000000"/>
          <w:sz w:val="28"/>
        </w:rPr>
        <w:t>
</w:t>
      </w:r>
      <w:r>
        <w:rPr>
          <w:rFonts w:ascii="Times New Roman"/>
          <w:b w:val="false"/>
          <w:i w:val="false"/>
          <w:color w:val="000000"/>
          <w:sz w:val="28"/>
        </w:rPr>
        <w:t>
      2) актіні жасаған тұлғалардың лауазымы, тегі, аты, әкесінің аты;</w:t>
      </w:r>
      <w:r>
        <w:br/>
      </w:r>
      <w:r>
        <w:rPr>
          <w:rFonts w:ascii="Times New Roman"/>
          <w:b w:val="false"/>
          <w:i w:val="false"/>
          <w:color w:val="000000"/>
          <w:sz w:val="28"/>
        </w:rPr>
        <w:t>
</w:t>
      </w:r>
      <w:r>
        <w:rPr>
          <w:rFonts w:ascii="Times New Roman"/>
          <w:b w:val="false"/>
          <w:i w:val="false"/>
          <w:color w:val="000000"/>
          <w:sz w:val="28"/>
        </w:rPr>
        <w:t>
      3) авариялық жағдайдың түрі, орны және күні;</w:t>
      </w:r>
      <w:r>
        <w:br/>
      </w:r>
      <w:r>
        <w:rPr>
          <w:rFonts w:ascii="Times New Roman"/>
          <w:b w:val="false"/>
          <w:i w:val="false"/>
          <w:color w:val="000000"/>
          <w:sz w:val="28"/>
        </w:rPr>
        <w:t>
</w:t>
      </w:r>
      <w:r>
        <w:rPr>
          <w:rFonts w:ascii="Times New Roman"/>
          <w:b w:val="false"/>
          <w:i w:val="false"/>
          <w:color w:val="000000"/>
          <w:sz w:val="28"/>
        </w:rPr>
        <w:t>
      4) зақымданулардың толық сипаттамасы және залалды атап көрсету;</w:t>
      </w:r>
      <w:r>
        <w:br/>
      </w:r>
      <w:r>
        <w:rPr>
          <w:rFonts w:ascii="Times New Roman"/>
          <w:b w:val="false"/>
          <w:i w:val="false"/>
          <w:color w:val="000000"/>
          <w:sz w:val="28"/>
        </w:rPr>
        <w:t>
</w:t>
      </w:r>
      <w:r>
        <w:rPr>
          <w:rFonts w:ascii="Times New Roman"/>
          <w:b w:val="false"/>
          <w:i w:val="false"/>
          <w:color w:val="000000"/>
          <w:sz w:val="28"/>
        </w:rPr>
        <w:t>
      5) зардап шеккен адамдардың тізімі, жоғалған жүктің (мүліктің, керек-жарақтың, жабдықтардың, жабдықтаудың, радиограммалар көшірмелерінің) тізбесі;</w:t>
      </w:r>
      <w:r>
        <w:br/>
      </w:r>
      <w:r>
        <w:rPr>
          <w:rFonts w:ascii="Times New Roman"/>
          <w:b w:val="false"/>
          <w:i w:val="false"/>
          <w:color w:val="000000"/>
          <w:sz w:val="28"/>
        </w:rPr>
        <w:t>
</w:t>
      </w:r>
      <w:r>
        <w:rPr>
          <w:rFonts w:ascii="Times New Roman"/>
          <w:b w:val="false"/>
          <w:i w:val="false"/>
          <w:color w:val="000000"/>
          <w:sz w:val="28"/>
        </w:rPr>
        <w:t>
      6) актінің соңында актіні жасаған тұлғалардың қолы қойылады.</w:t>
      </w:r>
      <w:r>
        <w:br/>
      </w:r>
      <w:r>
        <w:rPr>
          <w:rFonts w:ascii="Times New Roman"/>
          <w:b w:val="false"/>
          <w:i w:val="false"/>
          <w:color w:val="000000"/>
          <w:sz w:val="28"/>
        </w:rPr>
        <w:t>
</w:t>
      </w:r>
      <w:r>
        <w:rPr>
          <w:rFonts w:ascii="Times New Roman"/>
          <w:b w:val="false"/>
          <w:i w:val="false"/>
          <w:color w:val="000000"/>
          <w:sz w:val="28"/>
        </w:rPr>
        <w:t>
      19. Авариялық жағдайды ТПӘ лауазымды тұлғасы авариялық жағдай туралы өтінішті және техникалық актіні алған кезде Авариялық жағдайларды тіркеу журналына тіркейді.</w:t>
      </w:r>
      <w:r>
        <w:br/>
      </w:r>
      <w:r>
        <w:rPr>
          <w:rFonts w:ascii="Times New Roman"/>
          <w:b w:val="false"/>
          <w:i w:val="false"/>
          <w:color w:val="000000"/>
          <w:sz w:val="28"/>
        </w:rPr>
        <w:t>
      ТПӘ Авариялық жағдайларды тіркеу журналына авариялық жағдайларды сыныптау туралы мәліметтерді енгізеді.</w:t>
      </w:r>
      <w:r>
        <w:br/>
      </w:r>
      <w:r>
        <w:rPr>
          <w:rFonts w:ascii="Times New Roman"/>
          <w:b w:val="false"/>
          <w:i w:val="false"/>
          <w:color w:val="000000"/>
          <w:sz w:val="28"/>
        </w:rPr>
        <w:t>
      ТПӘ кеме капитаны берген құжаттарды қарағаннан кейін авариялық жағдайды сыныптайды.</w:t>
      </w:r>
      <w:r>
        <w:br/>
      </w:r>
      <w:r>
        <w:rPr>
          <w:rFonts w:ascii="Times New Roman"/>
          <w:b w:val="false"/>
          <w:i w:val="false"/>
          <w:color w:val="000000"/>
          <w:sz w:val="28"/>
        </w:rPr>
        <w:t>
</w:t>
      </w:r>
      <w:r>
        <w:rPr>
          <w:rFonts w:ascii="Times New Roman"/>
          <w:b w:val="false"/>
          <w:i w:val="false"/>
          <w:color w:val="000000"/>
          <w:sz w:val="28"/>
        </w:rPr>
        <w:t>
      20. ТПӘ кеме капитанынан тергеуге қажетті құжаттарды уақтылы беруін талап етеді.</w:t>
      </w:r>
      <w:r>
        <w:br/>
      </w:r>
      <w:r>
        <w:rPr>
          <w:rFonts w:ascii="Times New Roman"/>
          <w:b w:val="false"/>
          <w:i w:val="false"/>
          <w:color w:val="000000"/>
          <w:sz w:val="28"/>
        </w:rPr>
        <w:t>
</w:t>
      </w:r>
      <w:r>
        <w:rPr>
          <w:rFonts w:ascii="Times New Roman"/>
          <w:b w:val="false"/>
          <w:i w:val="false"/>
          <w:color w:val="000000"/>
          <w:sz w:val="28"/>
        </w:rPr>
        <w:t>
      21. Кеме капитаны авариялық жағдай туралы құжаттарды тергеу органдарына береді және Қазақстан Республикасының сауда мақсатында теңізде жүзу заңнамасына сәйкес теңіздік наразылықты ресімдейді.</w:t>
      </w:r>
      <w:r>
        <w:br/>
      </w:r>
      <w:r>
        <w:rPr>
          <w:rFonts w:ascii="Times New Roman"/>
          <w:b w:val="false"/>
          <w:i w:val="false"/>
          <w:color w:val="000000"/>
          <w:sz w:val="28"/>
        </w:rPr>
        <w:t>
      22. Кеме капитаны кеме немесе оның экипажы бірінші қазақстандық портқа келгеннен соң үш тәулік ішінде ТПӘ-ге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түрде жазылатын авариялық жағдайдың жай-күйін, себептерін, салдарын оған қатысты тұлғаларды көрсетумен авариялық жағдай туралы толық хабарлама;</w:t>
      </w:r>
      <w:r>
        <w:br/>
      </w:r>
      <w:r>
        <w:rPr>
          <w:rFonts w:ascii="Times New Roman"/>
          <w:b w:val="false"/>
          <w:i w:val="false"/>
          <w:color w:val="000000"/>
          <w:sz w:val="28"/>
        </w:rPr>
        <w:t>
</w:t>
      </w:r>
      <w:r>
        <w:rPr>
          <w:rFonts w:ascii="Times New Roman"/>
          <w:b w:val="false"/>
          <w:i w:val="false"/>
          <w:color w:val="000000"/>
          <w:sz w:val="28"/>
        </w:rPr>
        <w:t>
      2) кеме құжаттарынан көшірмелер;</w:t>
      </w:r>
      <w:r>
        <w:br/>
      </w:r>
      <w:r>
        <w:rPr>
          <w:rFonts w:ascii="Times New Roman"/>
          <w:b w:val="false"/>
          <w:i w:val="false"/>
          <w:color w:val="000000"/>
          <w:sz w:val="28"/>
        </w:rPr>
        <w:t>
</w:t>
      </w:r>
      <w:r>
        <w:rPr>
          <w:rFonts w:ascii="Times New Roman"/>
          <w:b w:val="false"/>
          <w:i w:val="false"/>
          <w:color w:val="000000"/>
          <w:sz w:val="28"/>
        </w:rPr>
        <w:t>
      3) авариялық оқиғаға қатысы бар тұлғалар мен куәгерлердің түсініктемелері;</w:t>
      </w:r>
      <w:r>
        <w:br/>
      </w:r>
      <w:r>
        <w:rPr>
          <w:rFonts w:ascii="Times New Roman"/>
          <w:b w:val="false"/>
          <w:i w:val="false"/>
          <w:color w:val="000000"/>
          <w:sz w:val="28"/>
        </w:rPr>
        <w:t>
</w:t>
      </w:r>
      <w:r>
        <w:rPr>
          <w:rFonts w:ascii="Times New Roman"/>
          <w:b w:val="false"/>
          <w:i w:val="false"/>
          <w:color w:val="000000"/>
          <w:sz w:val="28"/>
        </w:rPr>
        <w:t>
      4) қажет болған кезде - өзі жазатын ленталар, олардың мағынасын ашу, төсеммен бірге жол картасы;</w:t>
      </w:r>
      <w:r>
        <w:br/>
      </w:r>
      <w:r>
        <w:rPr>
          <w:rFonts w:ascii="Times New Roman"/>
          <w:b w:val="false"/>
          <w:i w:val="false"/>
          <w:color w:val="000000"/>
          <w:sz w:val="28"/>
        </w:rPr>
        <w:t>
</w:t>
      </w:r>
      <w:r>
        <w:rPr>
          <w:rFonts w:ascii="Times New Roman"/>
          <w:b w:val="false"/>
          <w:i w:val="false"/>
          <w:color w:val="000000"/>
          <w:sz w:val="28"/>
        </w:rPr>
        <w:t>
      5) маневрлеу сызбасы, радиолокациялық планшеттер;</w:t>
      </w:r>
      <w:r>
        <w:br/>
      </w:r>
      <w:r>
        <w:rPr>
          <w:rFonts w:ascii="Times New Roman"/>
          <w:b w:val="false"/>
          <w:i w:val="false"/>
          <w:color w:val="000000"/>
          <w:sz w:val="28"/>
        </w:rPr>
        <w:t>
</w:t>
      </w:r>
      <w:r>
        <w:rPr>
          <w:rFonts w:ascii="Times New Roman"/>
          <w:b w:val="false"/>
          <w:i w:val="false"/>
          <w:color w:val="000000"/>
          <w:sz w:val="28"/>
        </w:rPr>
        <w:t>
      6) зақымданудың сызбалары мен кескіндері;</w:t>
      </w:r>
      <w:r>
        <w:br/>
      </w:r>
      <w:r>
        <w:rPr>
          <w:rFonts w:ascii="Times New Roman"/>
          <w:b w:val="false"/>
          <w:i w:val="false"/>
          <w:color w:val="000000"/>
          <w:sz w:val="28"/>
        </w:rPr>
        <w:t>
</w:t>
      </w:r>
      <w:r>
        <w:rPr>
          <w:rFonts w:ascii="Times New Roman"/>
          <w:b w:val="false"/>
          <w:i w:val="false"/>
          <w:color w:val="000000"/>
          <w:sz w:val="28"/>
        </w:rPr>
        <w:t>
      7) ТПӘ-нің талабы бойынша авариялық жағдайға қатысты құжаттар.</w:t>
      </w:r>
      <w:r>
        <w:br/>
      </w:r>
      <w:r>
        <w:rPr>
          <w:rFonts w:ascii="Times New Roman"/>
          <w:b w:val="false"/>
          <w:i w:val="false"/>
          <w:color w:val="000000"/>
          <w:sz w:val="28"/>
        </w:rPr>
        <w:t>
</w:t>
      </w:r>
      <w:r>
        <w:rPr>
          <w:rFonts w:ascii="Times New Roman"/>
          <w:b w:val="false"/>
          <w:i w:val="false"/>
          <w:color w:val="000000"/>
          <w:sz w:val="28"/>
        </w:rPr>
        <w:t>
      23. Тергеу процесінде кеме капитаны ТПӘ талап етуімен авариялық оқиға нәтижесінде болған кеменің зақымдануын бағалауға мүмкіндік беретін мынадай қосымша құжаттарды береді:</w:t>
      </w:r>
      <w:r>
        <w:br/>
      </w:r>
      <w:r>
        <w:rPr>
          <w:rFonts w:ascii="Times New Roman"/>
          <w:b w:val="false"/>
          <w:i w:val="false"/>
          <w:color w:val="000000"/>
          <w:sz w:val="28"/>
        </w:rPr>
        <w:t>
</w:t>
      </w:r>
      <w:r>
        <w:rPr>
          <w:rFonts w:ascii="Times New Roman"/>
          <w:b w:val="false"/>
          <w:i w:val="false"/>
          <w:color w:val="000000"/>
          <w:sz w:val="28"/>
        </w:rPr>
        <w:t>
      1) сүңгуірді қарап тексеру байқау және/немесе доктық қарап тексеру;</w:t>
      </w:r>
      <w:r>
        <w:br/>
      </w:r>
      <w:r>
        <w:rPr>
          <w:rFonts w:ascii="Times New Roman"/>
          <w:b w:val="false"/>
          <w:i w:val="false"/>
          <w:color w:val="000000"/>
          <w:sz w:val="28"/>
        </w:rPr>
        <w:t>
</w:t>
      </w:r>
      <w:r>
        <w:rPr>
          <w:rFonts w:ascii="Times New Roman"/>
          <w:b w:val="false"/>
          <w:i w:val="false"/>
          <w:color w:val="000000"/>
          <w:sz w:val="28"/>
        </w:rPr>
        <w:t>
      2) сыныптамалық қоғам немесе Кеме қатынасы тіркелімі қызметкерлерінің техникалық қарап тексеру акті;</w:t>
      </w:r>
      <w:r>
        <w:br/>
      </w:r>
      <w:r>
        <w:rPr>
          <w:rFonts w:ascii="Times New Roman"/>
          <w:b w:val="false"/>
          <w:i w:val="false"/>
          <w:color w:val="000000"/>
          <w:sz w:val="28"/>
        </w:rPr>
        <w:t>
</w:t>
      </w:r>
      <w:r>
        <w:rPr>
          <w:rFonts w:ascii="Times New Roman"/>
          <w:b w:val="false"/>
          <w:i w:val="false"/>
          <w:color w:val="000000"/>
          <w:sz w:val="28"/>
        </w:rPr>
        <w:t>
      3) зақымданулардың фотосуреттері;</w:t>
      </w:r>
      <w:r>
        <w:br/>
      </w:r>
      <w:r>
        <w:rPr>
          <w:rFonts w:ascii="Times New Roman"/>
          <w:b w:val="false"/>
          <w:i w:val="false"/>
          <w:color w:val="000000"/>
          <w:sz w:val="28"/>
        </w:rPr>
        <w:t>
</w:t>
      </w:r>
      <w:r>
        <w:rPr>
          <w:rFonts w:ascii="Times New Roman"/>
          <w:b w:val="false"/>
          <w:i w:val="false"/>
          <w:color w:val="000000"/>
          <w:sz w:val="28"/>
        </w:rPr>
        <w:t>
      4) жөндеудің алдын ала калькуляциясы;</w:t>
      </w:r>
      <w:r>
        <w:br/>
      </w:r>
      <w:r>
        <w:rPr>
          <w:rFonts w:ascii="Times New Roman"/>
          <w:b w:val="false"/>
          <w:i w:val="false"/>
          <w:color w:val="000000"/>
          <w:sz w:val="28"/>
        </w:rPr>
        <w:t>
</w:t>
      </w:r>
      <w:r>
        <w:rPr>
          <w:rFonts w:ascii="Times New Roman"/>
          <w:b w:val="false"/>
          <w:i w:val="false"/>
          <w:color w:val="000000"/>
          <w:sz w:val="28"/>
        </w:rPr>
        <w:t>
      5) авариялық зақымдарды жоюды жүргізген мамандандырылған ұйымдардың шоттары;</w:t>
      </w:r>
      <w:r>
        <w:br/>
      </w:r>
      <w:r>
        <w:rPr>
          <w:rFonts w:ascii="Times New Roman"/>
          <w:b w:val="false"/>
          <w:i w:val="false"/>
          <w:color w:val="000000"/>
          <w:sz w:val="28"/>
        </w:rPr>
        <w:t>
</w:t>
      </w:r>
      <w:r>
        <w:rPr>
          <w:rFonts w:ascii="Times New Roman"/>
          <w:b w:val="false"/>
          <w:i w:val="false"/>
          <w:color w:val="000000"/>
          <w:sz w:val="28"/>
        </w:rPr>
        <w:t>
      6) кеменің зақымдануын бағалауға мүмкіндік беретін құжаттар.</w:t>
      </w:r>
      <w:r>
        <w:br/>
      </w:r>
      <w:r>
        <w:rPr>
          <w:rFonts w:ascii="Times New Roman"/>
          <w:b w:val="false"/>
          <w:i w:val="false"/>
          <w:color w:val="000000"/>
          <w:sz w:val="28"/>
        </w:rPr>
        <w:t>
</w:t>
      </w:r>
      <w:r>
        <w:rPr>
          <w:rFonts w:ascii="Times New Roman"/>
          <w:b w:val="false"/>
          <w:i w:val="false"/>
          <w:color w:val="000000"/>
          <w:sz w:val="28"/>
        </w:rPr>
        <w:t>
      7) авариялық жағдай кезінде кеме иеленуші қол қоятын шығындар мөлшері туралы анықтама, мынадай мәліметтерді қамтиды:</w:t>
      </w:r>
      <w:r>
        <w:br/>
      </w:r>
      <w:r>
        <w:rPr>
          <w:rFonts w:ascii="Times New Roman"/>
          <w:b w:val="false"/>
          <w:i w:val="false"/>
          <w:color w:val="000000"/>
          <w:sz w:val="28"/>
        </w:rPr>
        <w:t>
      кеменің атауы, кеме иесінің атауы;</w:t>
      </w:r>
      <w:r>
        <w:br/>
      </w:r>
      <w:r>
        <w:rPr>
          <w:rFonts w:ascii="Times New Roman"/>
          <w:b w:val="false"/>
          <w:i w:val="false"/>
          <w:color w:val="000000"/>
          <w:sz w:val="28"/>
        </w:rPr>
        <w:t>
      авариялық жағдай болған күні және орны;</w:t>
      </w:r>
      <w:r>
        <w:br/>
      </w:r>
      <w:r>
        <w:rPr>
          <w:rFonts w:ascii="Times New Roman"/>
          <w:b w:val="false"/>
          <w:i w:val="false"/>
          <w:color w:val="000000"/>
          <w:sz w:val="28"/>
        </w:rPr>
        <w:t>
      авариялық жағдай бойынша шығындардың жалпы сомасы (мыңның оннан біріне дейінгі дәлдікпен, теңгемен);</w:t>
      </w:r>
      <w:r>
        <w:br/>
      </w:r>
      <w:r>
        <w:rPr>
          <w:rFonts w:ascii="Times New Roman"/>
          <w:b w:val="false"/>
          <w:i w:val="false"/>
          <w:color w:val="000000"/>
          <w:sz w:val="28"/>
        </w:rPr>
        <w:t>
      кеменің теңізде жүзу сапасын қалпына келтіру үшін авариялық зақымдануларды жоюдың құны;</w:t>
      </w:r>
      <w:r>
        <w:br/>
      </w:r>
      <w:r>
        <w:rPr>
          <w:rFonts w:ascii="Times New Roman"/>
          <w:b w:val="false"/>
          <w:i w:val="false"/>
          <w:color w:val="000000"/>
          <w:sz w:val="28"/>
        </w:rPr>
        <w:t>
      құтқару операцияларының және/немесе авариялық кемені тіркеп сүйреудің және/немесе онымен ілесіп жүрудің құны;</w:t>
      </w:r>
      <w:r>
        <w:br/>
      </w:r>
      <w:r>
        <w:rPr>
          <w:rFonts w:ascii="Times New Roman"/>
          <w:b w:val="false"/>
          <w:i w:val="false"/>
          <w:color w:val="000000"/>
          <w:sz w:val="28"/>
        </w:rPr>
        <w:t>
      жоғалған жүктің құны және/немесе авариялық жағдайдың нәтижесінде оның зақымдануынан, қайта қалаудан, артық тиеуден келген шығындар.</w:t>
      </w:r>
      <w:r>
        <w:br/>
      </w:r>
      <w:r>
        <w:rPr>
          <w:rFonts w:ascii="Times New Roman"/>
          <w:b w:val="false"/>
          <w:i w:val="false"/>
          <w:color w:val="000000"/>
          <w:sz w:val="28"/>
        </w:rPr>
        <w:t>
      ТПӘ объективті себептермен көрсетілген құжатты бере алмаған жағдайда, кеме капитаны өз бетінше болмаса тәуелсіз сюрвейердің көмегімен авариялық жағдай бойынша шамамен алынған шығын есебін жасайды және ұсынады.</w:t>
      </w:r>
      <w:r>
        <w:br/>
      </w:r>
      <w:r>
        <w:rPr>
          <w:rFonts w:ascii="Times New Roman"/>
          <w:b w:val="false"/>
          <w:i w:val="false"/>
          <w:color w:val="000000"/>
          <w:sz w:val="28"/>
        </w:rPr>
        <w:t>
</w:t>
      </w:r>
      <w:r>
        <w:rPr>
          <w:rFonts w:ascii="Times New Roman"/>
          <w:b w:val="false"/>
          <w:i w:val="false"/>
          <w:color w:val="000000"/>
          <w:sz w:val="28"/>
        </w:rPr>
        <w:t>
      24. Авариялық жағдай туралы дәлелдерді іздеу қажет болған кезде авариялық жағдайға тартылған кемелер келіп тоқтаған теңіз порттарының капитандары қажетті ақпаратты жинауға қатысады.</w:t>
      </w:r>
      <w:r>
        <w:br/>
      </w:r>
      <w:r>
        <w:rPr>
          <w:rFonts w:ascii="Times New Roman"/>
          <w:b w:val="false"/>
          <w:i w:val="false"/>
          <w:color w:val="000000"/>
          <w:sz w:val="28"/>
        </w:rPr>
        <w:t>
</w:t>
      </w:r>
      <w:r>
        <w:rPr>
          <w:rFonts w:ascii="Times New Roman"/>
          <w:b w:val="false"/>
          <w:i w:val="false"/>
          <w:color w:val="000000"/>
          <w:sz w:val="28"/>
        </w:rPr>
        <w:t>
      25. Авариялық оқиғалар:</w:t>
      </w:r>
      <w:r>
        <w:br/>
      </w:r>
      <w:r>
        <w:rPr>
          <w:rFonts w:ascii="Times New Roman"/>
          <w:b w:val="false"/>
          <w:i w:val="false"/>
          <w:color w:val="000000"/>
          <w:sz w:val="28"/>
        </w:rPr>
        <w:t>
</w:t>
      </w:r>
      <w:r>
        <w:rPr>
          <w:rFonts w:ascii="Times New Roman"/>
          <w:b w:val="false"/>
          <w:i w:val="false"/>
          <w:color w:val="000000"/>
          <w:sz w:val="28"/>
        </w:rPr>
        <w:t>
      1) кеменің апатқа ұшырауы;</w:t>
      </w:r>
      <w:r>
        <w:br/>
      </w:r>
      <w:r>
        <w:rPr>
          <w:rFonts w:ascii="Times New Roman"/>
          <w:b w:val="false"/>
          <w:i w:val="false"/>
          <w:color w:val="000000"/>
          <w:sz w:val="28"/>
        </w:rPr>
        <w:t>
</w:t>
      </w:r>
      <w:r>
        <w:rPr>
          <w:rFonts w:ascii="Times New Roman"/>
          <w:b w:val="false"/>
          <w:i w:val="false"/>
          <w:color w:val="000000"/>
          <w:sz w:val="28"/>
        </w:rPr>
        <w:t>
      2) авария;</w:t>
      </w:r>
      <w:r>
        <w:br/>
      </w:r>
      <w:r>
        <w:rPr>
          <w:rFonts w:ascii="Times New Roman"/>
          <w:b w:val="false"/>
          <w:i w:val="false"/>
          <w:color w:val="000000"/>
          <w:sz w:val="28"/>
        </w:rPr>
        <w:t>
</w:t>
      </w:r>
      <w:r>
        <w:rPr>
          <w:rFonts w:ascii="Times New Roman"/>
          <w:b w:val="false"/>
          <w:i w:val="false"/>
          <w:color w:val="000000"/>
          <w:sz w:val="28"/>
        </w:rPr>
        <w:t>
      3) авариялық оқиға;</w:t>
      </w:r>
      <w:r>
        <w:br/>
      </w:r>
      <w:r>
        <w:rPr>
          <w:rFonts w:ascii="Times New Roman"/>
          <w:b w:val="false"/>
          <w:i w:val="false"/>
          <w:color w:val="000000"/>
          <w:sz w:val="28"/>
        </w:rPr>
        <w:t>
</w:t>
      </w:r>
      <w:r>
        <w:rPr>
          <w:rFonts w:ascii="Times New Roman"/>
          <w:b w:val="false"/>
          <w:i w:val="false"/>
          <w:color w:val="000000"/>
          <w:sz w:val="28"/>
        </w:rPr>
        <w:t>
      4) пайдаланылу зақымдары болып жіктеледі.</w:t>
      </w:r>
      <w:r>
        <w:br/>
      </w:r>
      <w:r>
        <w:rPr>
          <w:rFonts w:ascii="Times New Roman"/>
          <w:b w:val="false"/>
          <w:i w:val="false"/>
          <w:color w:val="000000"/>
          <w:sz w:val="28"/>
        </w:rPr>
        <w:t>
</w:t>
      </w:r>
      <w:r>
        <w:rPr>
          <w:rFonts w:ascii="Times New Roman"/>
          <w:b w:val="false"/>
          <w:i w:val="false"/>
          <w:color w:val="000000"/>
          <w:sz w:val="28"/>
        </w:rPr>
        <w:t>
      26. Кеменің апатқа ұшырауына мынадай:</w:t>
      </w:r>
      <w:r>
        <w:br/>
      </w:r>
      <w:r>
        <w:rPr>
          <w:rFonts w:ascii="Times New Roman"/>
          <w:b w:val="false"/>
          <w:i w:val="false"/>
          <w:color w:val="000000"/>
          <w:sz w:val="28"/>
        </w:rPr>
        <w:t>
</w:t>
      </w:r>
      <w:r>
        <w:rPr>
          <w:rFonts w:ascii="Times New Roman"/>
          <w:b w:val="false"/>
          <w:i w:val="false"/>
          <w:color w:val="000000"/>
          <w:sz w:val="28"/>
        </w:rPr>
        <w:t>
      1) кеменің қирауы немесе оның толық конструктивтік бұзылуы нәтижесінде қалпына келтіріп жөндеу мақсатқа сай болмаса;</w:t>
      </w:r>
      <w:r>
        <w:br/>
      </w:r>
      <w:r>
        <w:rPr>
          <w:rFonts w:ascii="Times New Roman"/>
          <w:b w:val="false"/>
          <w:i w:val="false"/>
          <w:color w:val="000000"/>
          <w:sz w:val="28"/>
        </w:rPr>
        <w:t>
</w:t>
      </w:r>
      <w:r>
        <w:rPr>
          <w:rFonts w:ascii="Times New Roman"/>
          <w:b w:val="false"/>
          <w:i w:val="false"/>
          <w:color w:val="000000"/>
          <w:sz w:val="28"/>
        </w:rPr>
        <w:t>
      2) кеме сүйретіп келе жатқан объектінің жоғалуы нәтижесінде болған авариялық жағдайлар жатады.</w:t>
      </w:r>
      <w:r>
        <w:br/>
      </w:r>
      <w:r>
        <w:rPr>
          <w:rFonts w:ascii="Times New Roman"/>
          <w:b w:val="false"/>
          <w:i w:val="false"/>
          <w:color w:val="000000"/>
          <w:sz w:val="28"/>
        </w:rPr>
        <w:t>
</w:t>
      </w:r>
      <w:r>
        <w:rPr>
          <w:rFonts w:ascii="Times New Roman"/>
          <w:b w:val="false"/>
          <w:i w:val="false"/>
          <w:color w:val="000000"/>
          <w:sz w:val="28"/>
        </w:rPr>
        <w:t>
      27. Аварияға мынадай авариялық жағдайлар жатады:</w:t>
      </w:r>
      <w:r>
        <w:br/>
      </w:r>
      <w:r>
        <w:rPr>
          <w:rFonts w:ascii="Times New Roman"/>
          <w:b w:val="false"/>
          <w:i w:val="false"/>
          <w:color w:val="000000"/>
          <w:sz w:val="28"/>
        </w:rPr>
        <w:t>
</w:t>
      </w:r>
      <w:r>
        <w:rPr>
          <w:rFonts w:ascii="Times New Roman"/>
          <w:b w:val="false"/>
          <w:i w:val="false"/>
          <w:color w:val="000000"/>
          <w:sz w:val="28"/>
        </w:rPr>
        <w:t>
      1) адам (адамдар) өліміне әкелген жағдай. Оқиға егер адам өлімі авариялық жағдай салдарынан болса авария болып жіктеледі.</w:t>
      </w:r>
      <w:r>
        <w:br/>
      </w:r>
      <w:r>
        <w:rPr>
          <w:rFonts w:ascii="Times New Roman"/>
          <w:b w:val="false"/>
          <w:i w:val="false"/>
          <w:color w:val="000000"/>
          <w:sz w:val="28"/>
        </w:rPr>
        <w:t>
</w:t>
      </w:r>
      <w:r>
        <w:rPr>
          <w:rFonts w:ascii="Times New Roman"/>
          <w:b w:val="false"/>
          <w:i w:val="false"/>
          <w:color w:val="000000"/>
          <w:sz w:val="28"/>
        </w:rPr>
        <w:t>
      2) жолаушылар кемесіндегі авариялық жағдай, кеменің зақымдануы нәтижесінде болған кем дегенде теңізде жүзудің бір сапасын жоғалтатын немесе белгілі бір пайдаланымдық шектеулердің пайда болуына байланысты өндірістік қызметте кедергінің пайда болуына әкелетін жағдай.</w:t>
      </w:r>
      <w:r>
        <w:br/>
      </w:r>
      <w:r>
        <w:rPr>
          <w:rFonts w:ascii="Times New Roman"/>
          <w:b w:val="false"/>
          <w:i w:val="false"/>
          <w:color w:val="000000"/>
          <w:sz w:val="28"/>
        </w:rPr>
        <w:t>
</w:t>
      </w:r>
      <w:r>
        <w:rPr>
          <w:rFonts w:ascii="Times New Roman"/>
          <w:b w:val="false"/>
          <w:i w:val="false"/>
          <w:color w:val="000000"/>
          <w:sz w:val="28"/>
        </w:rPr>
        <w:t>
      28. Авариялық оқиғаларға мынадай авариялық жағдайлар жатады:</w:t>
      </w:r>
      <w:r>
        <w:br/>
      </w:r>
      <w:r>
        <w:rPr>
          <w:rFonts w:ascii="Times New Roman"/>
          <w:b w:val="false"/>
          <w:i w:val="false"/>
          <w:color w:val="000000"/>
          <w:sz w:val="28"/>
        </w:rPr>
        <w:t>
</w:t>
      </w:r>
      <w:r>
        <w:rPr>
          <w:rFonts w:ascii="Times New Roman"/>
          <w:b w:val="false"/>
          <w:i w:val="false"/>
          <w:color w:val="000000"/>
          <w:sz w:val="28"/>
        </w:rPr>
        <w:t>
      1) нәтижесінде кеменің зақымдануына әкелген, теңізде жүзудің кем дегенде бір сапасын және/немесе белгілі бір пайдаланылу шектеулерінің пайда болуына байланысты өндірістік қызметте кедергінің пайда болуына әкелетін;</w:t>
      </w:r>
      <w:r>
        <w:br/>
      </w:r>
      <w:r>
        <w:rPr>
          <w:rFonts w:ascii="Times New Roman"/>
          <w:b w:val="false"/>
          <w:i w:val="false"/>
          <w:color w:val="000000"/>
          <w:sz w:val="28"/>
        </w:rPr>
        <w:t>
</w:t>
      </w:r>
      <w:r>
        <w:rPr>
          <w:rFonts w:ascii="Times New Roman"/>
          <w:b w:val="false"/>
          <w:i w:val="false"/>
          <w:color w:val="000000"/>
          <w:sz w:val="28"/>
        </w:rPr>
        <w:t>
      2) нәтижесінде кеменің су асты кабеліне, су асты құбыр өткізгіштеріне, навигациялық жабдық құралдарына, жағалау құрылыстарына және өзге объктілерге зақым келіп, олардың пайдаланудан шығуына әкелген;</w:t>
      </w:r>
      <w:r>
        <w:br/>
      </w:r>
      <w:r>
        <w:rPr>
          <w:rFonts w:ascii="Times New Roman"/>
          <w:b w:val="false"/>
          <w:i w:val="false"/>
          <w:color w:val="000000"/>
          <w:sz w:val="28"/>
        </w:rPr>
        <w:t>
</w:t>
      </w:r>
      <w:r>
        <w:rPr>
          <w:rFonts w:ascii="Times New Roman"/>
          <w:b w:val="false"/>
          <w:i w:val="false"/>
          <w:color w:val="000000"/>
          <w:sz w:val="28"/>
        </w:rPr>
        <w:t>
      3) нәтижесінде кеме алынған және/немесе келтірілген зақымданудың өлшемі мен сипатына қарамастан 24 сағаттан артық қайраңда тұрған;</w:t>
      </w:r>
      <w:r>
        <w:br/>
      </w:r>
      <w:r>
        <w:rPr>
          <w:rFonts w:ascii="Times New Roman"/>
          <w:b w:val="false"/>
          <w:i w:val="false"/>
          <w:color w:val="000000"/>
          <w:sz w:val="28"/>
        </w:rPr>
        <w:t>
</w:t>
      </w:r>
      <w:r>
        <w:rPr>
          <w:rFonts w:ascii="Times New Roman"/>
          <w:b w:val="false"/>
          <w:i w:val="false"/>
          <w:color w:val="000000"/>
          <w:sz w:val="28"/>
        </w:rPr>
        <w:t>
      4) нәтижесінде кемедегі тасымалданатын жүк жылжып кетсе және/немесе ең болмағанда бір кеменің теңізде жүру сапасын жоғалтуға әкеп соғатын кеменің физикалық-химиялық қасиеттері өзгерсе;</w:t>
      </w:r>
      <w:r>
        <w:br/>
      </w:r>
      <w:r>
        <w:rPr>
          <w:rFonts w:ascii="Times New Roman"/>
          <w:b w:val="false"/>
          <w:i w:val="false"/>
          <w:color w:val="000000"/>
          <w:sz w:val="28"/>
        </w:rPr>
        <w:t>
</w:t>
      </w:r>
      <w:r>
        <w:rPr>
          <w:rFonts w:ascii="Times New Roman"/>
          <w:b w:val="false"/>
          <w:i w:val="false"/>
          <w:color w:val="000000"/>
          <w:sz w:val="28"/>
        </w:rPr>
        <w:t>
      5) нәтижесінде кемеге басқа кеменің зақым келтіруі, қандай да бір пайдаланылу шектеулеріне байланысты кеменің (кемелердің) өндірістік қызметіне кедергі жасайтын жағдайлар;</w:t>
      </w:r>
      <w:r>
        <w:br/>
      </w:r>
      <w:r>
        <w:rPr>
          <w:rFonts w:ascii="Times New Roman"/>
          <w:b w:val="false"/>
          <w:i w:val="false"/>
          <w:color w:val="000000"/>
          <w:sz w:val="28"/>
        </w:rPr>
        <w:t>
</w:t>
      </w:r>
      <w:r>
        <w:rPr>
          <w:rFonts w:ascii="Times New Roman"/>
          <w:b w:val="false"/>
          <w:i w:val="false"/>
          <w:color w:val="000000"/>
          <w:sz w:val="28"/>
        </w:rPr>
        <w:t>
      6) арқандардың және/немесе торлардың еспелі винттерге және/немесе рульге оралуы орын алса, қандай да бір пайдаланылу шектеулеріне байланысты кеменің (кемелердің) өндірістік қызметіне 48 сағатқа және оданда артық уақытқа кедергі жасайтын жағдайлар.</w:t>
      </w:r>
      <w:r>
        <w:br/>
      </w:r>
      <w:r>
        <w:rPr>
          <w:rFonts w:ascii="Times New Roman"/>
          <w:b w:val="false"/>
          <w:i w:val="false"/>
          <w:color w:val="000000"/>
          <w:sz w:val="28"/>
        </w:rPr>
        <w:t>
</w:t>
      </w:r>
      <w:r>
        <w:rPr>
          <w:rFonts w:ascii="Times New Roman"/>
          <w:b w:val="false"/>
          <w:i w:val="false"/>
          <w:color w:val="000000"/>
          <w:sz w:val="28"/>
        </w:rPr>
        <w:t>
      29. Пайдаланылу зақымдануына мынадай авариялық жағдайлар жатады:</w:t>
      </w:r>
      <w:r>
        <w:br/>
      </w:r>
      <w:r>
        <w:rPr>
          <w:rFonts w:ascii="Times New Roman"/>
          <w:b w:val="false"/>
          <w:i w:val="false"/>
          <w:color w:val="000000"/>
          <w:sz w:val="28"/>
        </w:rPr>
        <w:t>
</w:t>
      </w:r>
      <w:r>
        <w:rPr>
          <w:rFonts w:ascii="Times New Roman"/>
          <w:b w:val="false"/>
          <w:i w:val="false"/>
          <w:color w:val="000000"/>
          <w:sz w:val="28"/>
        </w:rPr>
        <w:t>
      1) нәтижесінде осы Қағиданың 28-тармағының 1), 4), 5), 6) тармақшаларында көрсетілген белгілерге сай келмейтін кеменің физикалық-химиялық қасиеттерінің өзгеруі және/немесе оның және басқа кеменің зақымдануы немесе тасымалданатын жүктің орын ауыстыруы;</w:t>
      </w:r>
      <w:r>
        <w:br/>
      </w:r>
      <w:r>
        <w:rPr>
          <w:rFonts w:ascii="Times New Roman"/>
          <w:b w:val="false"/>
          <w:i w:val="false"/>
          <w:color w:val="000000"/>
          <w:sz w:val="28"/>
        </w:rPr>
        <w:t>
</w:t>
      </w:r>
      <w:r>
        <w:rPr>
          <w:rFonts w:ascii="Times New Roman"/>
          <w:b w:val="false"/>
          <w:i w:val="false"/>
          <w:color w:val="000000"/>
          <w:sz w:val="28"/>
        </w:rPr>
        <w:t>
      2) жүзу сапасын жоғалтқанына қарамастан нәтижесінде мұзды жерлермен жүзу кезінде экипаждың дұрыс әрекет етуі кезіндегі кеме зақымдары;</w:t>
      </w:r>
      <w:r>
        <w:br/>
      </w:r>
      <w:r>
        <w:rPr>
          <w:rFonts w:ascii="Times New Roman"/>
          <w:b w:val="false"/>
          <w:i w:val="false"/>
          <w:color w:val="000000"/>
          <w:sz w:val="28"/>
        </w:rPr>
        <w:t>
</w:t>
      </w:r>
      <w:r>
        <w:rPr>
          <w:rFonts w:ascii="Times New Roman"/>
          <w:b w:val="false"/>
          <w:i w:val="false"/>
          <w:color w:val="000000"/>
          <w:sz w:val="28"/>
        </w:rPr>
        <w:t>
      3) нәтижесінде теңізде жүзу сапасын жоғалтқанына қарамастан, навигациялық қауіпсіздік қамтамасыз етілмеген жағдайда аудандарда немесе жүзу кезінде экипаждың заңды әрекеті кезінде кеменің зақымдануы болған;</w:t>
      </w:r>
      <w:r>
        <w:br/>
      </w:r>
      <w:r>
        <w:rPr>
          <w:rFonts w:ascii="Times New Roman"/>
          <w:b w:val="false"/>
          <w:i w:val="false"/>
          <w:color w:val="000000"/>
          <w:sz w:val="28"/>
        </w:rPr>
        <w:t>
</w:t>
      </w:r>
      <w:r>
        <w:rPr>
          <w:rFonts w:ascii="Times New Roman"/>
          <w:b w:val="false"/>
          <w:i w:val="false"/>
          <w:color w:val="000000"/>
          <w:sz w:val="28"/>
        </w:rPr>
        <w:t>
      4) нәтижесінде теңізде жүзу сапасын жоғалтқанына қарамастан авариялық-құтқару операциялары жүргізу уақытында экипаждың заңды әрекеті кезінде кеменің зақымдануы болған;</w:t>
      </w:r>
      <w:r>
        <w:br/>
      </w:r>
      <w:r>
        <w:rPr>
          <w:rFonts w:ascii="Times New Roman"/>
          <w:b w:val="false"/>
          <w:i w:val="false"/>
          <w:color w:val="000000"/>
          <w:sz w:val="28"/>
        </w:rPr>
        <w:t>
</w:t>
      </w:r>
      <w:r>
        <w:rPr>
          <w:rFonts w:ascii="Times New Roman"/>
          <w:b w:val="false"/>
          <w:i w:val="false"/>
          <w:color w:val="000000"/>
          <w:sz w:val="28"/>
        </w:rPr>
        <w:t>
      5) нәтижесінде кемені пайдаланудан шығаруға әкелмеген навигациялық жабдық құралдарына зақымын тигізген;</w:t>
      </w:r>
      <w:r>
        <w:br/>
      </w:r>
      <w:r>
        <w:rPr>
          <w:rFonts w:ascii="Times New Roman"/>
          <w:b w:val="false"/>
          <w:i w:val="false"/>
          <w:color w:val="000000"/>
          <w:sz w:val="28"/>
        </w:rPr>
        <w:t>
</w:t>
      </w:r>
      <w:r>
        <w:rPr>
          <w:rFonts w:ascii="Times New Roman"/>
          <w:b w:val="false"/>
          <w:i w:val="false"/>
          <w:color w:val="000000"/>
          <w:sz w:val="28"/>
        </w:rPr>
        <w:t>
      6) осы Қағиданың 28-тармағының 1) тармақшасында көрсетілген белгілерге жатпайтын, нәтижесінде экипаждың теңізде арқанмен байлау және/немесе жүк арту және/немесе бункерлік операцияларды жүргізу уақытында заңды әрекеті кезінде кеменің зақымдануы;</w:t>
      </w:r>
      <w:r>
        <w:br/>
      </w:r>
      <w:r>
        <w:rPr>
          <w:rFonts w:ascii="Times New Roman"/>
          <w:b w:val="false"/>
          <w:i w:val="false"/>
          <w:color w:val="000000"/>
          <w:sz w:val="28"/>
        </w:rPr>
        <w:t>
</w:t>
      </w:r>
      <w:r>
        <w:rPr>
          <w:rFonts w:ascii="Times New Roman"/>
          <w:b w:val="false"/>
          <w:i w:val="false"/>
          <w:color w:val="000000"/>
          <w:sz w:val="28"/>
        </w:rPr>
        <w:t>
      7) нәтижесінде кеме жиырма төрт сағаттан кем қайраңда тұрған болса, және бұл ретте кемінде бір теңізде жүзу сапасын жоғалтуға әкелетін және/немесе қандай да бір пайдаланымдық зақымданулардың пайда болуына байланысты өндірістік қызметіне кедергі келтіретін зақымдану болмаса;</w:t>
      </w:r>
      <w:r>
        <w:br/>
      </w:r>
      <w:r>
        <w:rPr>
          <w:rFonts w:ascii="Times New Roman"/>
          <w:b w:val="false"/>
          <w:i w:val="false"/>
          <w:color w:val="000000"/>
          <w:sz w:val="28"/>
        </w:rPr>
        <w:t>
</w:t>
      </w:r>
      <w:r>
        <w:rPr>
          <w:rFonts w:ascii="Times New Roman"/>
          <w:b w:val="false"/>
          <w:i w:val="false"/>
          <w:color w:val="000000"/>
          <w:sz w:val="28"/>
        </w:rPr>
        <w:t>
      8) кеменің су асты кабельдерін, су асты құбыр өткізгіштіктерін, жағалау құрылыстарын оларды пайдаланудан шығаруға әкелмеген басқа объектілерді елеусіз зақымдаумен байланысты авариялық жағдай.</w:t>
      </w:r>
      <w:r>
        <w:br/>
      </w:r>
      <w:r>
        <w:rPr>
          <w:rFonts w:ascii="Times New Roman"/>
          <w:b w:val="false"/>
          <w:i w:val="false"/>
          <w:color w:val="000000"/>
          <w:sz w:val="28"/>
        </w:rPr>
        <w:t>
</w:t>
      </w:r>
      <w:r>
        <w:rPr>
          <w:rFonts w:ascii="Times New Roman"/>
          <w:b w:val="false"/>
          <w:i w:val="false"/>
          <w:color w:val="000000"/>
          <w:sz w:val="28"/>
        </w:rPr>
        <w:t>
      30. Авариялық жағдайлар түрлері, себептері, салдары бойынша авариялық жағдайларды жіктеу кестесіне сәйкес жіктеледі.</w:t>
      </w:r>
      <w:r>
        <w:br/>
      </w:r>
      <w:r>
        <w:rPr>
          <w:rFonts w:ascii="Times New Roman"/>
          <w:b w:val="false"/>
          <w:i w:val="false"/>
          <w:color w:val="000000"/>
          <w:sz w:val="28"/>
        </w:rPr>
        <w:t>
</w:t>
      </w:r>
      <w:r>
        <w:rPr>
          <w:rFonts w:ascii="Times New Roman"/>
          <w:b w:val="false"/>
          <w:i w:val="false"/>
          <w:color w:val="000000"/>
          <w:sz w:val="28"/>
        </w:rPr>
        <w:t>
      31. Авариялық жағдайды тергеу мерзімі оның тіркелген кезінен бастап есептеледі, бұл жөнінде уәкілетті органға және аумақтық уәкілетті органға хабарланады.</w:t>
      </w:r>
      <w:r>
        <w:br/>
      </w:r>
      <w:r>
        <w:rPr>
          <w:rFonts w:ascii="Times New Roman"/>
          <w:b w:val="false"/>
          <w:i w:val="false"/>
          <w:color w:val="000000"/>
          <w:sz w:val="28"/>
        </w:rPr>
        <w:t>
      Авариялық жағдайды тергеуді оның тіркелген күнінен бастап отыз күн ішінде ТПӘ жүргізеді.</w:t>
      </w:r>
      <w:r>
        <w:br/>
      </w:r>
      <w:r>
        <w:rPr>
          <w:rFonts w:ascii="Times New Roman"/>
          <w:b w:val="false"/>
          <w:i w:val="false"/>
          <w:color w:val="000000"/>
          <w:sz w:val="28"/>
        </w:rPr>
        <w:t>
      Тергеу нәтижелері бойынша ТПӘ қорытынды жасайды және тергеу материалдарының көшірмелерін уәкілетті органға, кеме иесіне және көлік прокуратурасына бес жұмыс күні ішінде жібереді. Құқық бұзушылықтар табылған жағдайда көрсетілген материалдардың көшірмелері құқық қорғау органдарына жіберіледі.</w:t>
      </w:r>
      <w:r>
        <w:br/>
      </w:r>
      <w:r>
        <w:rPr>
          <w:rFonts w:ascii="Times New Roman"/>
          <w:b w:val="false"/>
          <w:i w:val="false"/>
          <w:color w:val="000000"/>
          <w:sz w:val="28"/>
        </w:rPr>
        <w:t>
</w:t>
      </w:r>
      <w:r>
        <w:rPr>
          <w:rFonts w:ascii="Times New Roman"/>
          <w:b w:val="false"/>
          <w:i w:val="false"/>
          <w:color w:val="000000"/>
          <w:sz w:val="28"/>
        </w:rPr>
        <w:t>
      32. ТПӘ-нің әрбір негізделген ұсынымы бойынша уәкілетті орган тергеу мерзімін он жұмыс күніне ұзартады.</w:t>
      </w:r>
      <w:r>
        <w:br/>
      </w:r>
      <w:r>
        <w:rPr>
          <w:rFonts w:ascii="Times New Roman"/>
          <w:b w:val="false"/>
          <w:i w:val="false"/>
          <w:color w:val="000000"/>
          <w:sz w:val="28"/>
        </w:rPr>
        <w:t>
</w:t>
      </w:r>
      <w:r>
        <w:rPr>
          <w:rFonts w:ascii="Times New Roman"/>
          <w:b w:val="false"/>
          <w:i w:val="false"/>
          <w:color w:val="000000"/>
          <w:sz w:val="28"/>
        </w:rPr>
        <w:t>
      33. Авариялық жағдайды тергеу нәтижесінде ТПӘ мыналарды белгілеуі тиіс:</w:t>
      </w:r>
      <w:r>
        <w:br/>
      </w:r>
      <w:r>
        <w:rPr>
          <w:rFonts w:ascii="Times New Roman"/>
          <w:b w:val="false"/>
          <w:i w:val="false"/>
          <w:color w:val="000000"/>
          <w:sz w:val="28"/>
        </w:rPr>
        <w:t>
</w:t>
      </w:r>
      <w:r>
        <w:rPr>
          <w:rFonts w:ascii="Times New Roman"/>
          <w:b w:val="false"/>
          <w:i w:val="false"/>
          <w:color w:val="000000"/>
          <w:sz w:val="28"/>
        </w:rPr>
        <w:t>
      1) кеменің, экипаждың, жарақтардың, жабдықтың белгіленген талаптарға сәйкес келуі;</w:t>
      </w:r>
      <w:r>
        <w:br/>
      </w:r>
      <w:r>
        <w:rPr>
          <w:rFonts w:ascii="Times New Roman"/>
          <w:b w:val="false"/>
          <w:i w:val="false"/>
          <w:color w:val="000000"/>
          <w:sz w:val="28"/>
        </w:rPr>
        <w:t>
</w:t>
      </w:r>
      <w:r>
        <w:rPr>
          <w:rFonts w:ascii="Times New Roman"/>
          <w:b w:val="false"/>
          <w:i w:val="false"/>
          <w:color w:val="000000"/>
          <w:sz w:val="28"/>
        </w:rPr>
        <w:t>
      2) навигациялық жағдайды талдау;</w:t>
      </w:r>
      <w:r>
        <w:br/>
      </w:r>
      <w:r>
        <w:rPr>
          <w:rFonts w:ascii="Times New Roman"/>
          <w:b w:val="false"/>
          <w:i w:val="false"/>
          <w:color w:val="000000"/>
          <w:sz w:val="28"/>
        </w:rPr>
        <w:t>
</w:t>
      </w:r>
      <w:r>
        <w:rPr>
          <w:rFonts w:ascii="Times New Roman"/>
          <w:b w:val="false"/>
          <w:i w:val="false"/>
          <w:color w:val="000000"/>
          <w:sz w:val="28"/>
        </w:rPr>
        <w:t>
      3) авариялық жағдайға әкелген жағдайлар мен мән-жайлар;</w:t>
      </w:r>
      <w:r>
        <w:br/>
      </w:r>
      <w:r>
        <w:rPr>
          <w:rFonts w:ascii="Times New Roman"/>
          <w:b w:val="false"/>
          <w:i w:val="false"/>
          <w:color w:val="000000"/>
          <w:sz w:val="28"/>
        </w:rPr>
        <w:t>
</w:t>
      </w:r>
      <w:r>
        <w:rPr>
          <w:rFonts w:ascii="Times New Roman"/>
          <w:b w:val="false"/>
          <w:i w:val="false"/>
          <w:color w:val="000000"/>
          <w:sz w:val="28"/>
        </w:rPr>
        <w:t>
      4) авариялық жағдайға себептер, оның салдары мен сыныпталуы;</w:t>
      </w:r>
      <w:r>
        <w:br/>
      </w:r>
      <w:r>
        <w:rPr>
          <w:rFonts w:ascii="Times New Roman"/>
          <w:b w:val="false"/>
          <w:i w:val="false"/>
          <w:color w:val="000000"/>
          <w:sz w:val="28"/>
        </w:rPr>
        <w:t>
</w:t>
      </w:r>
      <w:r>
        <w:rPr>
          <w:rFonts w:ascii="Times New Roman"/>
          <w:b w:val="false"/>
          <w:i w:val="false"/>
          <w:color w:val="000000"/>
          <w:sz w:val="28"/>
        </w:rPr>
        <w:t>
      5) авариялық жағдайға қатысты адамдардың әрекетін оларға сыртқы факторлардың әсерін есепке алып, бағалау, олардың психологиялық жай-күйі, шаршау деңгейі;</w:t>
      </w:r>
      <w:r>
        <w:br/>
      </w:r>
      <w:r>
        <w:rPr>
          <w:rFonts w:ascii="Times New Roman"/>
          <w:b w:val="false"/>
          <w:i w:val="false"/>
          <w:color w:val="000000"/>
          <w:sz w:val="28"/>
        </w:rPr>
        <w:t>
</w:t>
      </w:r>
      <w:r>
        <w:rPr>
          <w:rFonts w:ascii="Times New Roman"/>
          <w:b w:val="false"/>
          <w:i w:val="false"/>
          <w:color w:val="000000"/>
          <w:sz w:val="28"/>
        </w:rPr>
        <w:t>
      6) авариялық оқиғаға әкелген немесе болуына әсерін тигізген, кімнің нұсқауымен және қандай нормативтік талаптардың бұзылғандығын, орындалмағандығын, сақталмағандығын көрсетуімен лауазымды тұлғалардың тізбесі;</w:t>
      </w:r>
      <w:r>
        <w:br/>
      </w:r>
      <w:r>
        <w:rPr>
          <w:rFonts w:ascii="Times New Roman"/>
          <w:b w:val="false"/>
          <w:i w:val="false"/>
          <w:color w:val="000000"/>
          <w:sz w:val="28"/>
        </w:rPr>
        <w:t>
</w:t>
      </w:r>
      <w:r>
        <w:rPr>
          <w:rFonts w:ascii="Times New Roman"/>
          <w:b w:val="false"/>
          <w:i w:val="false"/>
          <w:color w:val="000000"/>
          <w:sz w:val="28"/>
        </w:rPr>
        <w:t>
      7) ақталған тәуекелді есепке алып, жасалған әрекеттердің теңізде жүзу қауіпсіздігі бойынша белгіленген талаптарға сәйкес келуі.</w:t>
      </w:r>
      <w:r>
        <w:br/>
      </w:r>
      <w:r>
        <w:rPr>
          <w:rFonts w:ascii="Times New Roman"/>
          <w:b w:val="false"/>
          <w:i w:val="false"/>
          <w:color w:val="000000"/>
          <w:sz w:val="28"/>
        </w:rPr>
        <w:t>
      Тәуекел бір уақытта мынадай жағдайларда ақталған болып танылады:</w:t>
      </w:r>
      <w:r>
        <w:br/>
      </w:r>
      <w:r>
        <w:rPr>
          <w:rFonts w:ascii="Times New Roman"/>
          <w:b w:val="false"/>
          <w:i w:val="false"/>
          <w:color w:val="000000"/>
          <w:sz w:val="28"/>
        </w:rPr>
        <w:t>
</w:t>
      </w:r>
      <w:r>
        <w:rPr>
          <w:rFonts w:ascii="Times New Roman"/>
          <w:b w:val="false"/>
          <w:i w:val="false"/>
          <w:color w:val="000000"/>
          <w:sz w:val="28"/>
        </w:rPr>
        <w:t>
      1) тәуекел өзі арналған мақсатқа сәйкес болуы тиіс;</w:t>
      </w:r>
      <w:r>
        <w:br/>
      </w:r>
      <w:r>
        <w:rPr>
          <w:rFonts w:ascii="Times New Roman"/>
          <w:b w:val="false"/>
          <w:i w:val="false"/>
          <w:color w:val="000000"/>
          <w:sz w:val="28"/>
        </w:rPr>
        <w:t>
</w:t>
      </w:r>
      <w:r>
        <w:rPr>
          <w:rFonts w:ascii="Times New Roman"/>
          <w:b w:val="false"/>
          <w:i w:val="false"/>
          <w:color w:val="000000"/>
          <w:sz w:val="28"/>
        </w:rPr>
        <w:t>
      2) мақсатқа қарапайым, тәуекелмен байланысты емес әрекеттермен қол жеткізілуі мүмкін емес;</w:t>
      </w:r>
      <w:r>
        <w:br/>
      </w:r>
      <w:r>
        <w:rPr>
          <w:rFonts w:ascii="Times New Roman"/>
          <w:b w:val="false"/>
          <w:i w:val="false"/>
          <w:color w:val="000000"/>
          <w:sz w:val="28"/>
        </w:rPr>
        <w:t>
</w:t>
      </w:r>
      <w:r>
        <w:rPr>
          <w:rFonts w:ascii="Times New Roman"/>
          <w:b w:val="false"/>
          <w:i w:val="false"/>
          <w:color w:val="000000"/>
          <w:sz w:val="28"/>
        </w:rPr>
        <w:t>
      3) тәуекел жалған залал келтіруге шамадан өтпеуі керек;</w:t>
      </w:r>
      <w:r>
        <w:br/>
      </w:r>
      <w:r>
        <w:rPr>
          <w:rFonts w:ascii="Times New Roman"/>
          <w:b w:val="false"/>
          <w:i w:val="false"/>
          <w:color w:val="000000"/>
          <w:sz w:val="28"/>
        </w:rPr>
        <w:t>
</w:t>
      </w:r>
      <w:r>
        <w:rPr>
          <w:rFonts w:ascii="Times New Roman"/>
          <w:b w:val="false"/>
          <w:i w:val="false"/>
          <w:color w:val="000000"/>
          <w:sz w:val="28"/>
        </w:rPr>
        <w:t>
      4) материалдық объектілер, тәуекел нысаны болып табылады.</w:t>
      </w:r>
      <w:r>
        <w:br/>
      </w:r>
      <w:r>
        <w:rPr>
          <w:rFonts w:ascii="Times New Roman"/>
          <w:b w:val="false"/>
          <w:i w:val="false"/>
          <w:color w:val="000000"/>
          <w:sz w:val="28"/>
        </w:rPr>
        <w:t>
</w:t>
      </w:r>
      <w:r>
        <w:rPr>
          <w:rFonts w:ascii="Times New Roman"/>
          <w:b w:val="false"/>
          <w:i w:val="false"/>
          <w:color w:val="000000"/>
          <w:sz w:val="28"/>
        </w:rPr>
        <w:t>
      34. ТПӘ-нің лауазымды тұлғасы авариялық жағдайды тергеу барысында авариялық жағдайға қатысы бар адамдарға және куәгерлерге сұрау жүргізеді.</w:t>
      </w:r>
      <w:r>
        <w:br/>
      </w:r>
      <w:r>
        <w:rPr>
          <w:rFonts w:ascii="Times New Roman"/>
          <w:b w:val="false"/>
          <w:i w:val="false"/>
          <w:color w:val="000000"/>
          <w:sz w:val="28"/>
        </w:rPr>
        <w:t>
      Авариялық жағдайға қатысы бар адамдарға мен куәгерлерге сұрау жүргізген кезде сұрау хаттамасы жүргізіледі.</w:t>
      </w:r>
      <w:r>
        <w:br/>
      </w:r>
      <w:r>
        <w:rPr>
          <w:rFonts w:ascii="Times New Roman"/>
          <w:b w:val="false"/>
          <w:i w:val="false"/>
          <w:color w:val="000000"/>
          <w:sz w:val="28"/>
        </w:rPr>
        <w:t>
      Авариялық жағдайға қатысты тұлғалар мен куәгерлерді сұрау үшін шақыру кеме иесін немесе кеме капитанын ресми түрде ескерту жолымен жүргізіледі. Егер сұралуға тиісті тұлға тергеу органы орналасқан жерде болмаса, тергеу органының жеке тапсырмасы бойынша сұрау осы тұлғаның немесе куәгердің тұрған жері бойынша ұқсас тергеу органында жүргізіледі. Егер сұралатын адам сұрау жүргізілетін тілді білмесе, аудармашы шақырылады, оның қатысуы хаттамада көрсетіледі.</w:t>
      </w:r>
      <w:r>
        <w:br/>
      </w:r>
      <w:r>
        <w:rPr>
          <w:rFonts w:ascii="Times New Roman"/>
          <w:b w:val="false"/>
          <w:i w:val="false"/>
          <w:color w:val="000000"/>
          <w:sz w:val="28"/>
        </w:rPr>
        <w:t>
</w:t>
      </w:r>
      <w:r>
        <w:rPr>
          <w:rFonts w:ascii="Times New Roman"/>
          <w:b w:val="false"/>
          <w:i w:val="false"/>
          <w:color w:val="000000"/>
          <w:sz w:val="28"/>
        </w:rPr>
        <w:t>
      35. ТПӘ жүргізетін тергеу процесіне аудармашылар, тиісті мамандар тартылуы, зертханалық және басқа талдамалар немесе сараптамалар жүргізілуі мүмкін.</w:t>
      </w:r>
      <w:r>
        <w:br/>
      </w:r>
      <w:r>
        <w:rPr>
          <w:rFonts w:ascii="Times New Roman"/>
          <w:b w:val="false"/>
          <w:i w:val="false"/>
          <w:color w:val="000000"/>
          <w:sz w:val="28"/>
        </w:rPr>
        <w:t>
      Тергеуге аудармашыларды, тиісті мамандарды тарту, зертханалық немесе өзге де талдауларды, сараптамалар мен тәжірибелер жүргізу қажеттілігін ТПӘ-мен белгілейді.</w:t>
      </w:r>
      <w:r>
        <w:br/>
      </w:r>
      <w:r>
        <w:rPr>
          <w:rFonts w:ascii="Times New Roman"/>
          <w:b w:val="false"/>
          <w:i w:val="false"/>
          <w:color w:val="000000"/>
          <w:sz w:val="28"/>
        </w:rPr>
        <w:t>
      Кеме иесі ТПӘ-ге авариялық жағдайды тергеу жүргізуде барлық көмекті көрсетеді.</w:t>
      </w:r>
      <w:r>
        <w:br/>
      </w:r>
      <w:r>
        <w:rPr>
          <w:rFonts w:ascii="Times New Roman"/>
          <w:b w:val="false"/>
          <w:i w:val="false"/>
          <w:color w:val="000000"/>
          <w:sz w:val="28"/>
        </w:rPr>
        <w:t>
</w:t>
      </w:r>
      <w:r>
        <w:rPr>
          <w:rFonts w:ascii="Times New Roman"/>
          <w:b w:val="false"/>
          <w:i w:val="false"/>
          <w:color w:val="000000"/>
          <w:sz w:val="28"/>
        </w:rPr>
        <w:t>
      36. Кеме иесі ТПӘ-нің қорытындысымен келіспеген жағдайда кеме иесі тергеу материалдарын алғаннан кейін он жұмыс күні ішінде өзінің наразылығын уәкілетті органға жібереді. Наразылық хаттың көшірмесі ТПӘ-ге де жіберіледі.</w:t>
      </w:r>
      <w:r>
        <w:br/>
      </w:r>
      <w:r>
        <w:rPr>
          <w:rFonts w:ascii="Times New Roman"/>
          <w:b w:val="false"/>
          <w:i w:val="false"/>
          <w:color w:val="000000"/>
          <w:sz w:val="28"/>
        </w:rPr>
        <w:t>
      37. Уәкілетті орган ТПӘ-нің қорытындысы мен авариялық оқиға бойынша материалдарды ол берілген күнінен бастап отыз жұмыс күн ішінде қарайды, осыдан кейін ол бойынша егер орын алса, кеме иесінің наразылығын есепке алып, мынадай шешімдердің бірін қабылдайды, егер мұндай жағдай орын алса:</w:t>
      </w:r>
      <w:r>
        <w:br/>
      </w:r>
      <w:r>
        <w:rPr>
          <w:rFonts w:ascii="Times New Roman"/>
          <w:b w:val="false"/>
          <w:i w:val="false"/>
          <w:color w:val="000000"/>
          <w:sz w:val="28"/>
        </w:rPr>
        <w:t>
</w:t>
      </w:r>
      <w:r>
        <w:rPr>
          <w:rFonts w:ascii="Times New Roman"/>
          <w:b w:val="false"/>
          <w:i w:val="false"/>
          <w:color w:val="000000"/>
          <w:sz w:val="28"/>
        </w:rPr>
        <w:t>
      1) қорытындыны бекітеді;</w:t>
      </w:r>
      <w:r>
        <w:br/>
      </w:r>
      <w:r>
        <w:rPr>
          <w:rFonts w:ascii="Times New Roman"/>
          <w:b w:val="false"/>
          <w:i w:val="false"/>
          <w:color w:val="000000"/>
          <w:sz w:val="28"/>
        </w:rPr>
        <w:t>
</w:t>
      </w:r>
      <w:r>
        <w:rPr>
          <w:rFonts w:ascii="Times New Roman"/>
          <w:b w:val="false"/>
          <w:i w:val="false"/>
          <w:color w:val="000000"/>
          <w:sz w:val="28"/>
        </w:rPr>
        <w:t>
      2) қорытынды бойынша ескертуді көрсетіп пысықтауға жібереді;</w:t>
      </w:r>
      <w:r>
        <w:br/>
      </w:r>
      <w:r>
        <w:rPr>
          <w:rFonts w:ascii="Times New Roman"/>
          <w:b w:val="false"/>
          <w:i w:val="false"/>
          <w:color w:val="000000"/>
          <w:sz w:val="28"/>
        </w:rPr>
        <w:t>
</w:t>
      </w:r>
      <w:r>
        <w:rPr>
          <w:rFonts w:ascii="Times New Roman"/>
          <w:b w:val="false"/>
          <w:i w:val="false"/>
          <w:color w:val="000000"/>
          <w:sz w:val="28"/>
        </w:rPr>
        <w:t>
      3) отыз күнтізбелік күн мерзімге қосымша тергеуге жібереді.</w:t>
      </w:r>
      <w:r>
        <w:br/>
      </w:r>
      <w:r>
        <w:rPr>
          <w:rFonts w:ascii="Times New Roman"/>
          <w:b w:val="false"/>
          <w:i w:val="false"/>
          <w:color w:val="000000"/>
          <w:sz w:val="28"/>
        </w:rPr>
        <w:t>
</w:t>
      </w:r>
      <w:r>
        <w:rPr>
          <w:rFonts w:ascii="Times New Roman"/>
          <w:b w:val="false"/>
          <w:i w:val="false"/>
          <w:color w:val="000000"/>
          <w:sz w:val="28"/>
        </w:rPr>
        <w:t>
      38. Кеме иесі қорытындыны алғаннан кейін алдағы уақытта осындай жағдайлардың қайталануын болдырмайтын профилактикалық шаралар жүргізеді, әрекеттері авариялық жағдайға әкелген және/немесе ықпал еткен қызметкерлерді тәртіптік және материалдық жауапкершілікке тартады, сондай-ақ кеменің техникалық жай-күйін, одан әрі пайдалану және/немесе жөндеу шарттарын анықтау мақсатында сыныптау қоғамға куәландыруға немесе Кеме қатынасының тіркеліміне жібереді.</w:t>
      </w:r>
      <w:r>
        <w:br/>
      </w:r>
      <w:r>
        <w:rPr>
          <w:rFonts w:ascii="Times New Roman"/>
          <w:b w:val="false"/>
          <w:i w:val="false"/>
          <w:color w:val="000000"/>
          <w:sz w:val="28"/>
        </w:rPr>
        <w:t>
      Егер авариялық жағдай кемені уәкілеттік органға куәландыруға ұсынуға мүмкіндігі жоқ шетел портында немесе осындай бірінші кіру порты болып табылса, онда бұл кеме Қазақстан Республикасы таныған шетелдік сыныптау қоғамына ұсынылады.</w:t>
      </w:r>
      <w:r>
        <w:br/>
      </w:r>
      <w:r>
        <w:rPr>
          <w:rFonts w:ascii="Times New Roman"/>
          <w:b w:val="false"/>
          <w:i w:val="false"/>
          <w:color w:val="000000"/>
          <w:sz w:val="28"/>
        </w:rPr>
        <w:t>
</w:t>
      </w:r>
      <w:r>
        <w:rPr>
          <w:rFonts w:ascii="Times New Roman"/>
          <w:b w:val="false"/>
          <w:i w:val="false"/>
          <w:color w:val="000000"/>
          <w:sz w:val="28"/>
        </w:rPr>
        <w:t>
      39. Авариялық жағдай кезінде ТПӘ-нің есепке алуына кеме иесі ұсынатын мынадай шығындар жатады:</w:t>
      </w:r>
      <w:r>
        <w:br/>
      </w:r>
      <w:r>
        <w:rPr>
          <w:rFonts w:ascii="Times New Roman"/>
          <w:b w:val="false"/>
          <w:i w:val="false"/>
          <w:color w:val="000000"/>
          <w:sz w:val="28"/>
        </w:rPr>
        <w:t>
</w:t>
      </w:r>
      <w:r>
        <w:rPr>
          <w:rFonts w:ascii="Times New Roman"/>
          <w:b w:val="false"/>
          <w:i w:val="false"/>
          <w:color w:val="000000"/>
          <w:sz w:val="28"/>
        </w:rPr>
        <w:t>
      1) кеме апаты болған жағдайда - кеме апатқа ұшыраған айдың алдындағы бірінші күніне (тозуды есепке алмағанда) оның баланстық құны;</w:t>
      </w:r>
      <w:r>
        <w:br/>
      </w:r>
      <w:r>
        <w:rPr>
          <w:rFonts w:ascii="Times New Roman"/>
          <w:b w:val="false"/>
          <w:i w:val="false"/>
          <w:color w:val="000000"/>
          <w:sz w:val="28"/>
        </w:rPr>
        <w:t>
</w:t>
      </w:r>
      <w:r>
        <w:rPr>
          <w:rFonts w:ascii="Times New Roman"/>
          <w:b w:val="false"/>
          <w:i w:val="false"/>
          <w:color w:val="000000"/>
          <w:sz w:val="28"/>
        </w:rPr>
        <w:t>
      2) авариялық жағдай нәтижесінде пайда болған бұзылуды жөндеудің құны:</w:t>
      </w:r>
      <w:r>
        <w:br/>
      </w:r>
      <w:r>
        <w:rPr>
          <w:rFonts w:ascii="Times New Roman"/>
          <w:b w:val="false"/>
          <w:i w:val="false"/>
          <w:color w:val="000000"/>
          <w:sz w:val="28"/>
        </w:rPr>
        <w:t>
      кеменің теңізде жүзу сапасын қалпына келтіруге кеткен шығындар;</w:t>
      </w:r>
      <w:r>
        <w:br/>
      </w:r>
      <w:r>
        <w:rPr>
          <w:rFonts w:ascii="Times New Roman"/>
          <w:b w:val="false"/>
          <w:i w:val="false"/>
          <w:color w:val="000000"/>
          <w:sz w:val="28"/>
        </w:rPr>
        <w:t>
      құтқару операцияларының немесе авариялық кемені тіркеп сүйреудің құны;</w:t>
      </w:r>
      <w:r>
        <w:br/>
      </w:r>
      <w:r>
        <w:rPr>
          <w:rFonts w:ascii="Times New Roman"/>
          <w:b w:val="false"/>
          <w:i w:val="false"/>
          <w:color w:val="000000"/>
          <w:sz w:val="28"/>
        </w:rPr>
        <w:t>
      авариялық жағдай нәтижесінде жүктің зақымдануынан келген шығындар және/немесе шығындардың құны.</w:t>
      </w:r>
      <w:r>
        <w:br/>
      </w:r>
      <w:r>
        <w:rPr>
          <w:rFonts w:ascii="Times New Roman"/>
          <w:b w:val="false"/>
          <w:i w:val="false"/>
          <w:color w:val="000000"/>
          <w:sz w:val="28"/>
        </w:rPr>
        <w:t>
      Авариялық жағдай нәтижесінде болған зақымдануларды жоюдың құнын анықтау үшін авариялық зақымдануларды жою жөніндегі жұмыстарды орындауға арналған сметалық калькуляцияны пайдалану керек, бұл осы жұмыстарды орындаған (қазақстандық немесе шетелдік) ұйымның есептеріне сәйкес жасалады. Сметалық калькуляцияға жұмыс күшінің шығыны, пайдаланылған материалдар, кемені жөндеуші ұйымның үстеме шығындары мен доктау құны кіреді.</w:t>
      </w:r>
      <w:r>
        <w:br/>
      </w:r>
      <w:r>
        <w:rPr>
          <w:rFonts w:ascii="Times New Roman"/>
          <w:b w:val="false"/>
          <w:i w:val="false"/>
          <w:color w:val="000000"/>
          <w:sz w:val="28"/>
        </w:rPr>
        <w:t>
      Егер авариялық жағдайлар бойынша шығындар еркін айырбасталатын валютамен берілсе, онда оның сомасы авариялық жағдай оқиға болған күнге Қазақстан Республикасының Ұлттық Банкі белгілеген бағам бойынша теңгеге аударылады.</w:t>
      </w:r>
      <w:r>
        <w:br/>
      </w:r>
      <w:r>
        <w:rPr>
          <w:rFonts w:ascii="Times New Roman"/>
          <w:b w:val="false"/>
          <w:i w:val="false"/>
          <w:color w:val="000000"/>
          <w:sz w:val="28"/>
        </w:rPr>
        <w:t>
</w:t>
      </w:r>
      <w:r>
        <w:rPr>
          <w:rFonts w:ascii="Times New Roman"/>
          <w:b w:val="false"/>
          <w:i w:val="false"/>
          <w:color w:val="000000"/>
          <w:sz w:val="28"/>
        </w:rPr>
        <w:t>
      40. Уәкілетті орган бекіткен ТӘП қорытындысы бойынша кеме иесі жүргізетін іс-шараларды бақылауды аумақтық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41. Авариялық жағдайды тергеу аяқталғаннан кейін тергеудің барлық материалдары жеке папкаға тігіледі, беттері нөмірленіп, құжаттар тізбес жасалады. Папка «Авариялық іс» деп аталады.</w:t>
      </w:r>
      <w:r>
        <w:br/>
      </w:r>
      <w:r>
        <w:rPr>
          <w:rFonts w:ascii="Times New Roman"/>
          <w:b w:val="false"/>
          <w:i w:val="false"/>
          <w:color w:val="000000"/>
          <w:sz w:val="28"/>
        </w:rPr>
        <w:t>
</w:t>
      </w:r>
      <w:r>
        <w:rPr>
          <w:rFonts w:ascii="Times New Roman"/>
          <w:b w:val="false"/>
          <w:i w:val="false"/>
          <w:color w:val="000000"/>
          <w:sz w:val="28"/>
        </w:rPr>
        <w:t>
      42. Тергеу органы уәкілетті органның тиісті рұқсаты негізінде авариялық жағдайды тергеуді тоқтатыла тұрылуына негіз болған жағдайлардың мән-жайлар толық немесе ішінара жоққа шығарылғанға дейін тоқтата тұрады. Жоққа шығарылғанда ол уәкілетті органның шешімімен қайта басталады.</w:t>
      </w:r>
      <w:r>
        <w:br/>
      </w:r>
      <w:r>
        <w:rPr>
          <w:rFonts w:ascii="Times New Roman"/>
          <w:b w:val="false"/>
          <w:i w:val="false"/>
          <w:color w:val="000000"/>
          <w:sz w:val="28"/>
        </w:rPr>
        <w:t>
      Тергеу тоқтатыла тұрған жағдайда тергеу органы тергеудің тоқтатыла тұрғаны және оның тоқтата тұру негіздері туралы мүдделі тұлғалар мен көлік прокуратурасына үш жұмыс күні ішінде хабарлайды.</w:t>
      </w:r>
      <w:r>
        <w:br/>
      </w:r>
      <w:r>
        <w:rPr>
          <w:rFonts w:ascii="Times New Roman"/>
          <w:b w:val="false"/>
          <w:i w:val="false"/>
          <w:color w:val="000000"/>
          <w:sz w:val="28"/>
        </w:rPr>
        <w:t>
      Авариялық жағдайды тергеу мынадай жағдайларда толық немесе ішінара тоқтатыла тұрады:</w:t>
      </w:r>
      <w:r>
        <w:br/>
      </w:r>
      <w:r>
        <w:rPr>
          <w:rFonts w:ascii="Times New Roman"/>
          <w:b w:val="false"/>
          <w:i w:val="false"/>
          <w:color w:val="000000"/>
          <w:sz w:val="28"/>
        </w:rPr>
        <w:t>
</w:t>
      </w:r>
      <w:r>
        <w:rPr>
          <w:rFonts w:ascii="Times New Roman"/>
          <w:b w:val="false"/>
          <w:i w:val="false"/>
          <w:color w:val="000000"/>
          <w:sz w:val="28"/>
        </w:rPr>
        <w:t>
      1) заңда көзделген тәртіппен куәландырылған, авариялық жағдайға қатысты тұлғаның уақытша психикалық бұзылуы немесе өзге де ауыр науқастануы;</w:t>
      </w:r>
      <w:r>
        <w:br/>
      </w:r>
      <w:r>
        <w:rPr>
          <w:rFonts w:ascii="Times New Roman"/>
          <w:b w:val="false"/>
          <w:i w:val="false"/>
          <w:color w:val="000000"/>
          <w:sz w:val="28"/>
        </w:rPr>
        <w:t>
</w:t>
      </w:r>
      <w:r>
        <w:rPr>
          <w:rFonts w:ascii="Times New Roman"/>
          <w:b w:val="false"/>
          <w:i w:val="false"/>
          <w:color w:val="000000"/>
          <w:sz w:val="28"/>
        </w:rPr>
        <w:t>
      2) авариялық жағдайға қатысты тұлғаның Қазақстан Республикасынан тысқары жерде болуы;</w:t>
      </w:r>
      <w:r>
        <w:br/>
      </w:r>
      <w:r>
        <w:rPr>
          <w:rFonts w:ascii="Times New Roman"/>
          <w:b w:val="false"/>
          <w:i w:val="false"/>
          <w:color w:val="000000"/>
          <w:sz w:val="28"/>
        </w:rPr>
        <w:t>
      3) авариялық тергеудің одан әрі жүргізілуіне кедергі болатын еңсерілмейтін күштің әрекеті;</w:t>
      </w:r>
      <w:r>
        <w:br/>
      </w:r>
      <w:r>
        <w:rPr>
          <w:rFonts w:ascii="Times New Roman"/>
          <w:b w:val="false"/>
          <w:i w:val="false"/>
          <w:color w:val="000000"/>
          <w:sz w:val="28"/>
        </w:rPr>
        <w:t>
</w:t>
      </w:r>
      <w:r>
        <w:rPr>
          <w:rFonts w:ascii="Times New Roman"/>
          <w:b w:val="false"/>
          <w:i w:val="false"/>
          <w:color w:val="000000"/>
          <w:sz w:val="28"/>
        </w:rPr>
        <w:t>
      4) тиісті сараптама жүргізу.</w:t>
      </w:r>
      <w:r>
        <w:br/>
      </w:r>
      <w:r>
        <w:rPr>
          <w:rFonts w:ascii="Times New Roman"/>
          <w:b w:val="false"/>
          <w:i w:val="false"/>
          <w:color w:val="000000"/>
          <w:sz w:val="28"/>
        </w:rPr>
        <w:t>
      Көрсетілген мән-жайлар жойылғаннан кейін, осы Қағидада белгіленген тәртіпке сәйкес авариялық жағдайды тергеу жүзеге асырылады.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