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0f31" w14:textId="9740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экономиканың бәсекеге қабілеттілігі мен тұрақтылығын қамтамасыз ету үшін "Самұрық-Қазына" ұлттық әл-ауқат қоры" акционерлік қоғамына бюджеттік кредит беру шарттарын және "Досжан темір жолы (ДТЖ)" акционерлік қоғамына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маусымдағы № 718 Қаулысы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«Самұрық-Қазына» ұлттық әл-ауқат қоры» акционерлік қоғамына (бұдан әрі - қарыз алушы) кейіннен «Досжан темір жолы (ДТЖ)» акционерлік қоғамына (бұдан әрі - «Досжан темір жолы (ДТЖ)» АҚ) кредит беру үшін 051 «Ұлттық экономиканың бәсекеге қабілеттілігі мен тұрақтылығын қамтамасыз ету үшін «Самұрық-Қазына» ұлттық әл-ауқат қоры» акционерлік қоғамына кредит беру» бюджеттік бағдарламасы бойынша көзделген 6600000000 (алты миллиард алты жүз миллион) теңге сомасында бюджеттік кредит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«Досжан темір жолы (ДТЖ)» АҚ-ға кредит беру үшін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кредиттің мақсаты «Шар - Өскемен» теміржол желісі құрылысының жобасын іске асыру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мерзімділік, ақылылық және қайтарымдылық шартымен негізгі борышты жылдық 0,25 (нөл бүтін жүзден жиырма бес) пайызға тең сыйақы ставкасы бойынша өтеу жөнінде алтыжылдық жеңілдік кезеңмен 20 (жиырма) жыл мерзімге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«Досжан темір жолы (ДТЖ)» АҚ-ға кредит беруге арналған сыйақы ставкасы жылдық 0,5 (нөл бүтін оннан бес) пайыздан аспауы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негізгі борышты өтеуді қарыз алушы осы тармақтың, 2) тармақшасында көрсетілген жеңілдік кезеңінің мерзімі аяқталған соң тең үлестермен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жартыжылдық кезеңділікпен жүзеге асырылады. Есептелген сыйақыны алғашқы төлеу қарыз алушыға кредит бөлінген сәттен бастап 6 (алты) ай өткен соң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қарыз алушы үшін игеру кезеңі кредит қарыз алушының шотына аударылған күннен бастап 3 (үш) жылды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(бұдан әрі - кредит беруші), Қазақстан Республикасы Индустрия және жаңа технологиялар министрлігі (бұдан әрі - әкімші) және қарыз алушы кредит шартының тараптары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қарыз алушының міндеттемелерді қамтамасыз етуді ұсынуынсыз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 беруші мен әкімші заңнамада белгіленген тәртіппен осы қаулының 3-тармағында көрсетілген кредит шартын жасасуды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Қарыз алушы осы қаулының 3-тармағында көрсетілген кредит шарты жасалған күннен бастап күнтізбелік отыз күн ішінде «Досжан темір жолы (ДТЖ)» АҚ шотына кредиттің барлық сомасын бір мезгілде аударуды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Әкімші заңнамада белгіленген тәртіппен кредиттің мақсатты және тиімді пайдаланылуын, өтелуі мен оған қызмет көрсетілуін бақылауды және оның мониторингін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K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