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9bfe" w14:textId="b729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2 ақпандағы Қазақстан Республикасының Үкіметі мен  Беларусь Республикасының Үкіметі арасындағы тауарларды (жұмыстарды) экспорттау және импорттау кезінде жанама салықтарды өндіріп алудың принциптері туралы келісімнің қолданысын тоқтату туралы Қазақстан Республикасының Үкіметі мен Беларусь Республикасының Үкіметі арасындағы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23 маусымдағы № 689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1999 жылғы 2 ақпандағы Қазақстан Республикасының Үкіметі мен Беларусь Республикасының Үкіметі арасындағы тауарларды (жұмыстарды) экспорттау мен импорттау кезінде жанама салықтарды өндіріп алудың принциптері туралы келісімнің қолданысын тоқтату туралы Қазақстан Республикасының Үкіметі мен Беларусь Республикасының Үкіметі арасындағы хаттаманың жобасы мақұлдансын.</w:t>
      </w:r>
      <w:r>
        <w:br/>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Үкіметі атынан 1999 жылғы 2 ақпандағы Қазақстан Республикасының Үкіметі мен Беларусь Республикасының Үкіметі арасындағы тауарларды (жұмыстарды) экспорттау және импорттау кезінде жанама салықтарды өндіріп алудың принциптері туралы келісімнің қолданысын тоқтату туралы Қазақстан Республикасының Үкіметі мен Беларусь Республикасы Үкіметінің арасындағы хаттамаға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23 маусымдағы</w:t>
      </w:r>
      <w:r>
        <w:br/>
      </w:r>
      <w:r>
        <w:rPr>
          <w:rFonts w:ascii="Times New Roman"/>
          <w:b w:val="false"/>
          <w:i w:val="false"/>
          <w:color w:val="000000"/>
          <w:sz w:val="28"/>
        </w:rPr>
        <w:t xml:space="preserve">
№ 689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i w:val="false"/>
          <w:color w:val="000000"/>
        </w:rPr>
        <w:t xml:space="preserve"> 1999 жылғы 2 ақпандағы Қазақстан Республикасының Үкіметі мен</w:t>
      </w:r>
      <w:r>
        <w:br/>
      </w:r>
      <w:r>
        <w:rPr>
          <w:rFonts w:ascii="Times New Roman"/>
          <w:b/>
          <w:i w:val="false"/>
          <w:color w:val="000000"/>
        </w:rPr>
        <w:t>
Беларусь Республикасының Үкіметі арасындағы тауарларды</w:t>
      </w:r>
      <w:r>
        <w:br/>
      </w:r>
      <w:r>
        <w:rPr>
          <w:rFonts w:ascii="Times New Roman"/>
          <w:b/>
          <w:i w:val="false"/>
          <w:color w:val="000000"/>
        </w:rPr>
        <w:t>
(жұмыстарды) экспорттау және импорттау кезінде жанама</w:t>
      </w:r>
      <w:r>
        <w:br/>
      </w:r>
      <w:r>
        <w:rPr>
          <w:rFonts w:ascii="Times New Roman"/>
          <w:b/>
          <w:i w:val="false"/>
          <w:color w:val="000000"/>
        </w:rPr>
        <w:t>
салықтарды өндіріп алудың принциптері туралы келісімнің</w:t>
      </w:r>
      <w:r>
        <w:br/>
      </w:r>
      <w:r>
        <w:rPr>
          <w:rFonts w:ascii="Times New Roman"/>
          <w:b/>
          <w:i w:val="false"/>
          <w:color w:val="000000"/>
        </w:rPr>
        <w:t>
қолданысын тоқтату туралы Қазақстан Республикасының Үкіметі мен</w:t>
      </w:r>
      <w:r>
        <w:br/>
      </w:r>
      <w:r>
        <w:rPr>
          <w:rFonts w:ascii="Times New Roman"/>
          <w:b/>
          <w:i w:val="false"/>
          <w:color w:val="000000"/>
        </w:rPr>
        <w:t>
Беларусь Республикасының Үкіметі арасындағы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r>
        <w:br/>
      </w:r>
      <w:r>
        <w:rPr>
          <w:rFonts w:ascii="Times New Roman"/>
          <w:b w:val="false"/>
          <w:i w:val="false"/>
          <w:color w:val="000000"/>
          <w:sz w:val="28"/>
        </w:rPr>
        <w:t>
      2007 жылғы 6 қазандағы Бірыңғай кеден аумағын құру және кедендік одақты қалыптастыру туралы шартты,</w:t>
      </w:r>
      <w:r>
        <w:br/>
      </w:r>
      <w:r>
        <w:rPr>
          <w:rFonts w:ascii="Times New Roman"/>
          <w:b w:val="false"/>
          <w:i w:val="false"/>
          <w:color w:val="000000"/>
          <w:sz w:val="28"/>
        </w:rPr>
        <w:t>
      2008 жылғы 25 қаңтардағы Кеден одағында тауарлардың, жұмыстарды орындаудың, қызмет көрсетулердің экспорты мен импорты кезінде жанама салықтарды алу қағидаттары туралы келісімді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1999 жылғы 2 ақпандағы Қазақстан Республикасының Үкіметі мен Беларусь Республикасының Үкіметі арасындағы тауарларды (жұмыстарды) экспорттау мен импорттау кезінде жанама салықтарды өндіріп алудың принциптері туралы келісімнің қолданысын тоқтатады.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рәсімдердің орындалғаны туралы Тараптардың соңғы жазбаша хабарламасы дипломатиялық арналар арқылы алынған күнінен бастап күшіне енеді.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2008 жылғы 25 қаңтардағы Кеден одағында тауарлардың, жұмыстарды орындаудың, қызмет көрсетулердің экспорты мен импорты кезінде жанама салықтарды алу қағидаттары туралы келісімнің күшіне енген күнінен бастап уақытша қолданылады.</w:t>
      </w:r>
    </w:p>
    <w:p>
      <w:pPr>
        <w:spacing w:after="0"/>
        <w:ind w:left="0"/>
        <w:jc w:val="both"/>
      </w:pPr>
      <w:r>
        <w:rPr>
          <w:rFonts w:ascii="Times New Roman"/>
          <w:b w:val="false"/>
          <w:i w:val="false"/>
          <w:color w:val="000000"/>
          <w:sz w:val="28"/>
        </w:rPr>
        <w:t>      2011 жылғы _______________ ________________қаласында әрқайсысы қазақ және орыс тiлдерiнде екi данада жасалды, әрі барлық мәтiндердiң күшi бiрдей.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