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17726" w14:textId="f6177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бюджеттердің, Астана және Алматы қалалары бюджеттерінің білім беруге 2011 жылға арналған республикалық бюджеттен берілетін ағымдағы нысаналы трансферттерді пайдалану қағидасын бекіту туралы</w:t>
      </w:r>
    </w:p>
    <w:p>
      <w:pPr>
        <w:spacing w:after="0"/>
        <w:ind w:left="0"/>
        <w:jc w:val="both"/>
      </w:pPr>
      <w:r>
        <w:rPr>
          <w:rFonts w:ascii="Times New Roman"/>
          <w:b w:val="false"/>
          <w:i w:val="false"/>
          <w:color w:val="000000"/>
          <w:sz w:val="28"/>
        </w:rPr>
        <w:t>Қазақстан Республикасы Үкіметінің 2011 жылғы 7 маусымдағы № 640 Қаулысы</w:t>
      </w:r>
    </w:p>
    <w:p>
      <w:pPr>
        <w:spacing w:after="0"/>
        <w:ind w:left="0"/>
        <w:jc w:val="both"/>
      </w:pPr>
      <w:bookmarkStart w:name="z1" w:id="0"/>
      <w:r>
        <w:rPr>
          <w:rFonts w:ascii="Times New Roman"/>
          <w:b w:val="false"/>
          <w:i w:val="false"/>
          <w:color w:val="000000"/>
          <w:sz w:val="28"/>
        </w:rPr>
        <w:t>      «2011 - 2013 жылдарға арналған республикалық бюджет туралы» Қазақстан Республикасының 2010 жылғы 29 қарашадағы Заңының </w:t>
      </w:r>
      <w:r>
        <w:rPr>
          <w:rFonts w:ascii="Times New Roman"/>
          <w:b w:val="false"/>
          <w:i w:val="false"/>
          <w:color w:val="000000"/>
          <w:sz w:val="28"/>
        </w:rPr>
        <w:t>11-бабын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Облыстық бюджеттердің, Астана және Алматы қалалары бюджеттерінің білім беруге 2011 жылға арналған республикалық бюджеттен берілетін ағымдағы нысаналы трансферттерді пайдалану қағидасы (бұдан әрі - Қағида) бекітілсін.</w:t>
      </w:r>
      <w:r>
        <w:br/>
      </w:r>
      <w:r>
        <w:rPr>
          <w:rFonts w:ascii="Times New Roman"/>
          <w:b w:val="false"/>
          <w:i w:val="false"/>
          <w:color w:val="000000"/>
          <w:sz w:val="28"/>
        </w:rPr>
        <w:t>
      2. Қазақстан Республикасы Білім және ғылым министрлігі (бұдан әрі - Министрлік):</w:t>
      </w:r>
      <w:r>
        <w:br/>
      </w:r>
      <w:r>
        <w:rPr>
          <w:rFonts w:ascii="Times New Roman"/>
          <w:b w:val="false"/>
          <w:i w:val="false"/>
          <w:color w:val="000000"/>
          <w:sz w:val="28"/>
        </w:rPr>
        <w:t>
</w:t>
      </w:r>
      <w:r>
        <w:rPr>
          <w:rFonts w:ascii="Times New Roman"/>
          <w:b w:val="false"/>
          <w:i w:val="false"/>
          <w:color w:val="000000"/>
          <w:sz w:val="28"/>
        </w:rPr>
        <w:t>
      1) Қазақстан Республикасының Үкіметі белгілеген тәртіппен облыстық бюджеттерге, Астана және Алматы қалаларының бюджеттеріне ағымдағы нысаналы трансферттердің бекітілген сомасын аударуды;</w:t>
      </w:r>
      <w:r>
        <w:br/>
      </w:r>
      <w:r>
        <w:rPr>
          <w:rFonts w:ascii="Times New Roman"/>
          <w:b w:val="false"/>
          <w:i w:val="false"/>
          <w:color w:val="000000"/>
          <w:sz w:val="28"/>
        </w:rPr>
        <w:t>
</w:t>
      </w:r>
      <w:r>
        <w:rPr>
          <w:rFonts w:ascii="Times New Roman"/>
          <w:b w:val="false"/>
          <w:i w:val="false"/>
          <w:color w:val="000000"/>
          <w:sz w:val="28"/>
        </w:rPr>
        <w:t>
      2) облыстық бюджеттердің, Астана және Алматы қалалары бюджеттерінің республикалық бюджеттен ағымдағы нысаналы трансферттерді пайдалану мониторингін қамтамасыз етсін.</w:t>
      </w:r>
      <w:r>
        <w:br/>
      </w:r>
      <w:r>
        <w:rPr>
          <w:rFonts w:ascii="Times New Roman"/>
          <w:b w:val="false"/>
          <w:i w:val="false"/>
          <w:color w:val="000000"/>
          <w:sz w:val="28"/>
        </w:rPr>
        <w:t>
</w:t>
      </w:r>
      <w:r>
        <w:rPr>
          <w:rFonts w:ascii="Times New Roman"/>
          <w:b w:val="false"/>
          <w:i w:val="false"/>
          <w:color w:val="000000"/>
          <w:sz w:val="28"/>
        </w:rPr>
        <w:t>
      3. Облыстардың, Астана және Алматы қалаларының әкімдері:</w:t>
      </w:r>
      <w:r>
        <w:br/>
      </w:r>
      <w:r>
        <w:rPr>
          <w:rFonts w:ascii="Times New Roman"/>
          <w:b w:val="false"/>
          <w:i w:val="false"/>
          <w:color w:val="000000"/>
          <w:sz w:val="28"/>
        </w:rPr>
        <w:t>
</w:t>
      </w:r>
      <w:r>
        <w:rPr>
          <w:rFonts w:ascii="Times New Roman"/>
          <w:b w:val="false"/>
          <w:i w:val="false"/>
          <w:color w:val="000000"/>
          <w:sz w:val="28"/>
        </w:rPr>
        <w:t>
      1) бөлінген ағымдағы нысаналы трансферттердің уақтылы және мақсатты пайдаланылуын;</w:t>
      </w:r>
      <w:r>
        <w:br/>
      </w:r>
      <w:r>
        <w:rPr>
          <w:rFonts w:ascii="Times New Roman"/>
          <w:b w:val="false"/>
          <w:i w:val="false"/>
          <w:color w:val="000000"/>
          <w:sz w:val="28"/>
        </w:rPr>
        <w:t>
</w:t>
      </w:r>
      <w:r>
        <w:rPr>
          <w:rFonts w:ascii="Times New Roman"/>
          <w:b w:val="false"/>
          <w:i w:val="false"/>
          <w:color w:val="000000"/>
          <w:sz w:val="28"/>
        </w:rPr>
        <w:t>
      2) Министрлікке есептіден кейінгі айдың бесінші күніне дейін бөлінген ағымдағы нысаналы трансферттердің пайдаланылуы туралы есептер беруді қамтамасыз етсін.</w:t>
      </w:r>
      <w:r>
        <w:br/>
      </w:r>
      <w:r>
        <w:rPr>
          <w:rFonts w:ascii="Times New Roman"/>
          <w:b w:val="false"/>
          <w:i w:val="false"/>
          <w:color w:val="000000"/>
          <w:sz w:val="28"/>
        </w:rPr>
        <w:t>
</w:t>
      </w:r>
      <w:r>
        <w:rPr>
          <w:rFonts w:ascii="Times New Roman"/>
          <w:b w:val="false"/>
          <w:i w:val="false"/>
          <w:color w:val="000000"/>
          <w:sz w:val="28"/>
        </w:rPr>
        <w:t>
      4. Осы қаулы 2011 жылғы 1 қаңтардан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7 маусымдағы </w:t>
      </w:r>
      <w:r>
        <w:br/>
      </w:r>
      <w:r>
        <w:rPr>
          <w:rFonts w:ascii="Times New Roman"/>
          <w:b w:val="false"/>
          <w:i w:val="false"/>
          <w:color w:val="000000"/>
          <w:sz w:val="28"/>
        </w:rPr>
        <w:t xml:space="preserve">
№ 640 қаулысымен   </w:t>
      </w:r>
      <w:r>
        <w:br/>
      </w:r>
      <w:r>
        <w:rPr>
          <w:rFonts w:ascii="Times New Roman"/>
          <w:b w:val="false"/>
          <w:i w:val="false"/>
          <w:color w:val="000000"/>
          <w:sz w:val="28"/>
        </w:rPr>
        <w:t xml:space="preserve">
бекітілген     </w:t>
      </w:r>
    </w:p>
    <w:bookmarkStart w:name="z8" w:id="1"/>
    <w:p>
      <w:pPr>
        <w:spacing w:after="0"/>
        <w:ind w:left="0"/>
        <w:jc w:val="left"/>
      </w:pPr>
      <w:r>
        <w:rPr>
          <w:rFonts w:ascii="Times New Roman"/>
          <w:b/>
          <w:i w:val="false"/>
          <w:color w:val="000000"/>
        </w:rPr>
        <w:t xml:space="preserve"> 
Облыстық бюджеттердің, Астана және Алматы қалалары</w:t>
      </w:r>
      <w:r>
        <w:br/>
      </w:r>
      <w:r>
        <w:rPr>
          <w:rFonts w:ascii="Times New Roman"/>
          <w:b/>
          <w:i w:val="false"/>
          <w:color w:val="000000"/>
        </w:rPr>
        <w:t>
бюджеттерінің білім беруге 2011 жылға арналған</w:t>
      </w:r>
      <w:r>
        <w:br/>
      </w:r>
      <w:r>
        <w:rPr>
          <w:rFonts w:ascii="Times New Roman"/>
          <w:b/>
          <w:i w:val="false"/>
          <w:color w:val="000000"/>
        </w:rPr>
        <w:t>
республикалық бюджеттен берілетін ағымдағы нысаналы</w:t>
      </w:r>
      <w:r>
        <w:br/>
      </w:r>
      <w:r>
        <w:rPr>
          <w:rFonts w:ascii="Times New Roman"/>
          <w:b/>
          <w:i w:val="false"/>
          <w:color w:val="000000"/>
        </w:rPr>
        <w:t>
трансферттерді пайдалану</w:t>
      </w:r>
      <w:r>
        <w:br/>
      </w:r>
      <w:r>
        <w:rPr>
          <w:rFonts w:ascii="Times New Roman"/>
          <w:b/>
          <w:i w:val="false"/>
          <w:color w:val="000000"/>
        </w:rPr>
        <w:t>
қағидасы</w:t>
      </w:r>
    </w:p>
    <w:bookmarkEnd w:id="1"/>
    <w:bookmarkStart w:name="z9" w:id="2"/>
    <w:p>
      <w:pPr>
        <w:spacing w:after="0"/>
        <w:ind w:left="0"/>
        <w:jc w:val="both"/>
      </w:pPr>
      <w:r>
        <w:rPr>
          <w:rFonts w:ascii="Times New Roman"/>
          <w:b w:val="false"/>
          <w:i w:val="false"/>
          <w:color w:val="000000"/>
          <w:sz w:val="28"/>
        </w:rPr>
        <w:t>
      1. Осы Облыстық бюджеттердің, Астана және Алматы қалалары бюджеттерінің білім беруге 2011 жылға арналған республикалық бюджеттен берілетін ағымдағы нысаналы трансферттерді пайдалану қағидасы облыстық бюджеттерге, Астана және Алматы қалаларының бюджеттеріне:</w:t>
      </w:r>
      <w:r>
        <w:br/>
      </w:r>
      <w:r>
        <w:rPr>
          <w:rFonts w:ascii="Times New Roman"/>
          <w:b w:val="false"/>
          <w:i w:val="false"/>
          <w:color w:val="000000"/>
          <w:sz w:val="28"/>
        </w:rPr>
        <w:t>
      011 «Облыстық бюджеттерге, Астана және Алматы қалаларының бюджеттеріне мектепке дейінгі білім беру ұйымдарында мемлекеттік білім беру тапсырысын іске асыруға берілетін ағымдағы нысаналы трансферттер»;</w:t>
      </w:r>
      <w:r>
        <w:br/>
      </w:r>
      <w:r>
        <w:rPr>
          <w:rFonts w:ascii="Times New Roman"/>
          <w:b w:val="false"/>
          <w:i w:val="false"/>
          <w:color w:val="000000"/>
          <w:sz w:val="28"/>
        </w:rPr>
        <w:t>
      031 «Облыстық бюджеттерге, Астана және Алматы қалаларының бюджеттеріне Қазақстан Республикасында білім беруді дамытудың 2011 - 2020 жылдарға арналған мемлекеттік бағдарламасын іске асыруға берілетін ағымдағы нысаналы трансферттер» (оның ішінде кіші бағдарламалар бойынша):</w:t>
      </w:r>
      <w:r>
        <w:br/>
      </w:r>
      <w:r>
        <w:rPr>
          <w:rFonts w:ascii="Times New Roman"/>
          <w:b w:val="false"/>
          <w:i w:val="false"/>
          <w:color w:val="000000"/>
          <w:sz w:val="28"/>
        </w:rPr>
        <w:t>
      102. «Үйде оқитын мүгедек балаларды жабдықтармен, бағдарламалық қамтыммен қамтамасыз ету»;</w:t>
      </w:r>
      <w:r>
        <w:br/>
      </w:r>
      <w:r>
        <w:rPr>
          <w:rFonts w:ascii="Times New Roman"/>
          <w:b w:val="false"/>
          <w:i w:val="false"/>
          <w:color w:val="000000"/>
          <w:sz w:val="28"/>
        </w:rPr>
        <w:t>
      103. «Орта және жалпы орта білім беретін мемлекеттік мекемелердегі физика, химия, биология кабинеттерін оқу жабдығымен жарақтандыру»;</w:t>
      </w:r>
      <w:r>
        <w:br/>
      </w:r>
      <w:r>
        <w:rPr>
          <w:rFonts w:ascii="Times New Roman"/>
          <w:b w:val="false"/>
          <w:i w:val="false"/>
          <w:color w:val="000000"/>
          <w:sz w:val="28"/>
        </w:rPr>
        <w:t>
      104. «Бастауыш, негізгі орта және жалпы орта білім беретін мемлекеттік мекемелерде лингафондық және мультимедиалық кабинеттер құру»;</w:t>
      </w:r>
      <w:r>
        <w:br/>
      </w:r>
      <w:r>
        <w:rPr>
          <w:rFonts w:ascii="Times New Roman"/>
          <w:b w:val="false"/>
          <w:i w:val="false"/>
          <w:color w:val="000000"/>
          <w:sz w:val="28"/>
        </w:rPr>
        <w:t>
      045. «Облыстық бюджеттерге, Астана және Алматы қалаларының бюджеттеріне техникалық және кәсіптік білім беру оқу орындарындағы оқу-өндірістік шеберханаларды, зертханаларды жаңарту мен қайта жабдықтауға берілетін ағымдағы нысаналы трансферттер»;</w:t>
      </w:r>
      <w:r>
        <w:br/>
      </w:r>
      <w:r>
        <w:rPr>
          <w:rFonts w:ascii="Times New Roman"/>
          <w:b w:val="false"/>
          <w:i w:val="false"/>
          <w:color w:val="000000"/>
          <w:sz w:val="28"/>
        </w:rPr>
        <w:t>
      046. «Облыстық бюджеттерге, Астана және Алматы қалаларының бюджеттеріне педагог кадрлардың біліктілігін арттыру үшін оқу жабдығын сатып алуға берілетін ағымдағы нысаналы трансферттер» республикалық бюджеттік бағдарламалар бойынша республикалық бюджеттен бөлінетін ағымдағы нысаналы трансферттерді пайдалану тәртібін айқындайды.</w:t>
      </w:r>
      <w:r>
        <w:br/>
      </w:r>
      <w:r>
        <w:rPr>
          <w:rFonts w:ascii="Times New Roman"/>
          <w:b w:val="false"/>
          <w:i w:val="false"/>
          <w:color w:val="000000"/>
          <w:sz w:val="28"/>
        </w:rPr>
        <w:t>
</w:t>
      </w:r>
      <w:r>
        <w:rPr>
          <w:rFonts w:ascii="Times New Roman"/>
          <w:b w:val="false"/>
          <w:i w:val="false"/>
          <w:color w:val="000000"/>
          <w:sz w:val="28"/>
        </w:rPr>
        <w:t>
      2. Облыстық бюджеттерге, Астана және Алматы қалаларының бюджеттеріне бөлінген ағымдағы нысаналы трансферттерді пайдалану Қазақстан Республикасының заңнамасында белгіленген тәртіппен жүзеге асырылады.</w:t>
      </w:r>
      <w:r>
        <w:br/>
      </w:r>
      <w:r>
        <w:rPr>
          <w:rFonts w:ascii="Times New Roman"/>
          <w:b w:val="false"/>
          <w:i w:val="false"/>
          <w:color w:val="000000"/>
          <w:sz w:val="28"/>
        </w:rPr>
        <w:t>
</w:t>
      </w:r>
      <w:r>
        <w:rPr>
          <w:rFonts w:ascii="Times New Roman"/>
          <w:b w:val="false"/>
          <w:i w:val="false"/>
          <w:color w:val="000000"/>
          <w:sz w:val="28"/>
        </w:rPr>
        <w:t>
      3. Қазақстан Республикасы Білім және ғылым министрлігі физика, химия, биология кабинеттерінің оқу жабдықтарын, лингафондық және мультимедиалық кабинеттерді, педагог кадрлардың біліктілігін арттыру үшін оқу жабдығын мемлекеттік сатып алу жөніндегі конкурстарды бірыңғай ұйымдастырушы ретінде әрекет етеді.</w:t>
      </w:r>
      <w:r>
        <w:br/>
      </w:r>
      <w:r>
        <w:rPr>
          <w:rFonts w:ascii="Times New Roman"/>
          <w:b w:val="false"/>
          <w:i w:val="false"/>
          <w:color w:val="000000"/>
          <w:sz w:val="28"/>
        </w:rPr>
        <w:t>
</w:t>
      </w:r>
      <w:r>
        <w:rPr>
          <w:rFonts w:ascii="Times New Roman"/>
          <w:b w:val="false"/>
          <w:i w:val="false"/>
          <w:color w:val="000000"/>
          <w:sz w:val="28"/>
        </w:rPr>
        <w:t>
      4. Білім беру саласындағы жергілікті атқарушы органдар:</w:t>
      </w:r>
      <w:r>
        <w:br/>
      </w:r>
      <w:r>
        <w:rPr>
          <w:rFonts w:ascii="Times New Roman"/>
          <w:b w:val="false"/>
          <w:i w:val="false"/>
          <w:color w:val="000000"/>
          <w:sz w:val="28"/>
        </w:rPr>
        <w:t>
      мектепке дейінгі білім беру ұйымдарында мемлекеттік білім беру тапсырысын іске асыру;</w:t>
      </w:r>
      <w:r>
        <w:br/>
      </w:r>
      <w:r>
        <w:rPr>
          <w:rFonts w:ascii="Times New Roman"/>
          <w:b w:val="false"/>
          <w:i w:val="false"/>
          <w:color w:val="000000"/>
          <w:sz w:val="28"/>
        </w:rPr>
        <w:t>
      үйде оқитын мүгедек балаларды жабдықпен, бағдарламалық қамтыммен қамтамасыз ету;</w:t>
      </w:r>
      <w:r>
        <w:br/>
      </w: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жабдығымен жарақтандыру;</w:t>
      </w:r>
      <w:r>
        <w:br/>
      </w:r>
      <w:r>
        <w:rPr>
          <w:rFonts w:ascii="Times New Roman"/>
          <w:b w:val="false"/>
          <w:i w:val="false"/>
          <w:color w:val="000000"/>
          <w:sz w:val="28"/>
        </w:rPr>
        <w:t>
      бастауыш, негізгі орта және жалпы орта білім беретін мемлекеттік мекемелерде лингафондық және мультимедиалық кабинеттер құру;</w:t>
      </w:r>
      <w:r>
        <w:br/>
      </w:r>
      <w:r>
        <w:rPr>
          <w:rFonts w:ascii="Times New Roman"/>
          <w:b w:val="false"/>
          <w:i w:val="false"/>
          <w:color w:val="000000"/>
          <w:sz w:val="28"/>
        </w:rPr>
        <w:t>
      техникалық және кәсіптік білім беретін оқу орындарының оқу-өндірістік шеберханаларын, зертханаларын жаңарту мен қайта жабдықтау;</w:t>
      </w:r>
      <w:r>
        <w:br/>
      </w:r>
      <w:r>
        <w:rPr>
          <w:rFonts w:ascii="Times New Roman"/>
          <w:b w:val="false"/>
          <w:i w:val="false"/>
          <w:color w:val="000000"/>
          <w:sz w:val="28"/>
        </w:rPr>
        <w:t>
      педагог кадрлардың біліктілігін арттыру үшін оқу жабдығын сатып алу жөніндегі іс-шаралар кешенін Қазақстан Республикасының заңнамасында белгілеген тәртіппен жүзеге асырады.</w:t>
      </w:r>
      <w:r>
        <w:br/>
      </w:r>
      <w:r>
        <w:rPr>
          <w:rFonts w:ascii="Times New Roman"/>
          <w:b w:val="false"/>
          <w:i w:val="false"/>
          <w:color w:val="000000"/>
          <w:sz w:val="28"/>
        </w:rPr>
        <w:t>
</w:t>
      </w:r>
      <w:r>
        <w:rPr>
          <w:rFonts w:ascii="Times New Roman"/>
          <w:b w:val="false"/>
          <w:i w:val="false"/>
          <w:color w:val="000000"/>
          <w:sz w:val="28"/>
        </w:rPr>
        <w:t>
      5. Облыстардың, Астана және Алматы қалаларының білім беру саласындағы жергілікті атқарушы органдары Қазақстан Республикасы Білім және ғылым министрлігіне тоқсан сайын, есептіден кейінгі айдың бесінші күніне дейінгі мерзімде Қазақстан Республикасы Қаржы министрлігі белгілеген нысан бойынша физика, химия, биология кабинеттерінің оқу жабдықтарын, лингафондық және мультимедиалық кабинеттерді, педагог кадрларының біліктілігін арттыру үшін оқу жабдығын мемлекеттік сатып алу туралы шарттардың жасалуы және орындалуы туралы есептерді ұсынады.</w:t>
      </w:r>
      <w:r>
        <w:br/>
      </w:r>
      <w:r>
        <w:rPr>
          <w:rFonts w:ascii="Times New Roman"/>
          <w:b w:val="false"/>
          <w:i w:val="false"/>
          <w:color w:val="000000"/>
          <w:sz w:val="28"/>
        </w:rPr>
        <w:t>
</w:t>
      </w:r>
      <w:r>
        <w:rPr>
          <w:rFonts w:ascii="Times New Roman"/>
          <w:b w:val="false"/>
          <w:i w:val="false"/>
          <w:color w:val="000000"/>
          <w:sz w:val="28"/>
        </w:rPr>
        <w:t>
      6. Қазақстан Республикасы Білім және ғылым министрлігі төлемдер бойынша жеке қаржыландыру жоспарының және Ағымдағы нысаналы трансферттер бойынша нәтижелер туралы келісімнің (бұдан әрі - Келісім) негізінде облыстық бюджеттерге, Астана және Алматы қалаларының бюджеттеріне республикалық бюджеттен ағымдағы нысаналы трансферттерді айдың алғашқы бес жұмыс күнінде (қаңтар айының жиырма бесінші күнінен кешіктірмей) аударуды жүргізеді.</w:t>
      </w:r>
      <w:r>
        <w:br/>
      </w:r>
      <w:r>
        <w:rPr>
          <w:rFonts w:ascii="Times New Roman"/>
          <w:b w:val="false"/>
          <w:i w:val="false"/>
          <w:color w:val="000000"/>
          <w:sz w:val="28"/>
        </w:rPr>
        <w:t>
</w:t>
      </w:r>
      <w:r>
        <w:rPr>
          <w:rFonts w:ascii="Times New Roman"/>
          <w:b w:val="false"/>
          <w:i w:val="false"/>
          <w:color w:val="000000"/>
          <w:sz w:val="28"/>
        </w:rPr>
        <w:t>
      7. Облыстың, республикалық маңызы бар қаланың, астананың жергілікті атқарушы органдары жарты жылдықтың және жылдың қорытындылары бойынша Қазақстан Республикасы Білім және ғылым министрлігіне Келісімдерге сәйкес бөлінген нысаналы трансферттерді пайдалану есебінен қол жеткізілген тікелей және түпкілікті нәтижелер туралы есеп береді.</w:t>
      </w:r>
      <w:r>
        <w:br/>
      </w:r>
      <w:r>
        <w:rPr>
          <w:rFonts w:ascii="Times New Roman"/>
          <w:b w:val="false"/>
          <w:i w:val="false"/>
          <w:color w:val="000000"/>
          <w:sz w:val="28"/>
        </w:rPr>
        <w:t>
</w:t>
      </w:r>
      <w:r>
        <w:rPr>
          <w:rFonts w:ascii="Times New Roman"/>
          <w:b w:val="false"/>
          <w:i w:val="false"/>
          <w:color w:val="000000"/>
          <w:sz w:val="28"/>
        </w:rPr>
        <w:t>
      8. Қазақстан Республикасы Білім және ғылым министрлігі Қазақстан Республикасы Қаржы министрлігіне тікелей және түпкілікті нәтижелерге іс жүзінде қол жеткізу туралы жарты жылдықтың қорытындылары бойынша есептілікті ағымдағы жылғы 30 шілдеден кешіктірмей, жиынтық есепті келесі қаржы жылының 1 ақпанынан кешіктірмей береді.</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