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91bfb" w14:textId="cc91b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қауіпсіздігі саласындағы қатерлерді бағалау жөніндегі есептемелерді жүргізу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 мамырдағы № 479 Қаулысы. Күші жойылды - Қазақстан Республикасы Үкіметінің 2015 жылғы 2 сәуірдегі № 173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02.04.2015 </w:t>
      </w:r>
      <w:r>
        <w:rPr>
          <w:rFonts w:ascii="Times New Roman"/>
          <w:b w:val="false"/>
          <w:i w:val="false"/>
          <w:color w:val="ff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«Өрт қауіпсіздігі туралы» Қазақстан Республикасының 1996 жылғы 22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Өрт қауіпсіздігі саласындағы қатерлерді бағалау жөніндегі есептемелерді жүргізу қағидасы бекітілсін.</w:t>
      </w:r>
      <w:r>
        <w:br/>
      </w:r>
      <w:r>
        <w:rPr>
          <w:rFonts w:ascii="Times New Roman"/>
          <w:b w:val="false"/>
          <w:i w:val="false"/>
          <w:color w:val="000000"/>
          <w:sz w:val="28"/>
        </w:rPr>
        <w:t>
</w:t>
      </w:r>
      <w:r>
        <w:rPr>
          <w:rFonts w:ascii="Times New Roman"/>
          <w:b w:val="false"/>
          <w:i w:val="false"/>
          <w:color w:val="000000"/>
          <w:sz w:val="28"/>
        </w:rPr>
        <w:t xml:space="preserve">
      2. Осы қаулы алғашқы ресми жарияланғанынан кейін күнтізбелік он күн өткен соң қолданысқа енгізіледі. </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 мамырдағы</w:t>
      </w:r>
      <w:r>
        <w:br/>
      </w:r>
      <w:r>
        <w:rPr>
          <w:rFonts w:ascii="Times New Roman"/>
          <w:b w:val="false"/>
          <w:i w:val="false"/>
          <w:color w:val="000000"/>
          <w:sz w:val="28"/>
        </w:rPr>
        <w:t>
№ 479 қаулысымен</w:t>
      </w:r>
      <w:r>
        <w:br/>
      </w:r>
      <w:r>
        <w:rPr>
          <w:rFonts w:ascii="Times New Roman"/>
          <w:b w:val="false"/>
          <w:i w:val="false"/>
          <w:color w:val="000000"/>
          <w:sz w:val="28"/>
        </w:rPr>
        <w:t xml:space="preserve">
бекітілген  </w:t>
      </w:r>
    </w:p>
    <w:bookmarkStart w:name="z54" w:id="2"/>
    <w:p>
      <w:pPr>
        <w:spacing w:after="0"/>
        <w:ind w:left="0"/>
        <w:jc w:val="left"/>
      </w:pPr>
      <w:r>
        <w:rPr>
          <w:rFonts w:ascii="Times New Roman"/>
          <w:b/>
          <w:i w:val="false"/>
          <w:color w:val="000000"/>
        </w:rPr>
        <w:t xml:space="preserve"> 
Өрт қауіпсіздігі саласындағы қатерлерді бағалау жөніндегі есептемелерді жүргізу қағидасы</w:t>
      </w:r>
    </w:p>
    <w:bookmarkEnd w:id="2"/>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1. Осы Өрт қауіпсіздігі саласындағы қатерлерді бағалау жөніндегі есептемелерді жүргізу қағидасы (бұдан әрі - Қағида) «Өрт қауіпсіздігі туралы» Қазақстан Республикасының 1996 жылғы 22 қарашадағы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өрт қатерлерінің шамаларын айқындау тәртібін анықтайды.</w:t>
      </w:r>
      <w:r>
        <w:br/>
      </w:r>
      <w:r>
        <w:rPr>
          <w:rFonts w:ascii="Times New Roman"/>
          <w:b w:val="false"/>
          <w:i w:val="false"/>
          <w:color w:val="000000"/>
          <w:sz w:val="28"/>
        </w:rPr>
        <w:t>
</w:t>
      </w:r>
      <w:r>
        <w:rPr>
          <w:rFonts w:ascii="Times New Roman"/>
          <w:b w:val="false"/>
          <w:i w:val="false"/>
          <w:color w:val="000000"/>
          <w:sz w:val="28"/>
        </w:rPr>
        <w:t>
      2. Қағидада мынадай терминдер қолданылады:</w:t>
      </w:r>
      <w:r>
        <w:br/>
      </w:r>
      <w:r>
        <w:rPr>
          <w:rFonts w:ascii="Times New Roman"/>
          <w:b w:val="false"/>
          <w:i w:val="false"/>
          <w:color w:val="000000"/>
          <w:sz w:val="28"/>
        </w:rPr>
        <w:t>
</w:t>
      </w:r>
      <w:r>
        <w:rPr>
          <w:rFonts w:ascii="Times New Roman"/>
          <w:b w:val="false"/>
          <w:i w:val="false"/>
          <w:color w:val="000000"/>
          <w:sz w:val="28"/>
        </w:rPr>
        <w:t>
      1) жеке өрт қатері (өрт кезінде адам өлімінің қатері) - өрттің қауіпті факторларының әсер етуі нәтижесінде жекелеген адам өлімі ыктималдығының сандық сипаттамасы;</w:t>
      </w:r>
      <w:r>
        <w:br/>
      </w:r>
      <w:r>
        <w:rPr>
          <w:rFonts w:ascii="Times New Roman"/>
          <w:b w:val="false"/>
          <w:i w:val="false"/>
          <w:color w:val="000000"/>
          <w:sz w:val="28"/>
        </w:rPr>
        <w:t>
</w:t>
      </w:r>
      <w:r>
        <w:rPr>
          <w:rFonts w:ascii="Times New Roman"/>
          <w:b w:val="false"/>
          <w:i w:val="false"/>
          <w:color w:val="000000"/>
          <w:sz w:val="28"/>
        </w:rPr>
        <w:t>
      2) өрт қатері - өрт қауіптілігінің және адамдар мен материалдық құндылықтар үшін оның зардаптарының таралу ықтималдығының сандық сипаттамасы;</w:t>
      </w:r>
      <w:r>
        <w:br/>
      </w:r>
      <w:r>
        <w:rPr>
          <w:rFonts w:ascii="Times New Roman"/>
          <w:b w:val="false"/>
          <w:i w:val="false"/>
          <w:color w:val="000000"/>
          <w:sz w:val="28"/>
        </w:rPr>
        <w:t>
</w:t>
      </w:r>
      <w:r>
        <w:rPr>
          <w:rFonts w:ascii="Times New Roman"/>
          <w:b w:val="false"/>
          <w:i w:val="false"/>
          <w:color w:val="000000"/>
          <w:sz w:val="28"/>
        </w:rPr>
        <w:t>
      3) өндірістік объектілер - өнеркәсіптік және ауыл шаруашылығы мақсатындағы объектілер, оның ішінде қоймалар, инженерлік және көлік инфрақұрылымы (теміржол, автомобиль, ішкі су, теңіз, әуе және магистральдық құбыр көлігі), байланыс объектілері;</w:t>
      </w:r>
      <w:r>
        <w:br/>
      </w:r>
      <w:r>
        <w:rPr>
          <w:rFonts w:ascii="Times New Roman"/>
          <w:b w:val="false"/>
          <w:i w:val="false"/>
          <w:color w:val="000000"/>
          <w:sz w:val="28"/>
        </w:rPr>
        <w:t>
</w:t>
      </w:r>
      <w:r>
        <w:rPr>
          <w:rFonts w:ascii="Times New Roman"/>
          <w:b w:val="false"/>
          <w:i w:val="false"/>
          <w:color w:val="000000"/>
          <w:sz w:val="28"/>
        </w:rPr>
        <w:t>
      4) әлеуметтік өрт қатері (өрт кезінде адамдардың жаппай өлімінің қатері) - өрттің қауіпті факторларының әсер етуі нәтижесінде он және одан астам адам өлімі ықтималдығының сандық сипаттамасы.</w:t>
      </w:r>
      <w:r>
        <w:br/>
      </w:r>
      <w:r>
        <w:rPr>
          <w:rFonts w:ascii="Times New Roman"/>
          <w:b w:val="false"/>
          <w:i w:val="false"/>
          <w:color w:val="000000"/>
          <w:sz w:val="28"/>
        </w:rPr>
        <w:t>
</w:t>
      </w:r>
      <w:r>
        <w:rPr>
          <w:rFonts w:ascii="Times New Roman"/>
          <w:b w:val="false"/>
          <w:i w:val="false"/>
          <w:color w:val="000000"/>
          <w:sz w:val="28"/>
        </w:rPr>
        <w:t>
      5) қоныстану аймағы - тұрғын үй қорын, қоғамдық ғимараттар мен құрылыстарды, сондай-ақ жекелеген коммуналдық объектілерді орналастыруға арналған өндірістік объекті аумағының бөлігі.</w:t>
      </w:r>
      <w:r>
        <w:br/>
      </w:r>
      <w:r>
        <w:rPr>
          <w:rFonts w:ascii="Times New Roman"/>
          <w:b w:val="false"/>
          <w:i w:val="false"/>
          <w:color w:val="000000"/>
          <w:sz w:val="28"/>
        </w:rPr>
        <w:t>
</w:t>
      </w:r>
      <w:r>
        <w:rPr>
          <w:rFonts w:ascii="Times New Roman"/>
          <w:b w:val="false"/>
          <w:i w:val="false"/>
          <w:color w:val="000000"/>
          <w:sz w:val="28"/>
        </w:rPr>
        <w:t>
      3. Өрт қатерлерінің есептік шамаларын айқындау:</w:t>
      </w:r>
      <w:r>
        <w:br/>
      </w:r>
      <w:r>
        <w:rPr>
          <w:rFonts w:ascii="Times New Roman"/>
          <w:b w:val="false"/>
          <w:i w:val="false"/>
          <w:color w:val="000000"/>
          <w:sz w:val="28"/>
        </w:rPr>
        <w:t>
</w:t>
      </w:r>
      <w:r>
        <w:rPr>
          <w:rFonts w:ascii="Times New Roman"/>
          <w:b w:val="false"/>
          <w:i w:val="false"/>
          <w:color w:val="000000"/>
          <w:sz w:val="28"/>
        </w:rPr>
        <w:t>
      1) ғимараттардың өрт қауіптілігін талдау;</w:t>
      </w:r>
      <w:r>
        <w:br/>
      </w:r>
      <w:r>
        <w:rPr>
          <w:rFonts w:ascii="Times New Roman"/>
          <w:b w:val="false"/>
          <w:i w:val="false"/>
          <w:color w:val="000000"/>
          <w:sz w:val="28"/>
        </w:rPr>
        <w:t>
</w:t>
      </w:r>
      <w:r>
        <w:rPr>
          <w:rFonts w:ascii="Times New Roman"/>
          <w:b w:val="false"/>
          <w:i w:val="false"/>
          <w:color w:val="000000"/>
          <w:sz w:val="28"/>
        </w:rPr>
        <w:t>
      2) өрт қауіпті жағдайлардың туындау жиілігін анықтау;</w:t>
      </w:r>
      <w:r>
        <w:br/>
      </w:r>
      <w:r>
        <w:rPr>
          <w:rFonts w:ascii="Times New Roman"/>
          <w:b w:val="false"/>
          <w:i w:val="false"/>
          <w:color w:val="000000"/>
          <w:sz w:val="28"/>
        </w:rPr>
        <w:t>
</w:t>
      </w:r>
      <w:r>
        <w:rPr>
          <w:rFonts w:ascii="Times New Roman"/>
          <w:b w:val="false"/>
          <w:i w:val="false"/>
          <w:color w:val="000000"/>
          <w:sz w:val="28"/>
        </w:rPr>
        <w:t>
      3) өрттің әр түрлі өршу сценарийлері үшін оның қауіпті факторларының алаңдарын салу;</w:t>
      </w:r>
      <w:r>
        <w:br/>
      </w:r>
      <w:r>
        <w:rPr>
          <w:rFonts w:ascii="Times New Roman"/>
          <w:b w:val="false"/>
          <w:i w:val="false"/>
          <w:color w:val="000000"/>
          <w:sz w:val="28"/>
        </w:rPr>
        <w:t>
</w:t>
      </w:r>
      <w:r>
        <w:rPr>
          <w:rFonts w:ascii="Times New Roman"/>
          <w:b w:val="false"/>
          <w:i w:val="false"/>
          <w:color w:val="000000"/>
          <w:sz w:val="28"/>
        </w:rPr>
        <w:t>
      4) өрттің қауіпті факторларының оның әр түрлі өршу сценарийлері үшін адамдарға әсер ету зардаптарын бағалау;</w:t>
      </w:r>
      <w:r>
        <w:br/>
      </w:r>
      <w:r>
        <w:rPr>
          <w:rFonts w:ascii="Times New Roman"/>
          <w:b w:val="false"/>
          <w:i w:val="false"/>
          <w:color w:val="000000"/>
          <w:sz w:val="28"/>
        </w:rPr>
        <w:t>
</w:t>
      </w:r>
      <w:r>
        <w:rPr>
          <w:rFonts w:ascii="Times New Roman"/>
          <w:b w:val="false"/>
          <w:i w:val="false"/>
          <w:color w:val="000000"/>
          <w:sz w:val="28"/>
        </w:rPr>
        <w:t>
      5) ғимараттардың өрт қауіпсіздігін қамтамасыз ету жүйелерінің болуы негізінде жүзеге асырылады.</w:t>
      </w:r>
      <w:r>
        <w:br/>
      </w:r>
      <w:r>
        <w:rPr>
          <w:rFonts w:ascii="Times New Roman"/>
          <w:b w:val="false"/>
          <w:i w:val="false"/>
          <w:color w:val="000000"/>
          <w:sz w:val="28"/>
        </w:rPr>
        <w:t>
</w:t>
      </w:r>
      <w:r>
        <w:rPr>
          <w:rFonts w:ascii="Times New Roman"/>
          <w:b w:val="false"/>
          <w:i w:val="false"/>
          <w:color w:val="000000"/>
          <w:sz w:val="28"/>
        </w:rPr>
        <w:t>
      4. Өрт қатерлерінің мәндерін есептеу үшін Қазақстан Республикасының аумағында қолдану үшін рұқсат етілген мемлекеттік, мемлекет аралық, халықаралық стандарттардың техникалық регламенттері,  </w:t>
      </w:r>
      <w:r>
        <w:rPr>
          <w:rFonts w:ascii="Times New Roman"/>
          <w:b w:val="false"/>
          <w:i w:val="false"/>
          <w:color w:val="000000"/>
          <w:sz w:val="28"/>
        </w:rPr>
        <w:t>белгіленген</w:t>
      </w:r>
      <w:r>
        <w:rPr>
          <w:rFonts w:ascii="Times New Roman"/>
          <w:b w:val="false"/>
          <w:i w:val="false"/>
          <w:color w:val="000000"/>
          <w:sz w:val="28"/>
        </w:rPr>
        <w:t xml:space="preserve"> тәртіппен бекітілген өрт қауіпсіздігі саласындағы нормативтік құжаттар қолданылады.</w:t>
      </w:r>
      <w:r>
        <w:br/>
      </w:r>
      <w:r>
        <w:rPr>
          <w:rFonts w:ascii="Times New Roman"/>
          <w:b w:val="false"/>
          <w:i w:val="false"/>
          <w:color w:val="000000"/>
          <w:sz w:val="28"/>
        </w:rPr>
        <w:t>
</w:t>
      </w:r>
      <w:r>
        <w:rPr>
          <w:rFonts w:ascii="Times New Roman"/>
          <w:b w:val="false"/>
          <w:i w:val="false"/>
          <w:color w:val="000000"/>
          <w:sz w:val="28"/>
        </w:rPr>
        <w:t>
      5. Ғимараттағы адамға өрттің қауіпті факторларының әсер ету жиілігі қоғамдық ғимараттар үшін жеке өрт қатерінің сандық мәні болып табылады.</w:t>
      </w:r>
      <w:r>
        <w:br/>
      </w:r>
      <w:r>
        <w:rPr>
          <w:rFonts w:ascii="Times New Roman"/>
          <w:b w:val="false"/>
          <w:i w:val="false"/>
          <w:color w:val="000000"/>
          <w:sz w:val="28"/>
        </w:rPr>
        <w:t>
</w:t>
      </w:r>
      <w:r>
        <w:rPr>
          <w:rFonts w:ascii="Times New Roman"/>
          <w:b w:val="false"/>
          <w:i w:val="false"/>
          <w:color w:val="000000"/>
          <w:sz w:val="28"/>
        </w:rPr>
        <w:t>
      6. Өрттің қауіпті факторларының әсер ету жиілігі ғимараттағы адамдардың өмірі мен денсаулығы үшін едәуір қауіптілігімен сипатталатын өрт қауіпті жағдай үшін анықталады.</w:t>
      </w:r>
      <w:r>
        <w:br/>
      </w:r>
      <w:r>
        <w:rPr>
          <w:rFonts w:ascii="Times New Roman"/>
          <w:b w:val="false"/>
          <w:i w:val="false"/>
          <w:color w:val="000000"/>
          <w:sz w:val="28"/>
        </w:rPr>
        <w:t>
</w:t>
      </w:r>
      <w:r>
        <w:rPr>
          <w:rFonts w:ascii="Times New Roman"/>
          <w:b w:val="false"/>
          <w:i w:val="false"/>
          <w:color w:val="000000"/>
          <w:sz w:val="28"/>
        </w:rPr>
        <w:t>
      7. Қоғамдық ғимараттар үшін жеке өрт қатерінің есептік шамасы мынадай көрсеткіштер қолданыла отырып айқындалады:</w:t>
      </w:r>
      <w:r>
        <w:br/>
      </w:r>
      <w:r>
        <w:rPr>
          <w:rFonts w:ascii="Times New Roman"/>
          <w:b w:val="false"/>
          <w:i w:val="false"/>
          <w:color w:val="000000"/>
          <w:sz w:val="28"/>
        </w:rPr>
        <w:t>
</w:t>
      </w:r>
      <w:r>
        <w:rPr>
          <w:rFonts w:ascii="Times New Roman"/>
          <w:b w:val="false"/>
          <w:i w:val="false"/>
          <w:color w:val="000000"/>
          <w:sz w:val="28"/>
        </w:rPr>
        <w:t>
      1) ғимаратта жыл бойы өрттің туындау жиілігі;</w:t>
      </w:r>
      <w:r>
        <w:br/>
      </w:r>
      <w:r>
        <w:rPr>
          <w:rFonts w:ascii="Times New Roman"/>
          <w:b w:val="false"/>
          <w:i w:val="false"/>
          <w:color w:val="000000"/>
          <w:sz w:val="28"/>
        </w:rPr>
        <w:t>
</w:t>
      </w:r>
      <w:r>
        <w:rPr>
          <w:rFonts w:ascii="Times New Roman"/>
          <w:b w:val="false"/>
          <w:i w:val="false"/>
          <w:color w:val="000000"/>
          <w:sz w:val="28"/>
        </w:rPr>
        <w:t>
      2) автоматты өрт сөндіру қондырғыларының тиімді іске қосылу ықтималдығы;</w:t>
      </w:r>
      <w:r>
        <w:br/>
      </w:r>
      <w:r>
        <w:rPr>
          <w:rFonts w:ascii="Times New Roman"/>
          <w:b w:val="false"/>
          <w:i w:val="false"/>
          <w:color w:val="000000"/>
          <w:sz w:val="28"/>
        </w:rPr>
        <w:t>
</w:t>
      </w:r>
      <w:r>
        <w:rPr>
          <w:rFonts w:ascii="Times New Roman"/>
          <w:b w:val="false"/>
          <w:i w:val="false"/>
          <w:color w:val="000000"/>
          <w:sz w:val="28"/>
        </w:rPr>
        <w:t>
      3) ғимаратта адамдардың болу ықтималдығы;</w:t>
      </w:r>
      <w:r>
        <w:br/>
      </w:r>
      <w:r>
        <w:rPr>
          <w:rFonts w:ascii="Times New Roman"/>
          <w:b w:val="false"/>
          <w:i w:val="false"/>
          <w:color w:val="000000"/>
          <w:sz w:val="28"/>
        </w:rPr>
        <w:t>
</w:t>
      </w:r>
      <w:r>
        <w:rPr>
          <w:rFonts w:ascii="Times New Roman"/>
          <w:b w:val="false"/>
          <w:i w:val="false"/>
          <w:color w:val="000000"/>
          <w:sz w:val="28"/>
        </w:rPr>
        <w:t>
      4) адамдарды көшіру ықтималдығы;</w:t>
      </w:r>
      <w:r>
        <w:br/>
      </w:r>
      <w:r>
        <w:rPr>
          <w:rFonts w:ascii="Times New Roman"/>
          <w:b w:val="false"/>
          <w:i w:val="false"/>
          <w:color w:val="000000"/>
          <w:sz w:val="28"/>
        </w:rPr>
        <w:t>
</w:t>
      </w:r>
      <w:r>
        <w:rPr>
          <w:rFonts w:ascii="Times New Roman"/>
          <w:b w:val="false"/>
          <w:i w:val="false"/>
          <w:color w:val="000000"/>
          <w:sz w:val="28"/>
        </w:rPr>
        <w:t>
      5) өрт кезінде адамдарды қауіпсіз көшіруді қамтамасыз етуге бағытталған өрттен қорғау жүйесінің тиімді жұмыс істеу ықтималдығы.</w:t>
      </w:r>
      <w:r>
        <w:br/>
      </w:r>
      <w:r>
        <w:rPr>
          <w:rFonts w:ascii="Times New Roman"/>
          <w:b w:val="false"/>
          <w:i w:val="false"/>
          <w:color w:val="000000"/>
          <w:sz w:val="28"/>
        </w:rPr>
        <w:t>
</w:t>
      </w:r>
      <w:r>
        <w:rPr>
          <w:rFonts w:ascii="Times New Roman"/>
          <w:b w:val="false"/>
          <w:i w:val="false"/>
          <w:color w:val="000000"/>
          <w:sz w:val="28"/>
        </w:rPr>
        <w:t>
      8. Өндірістік объектілер үшін өрт қатерінің есептік шамалары объектінің өрт қауіптілігінің және адамдар үшін оның зардаптарының таралу ықтималдығының сандық өлшемі болып табылады.</w:t>
      </w:r>
      <w:r>
        <w:br/>
      </w:r>
      <w:r>
        <w:rPr>
          <w:rFonts w:ascii="Times New Roman"/>
          <w:b w:val="false"/>
          <w:i w:val="false"/>
          <w:color w:val="000000"/>
          <w:sz w:val="28"/>
        </w:rPr>
        <w:t>
</w:t>
      </w:r>
      <w:r>
        <w:rPr>
          <w:rFonts w:ascii="Times New Roman"/>
          <w:b w:val="false"/>
          <w:i w:val="false"/>
          <w:color w:val="000000"/>
          <w:sz w:val="28"/>
        </w:rPr>
        <w:t>
      Өрттің қауіпті факторларының әсер етуі нәтижесінде адамдар өлімінің қатері өндірістік объектінің өрт қауіптілігінің ықтималдығының сандық өлшемі болып табылады, оның ішінде:</w:t>
      </w:r>
      <w:r>
        <w:br/>
      </w:r>
      <w:r>
        <w:rPr>
          <w:rFonts w:ascii="Times New Roman"/>
          <w:b w:val="false"/>
          <w:i w:val="false"/>
          <w:color w:val="000000"/>
          <w:sz w:val="28"/>
        </w:rPr>
        <w:t>
</w:t>
      </w:r>
      <w:r>
        <w:rPr>
          <w:rFonts w:ascii="Times New Roman"/>
          <w:b w:val="false"/>
          <w:i w:val="false"/>
          <w:color w:val="000000"/>
          <w:sz w:val="28"/>
        </w:rPr>
        <w:t>
      1) объект жұмыскері өлімінің қатері;</w:t>
      </w:r>
      <w:r>
        <w:br/>
      </w:r>
      <w:r>
        <w:rPr>
          <w:rFonts w:ascii="Times New Roman"/>
          <w:b w:val="false"/>
          <w:i w:val="false"/>
          <w:color w:val="000000"/>
          <w:sz w:val="28"/>
        </w:rPr>
        <w:t>
</w:t>
      </w:r>
      <w:r>
        <w:rPr>
          <w:rFonts w:ascii="Times New Roman"/>
          <w:b w:val="false"/>
          <w:i w:val="false"/>
          <w:color w:val="000000"/>
          <w:sz w:val="28"/>
        </w:rPr>
        <w:t>
      2) объект маңындағы қоныстану аймағындағы адамдар өлімінің қатері.</w:t>
      </w:r>
      <w:r>
        <w:br/>
      </w:r>
      <w:r>
        <w:rPr>
          <w:rFonts w:ascii="Times New Roman"/>
          <w:b w:val="false"/>
          <w:i w:val="false"/>
          <w:color w:val="000000"/>
          <w:sz w:val="28"/>
        </w:rPr>
        <w:t>
</w:t>
      </w:r>
      <w:r>
        <w:rPr>
          <w:rFonts w:ascii="Times New Roman"/>
          <w:b w:val="false"/>
          <w:i w:val="false"/>
          <w:color w:val="000000"/>
          <w:sz w:val="28"/>
        </w:rPr>
        <w:t>
      9. Объектіде өрттің қауіпті факторларының әсер етуі нәтижесінде адамдар өлімінің қатері жеке және әлеуметтік өрт қатерлерінің сандық мәндерімен сипатталады.</w:t>
      </w:r>
      <w:r>
        <w:br/>
      </w:r>
      <w:r>
        <w:rPr>
          <w:rFonts w:ascii="Times New Roman"/>
          <w:b w:val="false"/>
          <w:i w:val="false"/>
          <w:color w:val="000000"/>
          <w:sz w:val="28"/>
        </w:rPr>
        <w:t>
</w:t>
      </w:r>
      <w:r>
        <w:rPr>
          <w:rFonts w:ascii="Times New Roman"/>
          <w:b w:val="false"/>
          <w:i w:val="false"/>
          <w:color w:val="000000"/>
          <w:sz w:val="28"/>
        </w:rPr>
        <w:t>
      10. Өндірістік объектілер үшін жеке және әлеуметтік өрт қатерлері мәндерінің есебі ғимараттарда және объект аумағында, сондай-ақ объект маңындағы қоныстану аймағында жүргізіледі.</w:t>
      </w:r>
      <w:r>
        <w:br/>
      </w:r>
      <w:r>
        <w:rPr>
          <w:rFonts w:ascii="Times New Roman"/>
          <w:b w:val="false"/>
          <w:i w:val="false"/>
          <w:color w:val="000000"/>
          <w:sz w:val="28"/>
        </w:rPr>
        <w:t>
</w:t>
      </w:r>
      <w:r>
        <w:rPr>
          <w:rFonts w:ascii="Times New Roman"/>
          <w:b w:val="false"/>
          <w:i w:val="false"/>
          <w:color w:val="000000"/>
          <w:sz w:val="28"/>
        </w:rPr>
        <w:t>
      11. Өндірістік объектінің жұмыскерлері үшін жеке өрт қатері объектінің белгілі бір жұмыскерінің жыл бойында өрттің қауіпті факторларымен зақымдану жиілігімен бағаланады.</w:t>
      </w:r>
      <w:r>
        <w:br/>
      </w:r>
      <w:r>
        <w:rPr>
          <w:rFonts w:ascii="Times New Roman"/>
          <w:b w:val="false"/>
          <w:i w:val="false"/>
          <w:color w:val="000000"/>
          <w:sz w:val="28"/>
        </w:rPr>
        <w:t>
</w:t>
      </w:r>
      <w:r>
        <w:rPr>
          <w:rFonts w:ascii="Times New Roman"/>
          <w:b w:val="false"/>
          <w:i w:val="false"/>
          <w:color w:val="000000"/>
          <w:sz w:val="28"/>
        </w:rPr>
        <w:t>
      Объектінің аумағы секторларға бөлінеді. Объектінің секторлары мен жұмыскерлері нөмірленеді.</w:t>
      </w:r>
      <w:r>
        <w:br/>
      </w:r>
      <w:r>
        <w:rPr>
          <w:rFonts w:ascii="Times New Roman"/>
          <w:b w:val="false"/>
          <w:i w:val="false"/>
          <w:color w:val="000000"/>
          <w:sz w:val="28"/>
        </w:rPr>
        <w:t>
</w:t>
      </w:r>
      <w:r>
        <w:rPr>
          <w:rFonts w:ascii="Times New Roman"/>
          <w:b w:val="false"/>
          <w:i w:val="false"/>
          <w:color w:val="000000"/>
          <w:sz w:val="28"/>
        </w:rPr>
        <w:t>
      Жұмыскердің нөмірі жұмыскер лауазымының атауын, оның санатын және өрт қауіпсіздігін бағалау үшін қажетті оның кәсіби қызметі бойынша өзге де ерекшеліктерін анықтайды. Объект жұмыскері үшін оны едәуір қауіпті кәсіптің бір санатына жатқыза отырып, жеке қатер есебін жүргізуге рұқсат етіледі.</w:t>
      </w:r>
      <w:r>
        <w:br/>
      </w:r>
      <w:r>
        <w:rPr>
          <w:rFonts w:ascii="Times New Roman"/>
          <w:b w:val="false"/>
          <w:i w:val="false"/>
          <w:color w:val="000000"/>
          <w:sz w:val="28"/>
        </w:rPr>
        <w:t>
</w:t>
      </w:r>
      <w:r>
        <w:rPr>
          <w:rFonts w:ascii="Times New Roman"/>
          <w:b w:val="false"/>
          <w:i w:val="false"/>
          <w:color w:val="000000"/>
          <w:sz w:val="28"/>
        </w:rPr>
        <w:t>
      12. Өндірістік объект жүмыскерінің жеке өрт қатері жұмыскер объект аумағында және ғимараттарында болған кездегі жеке өрт қатері шамаларының жиынтығы ретінде айқындалады.</w:t>
      </w:r>
      <w:r>
        <w:br/>
      </w:r>
      <w:r>
        <w:rPr>
          <w:rFonts w:ascii="Times New Roman"/>
          <w:b w:val="false"/>
          <w:i w:val="false"/>
          <w:color w:val="000000"/>
          <w:sz w:val="28"/>
        </w:rPr>
        <w:t>
</w:t>
      </w:r>
      <w:r>
        <w:rPr>
          <w:rFonts w:ascii="Times New Roman"/>
          <w:b w:val="false"/>
          <w:i w:val="false"/>
          <w:color w:val="000000"/>
          <w:sz w:val="28"/>
        </w:rPr>
        <w:t>
      13. Объект жұмыскері үшін ол объект аумағында болған кезде жеке өрт қатерінің есептік шамасы мынадай көрсеткіштер қолданыла отырып айқындалады:</w:t>
      </w:r>
      <w:r>
        <w:br/>
      </w:r>
      <w:r>
        <w:rPr>
          <w:rFonts w:ascii="Times New Roman"/>
          <w:b w:val="false"/>
          <w:i w:val="false"/>
          <w:color w:val="000000"/>
          <w:sz w:val="28"/>
        </w:rPr>
        <w:t>
</w:t>
      </w:r>
      <w:r>
        <w:rPr>
          <w:rFonts w:ascii="Times New Roman"/>
          <w:b w:val="false"/>
          <w:i w:val="false"/>
          <w:color w:val="000000"/>
          <w:sz w:val="28"/>
        </w:rPr>
        <w:t>
      1) өрт қауіпті жағдайлардың өршу сценарийлерінің саны;</w:t>
      </w:r>
      <w:r>
        <w:br/>
      </w:r>
      <w:r>
        <w:rPr>
          <w:rFonts w:ascii="Times New Roman"/>
          <w:b w:val="false"/>
          <w:i w:val="false"/>
          <w:color w:val="000000"/>
          <w:sz w:val="28"/>
        </w:rPr>
        <w:t>
</w:t>
      </w:r>
      <w:r>
        <w:rPr>
          <w:rFonts w:ascii="Times New Roman"/>
          <w:b w:val="false"/>
          <w:i w:val="false"/>
          <w:color w:val="000000"/>
          <w:sz w:val="28"/>
        </w:rPr>
        <w:t>
      2) оқиғаға себеп болған белгілі бір аварияға сай келетін өрт қауіпті жағдайлардың өршу спенарийінің таралу нәтижесінде белгілі бір аумақтың нүктесінде адамның зақымдануының шартты ықтималдығы;</w:t>
      </w:r>
      <w:r>
        <w:br/>
      </w:r>
      <w:r>
        <w:rPr>
          <w:rFonts w:ascii="Times New Roman"/>
          <w:b w:val="false"/>
          <w:i w:val="false"/>
          <w:color w:val="000000"/>
          <w:sz w:val="28"/>
        </w:rPr>
        <w:t>
</w:t>
      </w:r>
      <w:r>
        <w:rPr>
          <w:rFonts w:ascii="Times New Roman"/>
          <w:b w:val="false"/>
          <w:i w:val="false"/>
          <w:color w:val="000000"/>
          <w:sz w:val="28"/>
        </w:rPr>
        <w:t>
      3) өрт қауіпті жағдайлардың өршу сценарийінің жыл бойында таралу жиілігі;</w:t>
      </w:r>
      <w:r>
        <w:br/>
      </w:r>
      <w:r>
        <w:rPr>
          <w:rFonts w:ascii="Times New Roman"/>
          <w:b w:val="false"/>
          <w:i w:val="false"/>
          <w:color w:val="000000"/>
          <w:sz w:val="28"/>
        </w:rPr>
        <w:t>
</w:t>
      </w:r>
      <w:r>
        <w:rPr>
          <w:rFonts w:ascii="Times New Roman"/>
          <w:b w:val="false"/>
          <w:i w:val="false"/>
          <w:color w:val="000000"/>
          <w:sz w:val="28"/>
        </w:rPr>
        <w:t>
      4) жұмыскердің объект аумағының белгілі бір секторында болу ықтималдығы.</w:t>
      </w:r>
      <w:r>
        <w:br/>
      </w:r>
      <w:r>
        <w:rPr>
          <w:rFonts w:ascii="Times New Roman"/>
          <w:b w:val="false"/>
          <w:i w:val="false"/>
          <w:color w:val="000000"/>
          <w:sz w:val="28"/>
        </w:rPr>
        <w:t>
</w:t>
      </w:r>
      <w:r>
        <w:rPr>
          <w:rFonts w:ascii="Times New Roman"/>
          <w:b w:val="false"/>
          <w:i w:val="false"/>
          <w:color w:val="000000"/>
          <w:sz w:val="28"/>
        </w:rPr>
        <w:t>
      14. Жұмыскер объект ғимаратында болған кезде ол үшін жеке өрт қатерінің есептік шамасы мынадай көрсеткіштер қолданыла отырып айқындалады:</w:t>
      </w:r>
      <w:r>
        <w:br/>
      </w:r>
      <w:r>
        <w:rPr>
          <w:rFonts w:ascii="Times New Roman"/>
          <w:b w:val="false"/>
          <w:i w:val="false"/>
          <w:color w:val="000000"/>
          <w:sz w:val="28"/>
        </w:rPr>
        <w:t>
</w:t>
      </w:r>
      <w:r>
        <w:rPr>
          <w:rFonts w:ascii="Times New Roman"/>
          <w:b w:val="false"/>
          <w:i w:val="false"/>
          <w:color w:val="000000"/>
          <w:sz w:val="28"/>
        </w:rPr>
        <w:t>
      1) ғимаратта өрттің туындау сценарийлерінің саны;</w:t>
      </w:r>
      <w:r>
        <w:br/>
      </w:r>
      <w:r>
        <w:rPr>
          <w:rFonts w:ascii="Times New Roman"/>
          <w:b w:val="false"/>
          <w:i w:val="false"/>
          <w:color w:val="000000"/>
          <w:sz w:val="28"/>
        </w:rPr>
        <w:t>
</w:t>
      </w:r>
      <w:r>
        <w:rPr>
          <w:rFonts w:ascii="Times New Roman"/>
          <w:b w:val="false"/>
          <w:i w:val="false"/>
          <w:color w:val="000000"/>
          <w:sz w:val="28"/>
        </w:rPr>
        <w:t>
      2) өрттің белгілі бір сценарийінін жыл бойында таралу жиілігі;</w:t>
      </w:r>
      <w:r>
        <w:br/>
      </w:r>
      <w:r>
        <w:rPr>
          <w:rFonts w:ascii="Times New Roman"/>
          <w:b w:val="false"/>
          <w:i w:val="false"/>
          <w:color w:val="000000"/>
          <w:sz w:val="28"/>
        </w:rPr>
        <w:t>
</w:t>
      </w:r>
      <w:r>
        <w:rPr>
          <w:rFonts w:ascii="Times New Roman"/>
          <w:b w:val="false"/>
          <w:i w:val="false"/>
          <w:color w:val="000000"/>
          <w:sz w:val="28"/>
        </w:rPr>
        <w:t>
      3) белгілі бір өрт сценарийінің таралу кезінде үй-жайда адам болған кезде оның зақымдануының шартты ықтималдығы;</w:t>
      </w:r>
      <w:r>
        <w:br/>
      </w:r>
      <w:r>
        <w:rPr>
          <w:rFonts w:ascii="Times New Roman"/>
          <w:b w:val="false"/>
          <w:i w:val="false"/>
          <w:color w:val="000000"/>
          <w:sz w:val="28"/>
        </w:rPr>
        <w:t>
</w:t>
      </w:r>
      <w:r>
        <w:rPr>
          <w:rFonts w:ascii="Times New Roman"/>
          <w:b w:val="false"/>
          <w:i w:val="false"/>
          <w:color w:val="000000"/>
          <w:sz w:val="28"/>
        </w:rPr>
        <w:t>
      4) үй-жайда жұмыскердің болу ықтималдығы;</w:t>
      </w:r>
      <w:r>
        <w:br/>
      </w:r>
      <w:r>
        <w:rPr>
          <w:rFonts w:ascii="Times New Roman"/>
          <w:b w:val="false"/>
          <w:i w:val="false"/>
          <w:color w:val="000000"/>
          <w:sz w:val="28"/>
        </w:rPr>
        <w:t>
</w:t>
      </w:r>
      <w:r>
        <w:rPr>
          <w:rFonts w:ascii="Times New Roman"/>
          <w:b w:val="false"/>
          <w:i w:val="false"/>
          <w:color w:val="000000"/>
          <w:sz w:val="28"/>
        </w:rPr>
        <w:t>
      5) ғимараттағы, құрылыстағы және құрылымдағы үй-жайлардың саны.</w:t>
      </w:r>
      <w:r>
        <w:br/>
      </w:r>
      <w:r>
        <w:rPr>
          <w:rFonts w:ascii="Times New Roman"/>
          <w:b w:val="false"/>
          <w:i w:val="false"/>
          <w:color w:val="000000"/>
          <w:sz w:val="28"/>
        </w:rPr>
        <w:t>
</w:t>
      </w:r>
      <w:r>
        <w:rPr>
          <w:rFonts w:ascii="Times New Roman"/>
          <w:b w:val="false"/>
          <w:i w:val="false"/>
          <w:color w:val="000000"/>
          <w:sz w:val="28"/>
        </w:rPr>
        <w:t>
      15. Объект үшін әлеуеттік өрт қатері 10 және одан астам адамның өліміне әкелетін оқиғалардың туындау жиілігіне тең етіп қабылданады.</w:t>
      </w:r>
      <w:r>
        <w:br/>
      </w:r>
      <w:r>
        <w:rPr>
          <w:rFonts w:ascii="Times New Roman"/>
          <w:b w:val="false"/>
          <w:i w:val="false"/>
          <w:color w:val="000000"/>
          <w:sz w:val="28"/>
        </w:rPr>
        <w:t>
</w:t>
      </w:r>
      <w:r>
        <w:rPr>
          <w:rFonts w:ascii="Times New Roman"/>
          <w:b w:val="false"/>
          <w:i w:val="false"/>
          <w:color w:val="000000"/>
          <w:sz w:val="28"/>
        </w:rPr>
        <w:t>
      Объект маңындағы қоныстану аймағындағы адамдар үшін әлеуметтік қатер мынадай көрсеткіштер қолданыла отырып анықталады:</w:t>
      </w:r>
      <w:r>
        <w:br/>
      </w:r>
      <w:r>
        <w:rPr>
          <w:rFonts w:ascii="Times New Roman"/>
          <w:b w:val="false"/>
          <w:i w:val="false"/>
          <w:color w:val="000000"/>
          <w:sz w:val="28"/>
        </w:rPr>
        <w:t>
</w:t>
      </w:r>
      <w:r>
        <w:rPr>
          <w:rFonts w:ascii="Times New Roman"/>
          <w:b w:val="false"/>
          <w:i w:val="false"/>
          <w:color w:val="000000"/>
          <w:sz w:val="28"/>
        </w:rPr>
        <w:t>
      1) өрт қауіпті жағдайлардың (өрттердің) өршу сценарийлерінің саны;</w:t>
      </w:r>
      <w:r>
        <w:br/>
      </w:r>
      <w:r>
        <w:rPr>
          <w:rFonts w:ascii="Times New Roman"/>
          <w:b w:val="false"/>
          <w:i w:val="false"/>
          <w:color w:val="000000"/>
          <w:sz w:val="28"/>
        </w:rPr>
        <w:t>
</w:t>
      </w:r>
      <w:r>
        <w:rPr>
          <w:rFonts w:ascii="Times New Roman"/>
          <w:b w:val="false"/>
          <w:i w:val="false"/>
          <w:color w:val="000000"/>
          <w:sz w:val="28"/>
        </w:rPr>
        <w:t>
      2) өрттің, жарылыстың қауіпті факторларының әсер етуі белгілі бір сценарийдің таралу нәтижесінде объектінің маңындағы қоныстану аймағында қаза тапқан адамдардың орташа саны;</w:t>
      </w:r>
      <w:r>
        <w:br/>
      </w:r>
      <w:r>
        <w:rPr>
          <w:rFonts w:ascii="Times New Roman"/>
          <w:b w:val="false"/>
          <w:i w:val="false"/>
          <w:color w:val="000000"/>
          <w:sz w:val="28"/>
        </w:rPr>
        <w:t>
</w:t>
      </w:r>
      <w:r>
        <w:rPr>
          <w:rFonts w:ascii="Times New Roman"/>
          <w:b w:val="false"/>
          <w:i w:val="false"/>
          <w:color w:val="000000"/>
          <w:sz w:val="28"/>
        </w:rPr>
        <w:t>
      3) объектіге іргелес орналасқан аумақ бөлінген секторлардың саны;</w:t>
      </w:r>
      <w:r>
        <w:br/>
      </w:r>
      <w:r>
        <w:rPr>
          <w:rFonts w:ascii="Times New Roman"/>
          <w:b w:val="false"/>
          <w:i w:val="false"/>
          <w:color w:val="000000"/>
          <w:sz w:val="28"/>
        </w:rPr>
        <w:t>
</w:t>
      </w:r>
      <w:r>
        <w:rPr>
          <w:rFonts w:ascii="Times New Roman"/>
          <w:b w:val="false"/>
          <w:i w:val="false"/>
          <w:color w:val="000000"/>
          <w:sz w:val="28"/>
        </w:rPr>
        <w:t>
      4) белгілі бір сценарийдің таралу кезінде сектордағы адамның қауіпті факторлармен зақымдануының шартты ықтималдығы;</w:t>
      </w:r>
      <w:r>
        <w:br/>
      </w:r>
      <w:r>
        <w:rPr>
          <w:rFonts w:ascii="Times New Roman"/>
          <w:b w:val="false"/>
          <w:i w:val="false"/>
          <w:color w:val="000000"/>
          <w:sz w:val="28"/>
        </w:rPr>
        <w:t>
</w:t>
      </w:r>
      <w:r>
        <w:rPr>
          <w:rFonts w:ascii="Times New Roman"/>
          <w:b w:val="false"/>
          <w:i w:val="false"/>
          <w:color w:val="000000"/>
          <w:sz w:val="28"/>
        </w:rPr>
        <w:t xml:space="preserve">
      5) сектордағы адамдардың орташа саны.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