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16348" w14:textId="e2163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тұрғын үй-коммуналдық шаруашылығын жаңғыртудың 2011 - 2020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30 сәуірдегі № 473 Қаулысы. Күші жойылды - Қазақстан Республикасы Үкіметінің 2014 жылғы 28 маусымдағы № 728 қаулысымен</w:t>
      </w:r>
    </w:p>
    <w:p>
      <w:pPr>
        <w:spacing w:after="0"/>
        <w:ind w:left="0"/>
        <w:jc w:val="both"/>
      </w:pPr>
      <w:r>
        <w:rPr>
          <w:rFonts w:ascii="Times New Roman"/>
          <w:b w:val="false"/>
          <w:i w:val="false"/>
          <w:color w:val="ff0000"/>
          <w:sz w:val="28"/>
        </w:rPr>
        <w:t>      Ескерту. Күші жойылды - ҚР Үкіметінің 28.06.2014 </w:t>
      </w:r>
      <w:r>
        <w:rPr>
          <w:rFonts w:ascii="Times New Roman"/>
          <w:b w:val="false"/>
          <w:i w:val="false"/>
          <w:color w:val="ff0000"/>
          <w:sz w:val="28"/>
        </w:rPr>
        <w:t>№ 728</w:t>
      </w:r>
      <w:r>
        <w:rPr>
          <w:rFonts w:ascii="Times New Roman"/>
          <w:b w:val="false"/>
          <w:i w:val="false"/>
          <w:color w:val="ff0000"/>
          <w:sz w:val="28"/>
        </w:rPr>
        <w:t> (01.01.2015 бастап қолданысқа енгізіледі) қаулысымен.</w:t>
      </w:r>
    </w:p>
    <w:bookmarkStart w:name="z43" w:id="0"/>
    <w:p>
      <w:pPr>
        <w:spacing w:after="0"/>
        <w:ind w:left="0"/>
        <w:jc w:val="both"/>
      </w:pPr>
      <w:r>
        <w:rPr>
          <w:rFonts w:ascii="Times New Roman"/>
          <w:b w:val="false"/>
          <w:i w:val="false"/>
          <w:color w:val="000000"/>
          <w:sz w:val="28"/>
        </w:rPr>
        <w:t>
      «Мемлекет басшысының 2011 жылғы 28 қаңтардағы «Болашақтың іргесін бірге қалаймыз!» атты Қазақстан халқына Жолдауын іске асыру жөніндегі шаралар туралы» Қазақстан Республикасы Президентінің 2011 жылғы 18 ақпандағы № 1158 </w:t>
      </w:r>
      <w:r>
        <w:rPr>
          <w:rFonts w:ascii="Times New Roman"/>
          <w:b w:val="false"/>
          <w:i w:val="false"/>
          <w:color w:val="000000"/>
          <w:sz w:val="28"/>
        </w:rPr>
        <w:t>Жарлығын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Республикасының тұрғын үй-коммуналдық шаруашылығын жаңғыртудың 2011 - 2020 жылдарға арналған бағдарламасы бекітілсін.</w:t>
      </w:r>
      <w:r>
        <w:br/>
      </w:r>
      <w:r>
        <w:rPr>
          <w:rFonts w:ascii="Times New Roman"/>
          <w:b w:val="false"/>
          <w:i w:val="false"/>
          <w:color w:val="000000"/>
          <w:sz w:val="28"/>
        </w:rPr>
        <w:t>
</w:t>
      </w:r>
      <w:r>
        <w:rPr>
          <w:rFonts w:ascii="Times New Roman"/>
          <w:b w:val="false"/>
          <w:i w:val="false"/>
          <w:color w:val="000000"/>
          <w:sz w:val="28"/>
        </w:rPr>
        <w:t>
      2. «Тұрғын үй-коммуналдық шаруашылықты жаңғыртудың 2020 жылға дейінгі бағдарламасын бекіту туралы» Қазақстан Республикасы Үкіметінің 2010 жылғы 1 қарашадағы № 1146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2011 жылғы 30 сәуірдегі </w:t>
      </w:r>
      <w:r>
        <w:br/>
      </w:r>
      <w:r>
        <w:rPr>
          <w:rFonts w:ascii="Times New Roman"/>
          <w:b w:val="false"/>
          <w:i w:val="false"/>
          <w:color w:val="000000"/>
          <w:sz w:val="28"/>
        </w:rPr>
        <w:t xml:space="preserve">
№ 473 қаулысымен </w:t>
      </w:r>
      <w:r>
        <w:br/>
      </w:r>
      <w:r>
        <w:rPr>
          <w:rFonts w:ascii="Times New Roman"/>
          <w:b w:val="false"/>
          <w:i w:val="false"/>
          <w:color w:val="000000"/>
          <w:sz w:val="28"/>
        </w:rPr>
        <w:t xml:space="preserve">
бекітілген </w:t>
      </w:r>
    </w:p>
    <w:bookmarkStart w:name="z3" w:id="1"/>
    <w:p>
      <w:pPr>
        <w:spacing w:after="0"/>
        <w:ind w:left="0"/>
        <w:jc w:val="left"/>
      </w:pPr>
      <w:r>
        <w:rPr>
          <w:rFonts w:ascii="Times New Roman"/>
          <w:b/>
          <w:i w:val="false"/>
          <w:color w:val="000000"/>
        </w:rPr>
        <w:t xml:space="preserve"> 
Қазақстан Республикасының тұрғын үй-коммуналдық</w:t>
      </w:r>
      <w:r>
        <w:br/>
      </w:r>
      <w:r>
        <w:rPr>
          <w:rFonts w:ascii="Times New Roman"/>
          <w:b/>
          <w:i w:val="false"/>
          <w:color w:val="000000"/>
        </w:rPr>
        <w:t>
шаруашылығын жаңғыртудың 2011 - 2020 жылдарға</w:t>
      </w:r>
      <w:r>
        <w:br/>
      </w:r>
      <w:r>
        <w:rPr>
          <w:rFonts w:ascii="Times New Roman"/>
          <w:b/>
          <w:i w:val="false"/>
          <w:color w:val="000000"/>
        </w:rPr>
        <w:t>
арналған бағдарламасы</w:t>
      </w:r>
    </w:p>
    <w:bookmarkEnd w:id="1"/>
    <w:bookmarkStart w:name="z4" w:id="2"/>
    <w:p>
      <w:pPr>
        <w:spacing w:after="0"/>
        <w:ind w:left="0"/>
        <w:jc w:val="left"/>
      </w:pPr>
      <w:r>
        <w:rPr>
          <w:rFonts w:ascii="Times New Roman"/>
          <w:b/>
          <w:i w:val="false"/>
          <w:color w:val="000000"/>
        </w:rPr>
        <w:t xml:space="preserve"> 
1. Бағдарламаның паспорты</w:t>
      </w:r>
    </w:p>
    <w:bookmarkEnd w:id="2"/>
    <w:p>
      <w:pPr>
        <w:spacing w:after="0"/>
        <w:ind w:left="0"/>
        <w:jc w:val="both"/>
      </w:pPr>
      <w:r>
        <w:rPr>
          <w:rFonts w:ascii="Times New Roman"/>
          <w:b w:val="false"/>
          <w:i w:val="false"/>
          <w:color w:val="ff0000"/>
          <w:sz w:val="28"/>
        </w:rPr>
        <w:t xml:space="preserve">      Ескерту. 1-бөлімге өзгеріс енгізілді - ҚР Үкіметінің 2012.04.20 </w:t>
      </w:r>
      <w:r>
        <w:rPr>
          <w:rFonts w:ascii="Times New Roman"/>
          <w:b w:val="false"/>
          <w:i w:val="false"/>
          <w:color w:val="ff0000"/>
          <w:sz w:val="28"/>
        </w:rPr>
        <w:t>№ 501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Атауы                  Қазақстан Республикасының тұрғын</w:t>
      </w:r>
      <w:r>
        <w:br/>
      </w:r>
      <w:r>
        <w:rPr>
          <w:rFonts w:ascii="Times New Roman"/>
          <w:b w:val="false"/>
          <w:i w:val="false"/>
          <w:color w:val="000000"/>
          <w:sz w:val="28"/>
        </w:rPr>
        <w:t>
                       үй-коммуналдық шаруашылығын жаңғыртудың</w:t>
      </w:r>
      <w:r>
        <w:br/>
      </w:r>
      <w:r>
        <w:rPr>
          <w:rFonts w:ascii="Times New Roman"/>
          <w:b w:val="false"/>
          <w:i w:val="false"/>
          <w:color w:val="000000"/>
          <w:sz w:val="28"/>
        </w:rPr>
        <w:t>
                       2011 - 2020 жылдарға арналған</w:t>
      </w:r>
      <w:r>
        <w:br/>
      </w:r>
      <w:r>
        <w:rPr>
          <w:rFonts w:ascii="Times New Roman"/>
          <w:b w:val="false"/>
          <w:i w:val="false"/>
          <w:color w:val="000000"/>
          <w:sz w:val="28"/>
        </w:rPr>
        <w:t>
                       бағдарламасы</w:t>
      </w:r>
    </w:p>
    <w:p>
      <w:pPr>
        <w:spacing w:after="0"/>
        <w:ind w:left="0"/>
        <w:jc w:val="both"/>
      </w:pPr>
      <w:r>
        <w:rPr>
          <w:rFonts w:ascii="Times New Roman"/>
          <w:b w:val="false"/>
          <w:i w:val="false"/>
          <w:color w:val="000000"/>
          <w:sz w:val="28"/>
        </w:rPr>
        <w:t>Әзірлеу үшін           Қазақстан Республикасы</w:t>
      </w:r>
      <w:r>
        <w:br/>
      </w:r>
      <w:r>
        <w:rPr>
          <w:rFonts w:ascii="Times New Roman"/>
          <w:b w:val="false"/>
          <w:i w:val="false"/>
          <w:color w:val="000000"/>
          <w:sz w:val="28"/>
        </w:rPr>
        <w:t>
негіздеме              Президентінің «Мемлекет басшысының 2011 жылғы</w:t>
      </w:r>
      <w:r>
        <w:br/>
      </w:r>
      <w:r>
        <w:rPr>
          <w:rFonts w:ascii="Times New Roman"/>
          <w:b w:val="false"/>
          <w:i w:val="false"/>
          <w:color w:val="000000"/>
          <w:sz w:val="28"/>
        </w:rPr>
        <w:t>
                       28 қаңтардағы «Болашақтың іргесін бірге</w:t>
      </w:r>
      <w:r>
        <w:br/>
      </w:r>
      <w:r>
        <w:rPr>
          <w:rFonts w:ascii="Times New Roman"/>
          <w:b w:val="false"/>
          <w:i w:val="false"/>
          <w:color w:val="000000"/>
          <w:sz w:val="28"/>
        </w:rPr>
        <w:t>
                       қалаймыз!» атты Қазақстан халқына Жолдауын</w:t>
      </w:r>
      <w:r>
        <w:br/>
      </w:r>
      <w:r>
        <w:rPr>
          <w:rFonts w:ascii="Times New Roman"/>
          <w:b w:val="false"/>
          <w:i w:val="false"/>
          <w:color w:val="000000"/>
          <w:sz w:val="28"/>
        </w:rPr>
        <w:t>
                       іске асыру жөніндегі шаралар туралы»</w:t>
      </w:r>
      <w:r>
        <w:br/>
      </w:r>
      <w:r>
        <w:rPr>
          <w:rFonts w:ascii="Times New Roman"/>
          <w:b w:val="false"/>
          <w:i w:val="false"/>
          <w:color w:val="000000"/>
          <w:sz w:val="28"/>
        </w:rPr>
        <w:t>
                       2011 жылғы 18 ақпандағы № 1158 және</w:t>
      </w:r>
      <w:r>
        <w:br/>
      </w:r>
      <w:r>
        <w:rPr>
          <w:rFonts w:ascii="Times New Roman"/>
          <w:b w:val="false"/>
          <w:i w:val="false"/>
          <w:color w:val="000000"/>
          <w:sz w:val="28"/>
        </w:rPr>
        <w:t>
                       «Қазақстан Республикасының 2020 жылға</w:t>
      </w:r>
      <w:r>
        <w:br/>
      </w:r>
      <w:r>
        <w:rPr>
          <w:rFonts w:ascii="Times New Roman"/>
          <w:b w:val="false"/>
          <w:i w:val="false"/>
          <w:color w:val="000000"/>
          <w:sz w:val="28"/>
        </w:rPr>
        <w:t>
                       дейінгі Стратегиялық даму жоспары туралы» 2010</w:t>
      </w:r>
      <w:r>
        <w:br/>
      </w:r>
      <w:r>
        <w:rPr>
          <w:rFonts w:ascii="Times New Roman"/>
          <w:b w:val="false"/>
          <w:i w:val="false"/>
          <w:color w:val="000000"/>
          <w:sz w:val="28"/>
        </w:rPr>
        <w:t>
                       жылғы 1 ақпандағы № 922 жарлықтары</w:t>
      </w:r>
    </w:p>
    <w:p>
      <w:pPr>
        <w:spacing w:after="0"/>
        <w:ind w:left="0"/>
        <w:jc w:val="both"/>
      </w:pPr>
      <w:r>
        <w:rPr>
          <w:rFonts w:ascii="Times New Roman"/>
          <w:b w:val="false"/>
          <w:i w:val="false"/>
          <w:color w:val="000000"/>
          <w:sz w:val="28"/>
        </w:rPr>
        <w:t>Бағдарламаны           Қазақстан Республикасы Құрылыс және тұрғын</w:t>
      </w:r>
      <w:r>
        <w:br/>
      </w:r>
      <w:r>
        <w:rPr>
          <w:rFonts w:ascii="Times New Roman"/>
          <w:b w:val="false"/>
          <w:i w:val="false"/>
          <w:color w:val="000000"/>
          <w:sz w:val="28"/>
        </w:rPr>
        <w:t>
әзірлеуге және іске    үй-коммуналдық шаруашылық істері</w:t>
      </w:r>
      <w:r>
        <w:br/>
      </w:r>
      <w:r>
        <w:rPr>
          <w:rFonts w:ascii="Times New Roman"/>
          <w:b w:val="false"/>
          <w:i w:val="false"/>
          <w:color w:val="000000"/>
          <w:sz w:val="28"/>
        </w:rPr>
        <w:t>
асыруға жауапты        агенттігі</w:t>
      </w:r>
      <w:r>
        <w:br/>
      </w:r>
      <w:r>
        <w:rPr>
          <w:rFonts w:ascii="Times New Roman"/>
          <w:b w:val="false"/>
          <w:i w:val="false"/>
          <w:color w:val="000000"/>
          <w:sz w:val="28"/>
        </w:rPr>
        <w:t>
мемлекеттік орган</w:t>
      </w:r>
    </w:p>
    <w:p>
      <w:pPr>
        <w:spacing w:after="0"/>
        <w:ind w:left="0"/>
        <w:jc w:val="both"/>
      </w:pPr>
      <w:r>
        <w:rPr>
          <w:rFonts w:ascii="Times New Roman"/>
          <w:b w:val="false"/>
          <w:i w:val="false"/>
          <w:color w:val="000000"/>
          <w:sz w:val="28"/>
        </w:rPr>
        <w:t>Мақсаты                Халықтың тұруына қолайлы жағдайды қамтамасыз</w:t>
      </w:r>
      <w:r>
        <w:br/>
      </w:r>
      <w:r>
        <w:rPr>
          <w:rFonts w:ascii="Times New Roman"/>
          <w:b w:val="false"/>
          <w:i w:val="false"/>
          <w:color w:val="000000"/>
          <w:sz w:val="28"/>
        </w:rPr>
        <w:t>
                       ету және коммуналдық инфрақұрылымның жағдайын</w:t>
      </w:r>
      <w:r>
        <w:br/>
      </w:r>
      <w:r>
        <w:rPr>
          <w:rFonts w:ascii="Times New Roman"/>
          <w:b w:val="false"/>
          <w:i w:val="false"/>
          <w:color w:val="000000"/>
          <w:sz w:val="28"/>
        </w:rPr>
        <w:t>
                       жақсарту</w:t>
      </w:r>
    </w:p>
    <w:p>
      <w:pPr>
        <w:spacing w:after="0"/>
        <w:ind w:left="0"/>
        <w:jc w:val="both"/>
      </w:pPr>
      <w:r>
        <w:rPr>
          <w:rFonts w:ascii="Times New Roman"/>
          <w:b w:val="false"/>
          <w:i w:val="false"/>
          <w:color w:val="000000"/>
          <w:sz w:val="28"/>
        </w:rPr>
        <w:t>Міндеттері             1. Тұрғын үй қорын күтіп-ұстауды қамтамасыз</w:t>
      </w:r>
      <w:r>
        <w:br/>
      </w:r>
      <w:r>
        <w:rPr>
          <w:rFonts w:ascii="Times New Roman"/>
          <w:b w:val="false"/>
          <w:i w:val="false"/>
          <w:color w:val="000000"/>
          <w:sz w:val="28"/>
        </w:rPr>
        <w:t>
                          ету</w:t>
      </w:r>
      <w:r>
        <w:br/>
      </w:r>
      <w:r>
        <w:rPr>
          <w:rFonts w:ascii="Times New Roman"/>
          <w:b w:val="false"/>
          <w:i w:val="false"/>
          <w:color w:val="000000"/>
          <w:sz w:val="28"/>
        </w:rPr>
        <w:t>
                       2. Коммуналдық инфрақұрылымды жаңғырту</w:t>
      </w:r>
    </w:p>
    <w:p>
      <w:pPr>
        <w:spacing w:after="0"/>
        <w:ind w:left="0"/>
        <w:jc w:val="both"/>
      </w:pPr>
      <w:r>
        <w:rPr>
          <w:rFonts w:ascii="Times New Roman"/>
          <w:b w:val="false"/>
          <w:i w:val="false"/>
          <w:color w:val="000000"/>
          <w:sz w:val="28"/>
        </w:rPr>
        <w:t>Іске асыру мерзімдері  2011 - 2020 жылдар</w:t>
      </w:r>
      <w:r>
        <w:br/>
      </w:r>
      <w:r>
        <w:rPr>
          <w:rFonts w:ascii="Times New Roman"/>
          <w:b w:val="false"/>
          <w:i w:val="false"/>
          <w:color w:val="000000"/>
          <w:sz w:val="28"/>
        </w:rPr>
        <w:t>
мен кезеңдері          1-кезең: 2011 - 2015 жылдар</w:t>
      </w:r>
      <w:r>
        <w:br/>
      </w:r>
      <w:r>
        <w:rPr>
          <w:rFonts w:ascii="Times New Roman"/>
          <w:b w:val="false"/>
          <w:i w:val="false"/>
          <w:color w:val="000000"/>
          <w:sz w:val="28"/>
        </w:rPr>
        <w:t>
                       2-кезең: 2016 - 2020 жылдар</w:t>
      </w:r>
    </w:p>
    <w:p>
      <w:pPr>
        <w:spacing w:after="0"/>
        <w:ind w:left="0"/>
        <w:jc w:val="both"/>
      </w:pPr>
      <w:r>
        <w:rPr>
          <w:rFonts w:ascii="Times New Roman"/>
          <w:b w:val="false"/>
          <w:i w:val="false"/>
          <w:color w:val="000000"/>
          <w:sz w:val="28"/>
        </w:rPr>
        <w:t>Нысаналы               1. 2015 жылға қарай күрделі жөндеуді талап</w:t>
      </w:r>
      <w:r>
        <w:br/>
      </w:r>
      <w:r>
        <w:rPr>
          <w:rFonts w:ascii="Times New Roman"/>
          <w:b w:val="false"/>
          <w:i w:val="false"/>
          <w:color w:val="000000"/>
          <w:sz w:val="28"/>
        </w:rPr>
        <w:t>
индикаторлары          ететін кондоминиум объектілерінің үлесі 32</w:t>
      </w:r>
      <w:r>
        <w:br/>
      </w:r>
      <w:r>
        <w:rPr>
          <w:rFonts w:ascii="Times New Roman"/>
          <w:b w:val="false"/>
          <w:i w:val="false"/>
          <w:color w:val="000000"/>
          <w:sz w:val="28"/>
        </w:rPr>
        <w:t>
                       %-дан 22 %-ға төмендейді;</w:t>
      </w:r>
      <w:r>
        <w:br/>
      </w:r>
      <w:r>
        <w:rPr>
          <w:rFonts w:ascii="Times New Roman"/>
          <w:b w:val="false"/>
          <w:i w:val="false"/>
          <w:color w:val="000000"/>
          <w:sz w:val="28"/>
        </w:rPr>
        <w:t>
                       2. 2015 жылға қарай жаңғыртылған жүйелердің</w:t>
      </w:r>
      <w:r>
        <w:br/>
      </w:r>
      <w:r>
        <w:rPr>
          <w:rFonts w:ascii="Times New Roman"/>
          <w:b w:val="false"/>
          <w:i w:val="false"/>
          <w:color w:val="000000"/>
          <w:sz w:val="28"/>
        </w:rPr>
        <w:t>
                       ұзындығы 31 мыңнан астам км құрайтын болады</w:t>
      </w:r>
      <w:r>
        <w:br/>
      </w:r>
      <w:r>
        <w:rPr>
          <w:rFonts w:ascii="Times New Roman"/>
          <w:b w:val="false"/>
          <w:i w:val="false"/>
          <w:color w:val="000000"/>
          <w:sz w:val="28"/>
        </w:rPr>
        <w:t>
                       осы Бағдарламаны іске асыру шеңберінде 24,4</w:t>
      </w:r>
      <w:r>
        <w:br/>
      </w:r>
      <w:r>
        <w:rPr>
          <w:rFonts w:ascii="Times New Roman"/>
          <w:b w:val="false"/>
          <w:i w:val="false"/>
          <w:color w:val="000000"/>
          <w:sz w:val="28"/>
        </w:rPr>
        <w:t>
                       мың км және «Ақ бұлақ» бағдарламасы бойынша)</w:t>
      </w:r>
      <w:r>
        <w:br/>
      </w:r>
      <w:r>
        <w:rPr>
          <w:rFonts w:ascii="Times New Roman"/>
          <w:b w:val="false"/>
          <w:i w:val="false"/>
          <w:color w:val="000000"/>
          <w:sz w:val="28"/>
        </w:rPr>
        <w:t>
                       6,7 мың км);</w:t>
      </w:r>
      <w:r>
        <w:br/>
      </w:r>
      <w:r>
        <w:rPr>
          <w:rFonts w:ascii="Times New Roman"/>
          <w:b w:val="false"/>
          <w:i w:val="false"/>
          <w:color w:val="000000"/>
          <w:sz w:val="28"/>
        </w:rPr>
        <w:t>
                       3. 2015 жылғы қарай тұтынушылардың кемінде 50</w:t>
      </w:r>
      <w:r>
        <w:br/>
      </w:r>
      <w:r>
        <w:rPr>
          <w:rFonts w:ascii="Times New Roman"/>
          <w:b w:val="false"/>
          <w:i w:val="false"/>
          <w:color w:val="000000"/>
          <w:sz w:val="28"/>
        </w:rPr>
        <w:t>
                       %-ы және 2020 жылға қарай елдің әр өңіріндегі</w:t>
      </w:r>
      <w:r>
        <w:br/>
      </w:r>
      <w:r>
        <w:rPr>
          <w:rFonts w:ascii="Times New Roman"/>
          <w:b w:val="false"/>
          <w:i w:val="false"/>
          <w:color w:val="000000"/>
          <w:sz w:val="28"/>
        </w:rPr>
        <w:t>
                       тұтынушылардың кемінде 70 %-ы коммуналдық</w:t>
      </w:r>
      <w:r>
        <w:br/>
      </w:r>
      <w:r>
        <w:rPr>
          <w:rFonts w:ascii="Times New Roman"/>
          <w:b w:val="false"/>
          <w:i w:val="false"/>
          <w:color w:val="000000"/>
          <w:sz w:val="28"/>
        </w:rPr>
        <w:t>
                       қызмет көрсету сапасына қанағаттанады</w:t>
      </w:r>
    </w:p>
    <w:p>
      <w:pPr>
        <w:spacing w:after="0"/>
        <w:ind w:left="0"/>
        <w:jc w:val="both"/>
      </w:pPr>
      <w:r>
        <w:rPr>
          <w:rFonts w:ascii="Times New Roman"/>
          <w:b w:val="false"/>
          <w:i w:val="false"/>
          <w:color w:val="000000"/>
          <w:sz w:val="28"/>
        </w:rPr>
        <w:t>Қаржыландыру көздері   2011 - 2020 жылдары Бағдарламаны</w:t>
      </w:r>
      <w:r>
        <w:br/>
      </w:r>
      <w:r>
        <w:rPr>
          <w:rFonts w:ascii="Times New Roman"/>
          <w:b w:val="false"/>
          <w:i w:val="false"/>
          <w:color w:val="000000"/>
          <w:sz w:val="28"/>
        </w:rPr>
        <w:t>
және көлемі            іске асыру жөніндегі іс-шараларды қаржыландыру</w:t>
      </w:r>
      <w:r>
        <w:br/>
      </w:r>
      <w:r>
        <w:rPr>
          <w:rFonts w:ascii="Times New Roman"/>
          <w:b w:val="false"/>
          <w:i w:val="false"/>
          <w:color w:val="000000"/>
          <w:sz w:val="28"/>
        </w:rPr>
        <w:t>
                       көлемі 877 170 млн. теңгені құрайды, оның</w:t>
      </w:r>
      <w:r>
        <w:br/>
      </w:r>
      <w:r>
        <w:rPr>
          <w:rFonts w:ascii="Times New Roman"/>
          <w:b w:val="false"/>
          <w:i w:val="false"/>
          <w:color w:val="000000"/>
          <w:sz w:val="28"/>
        </w:rPr>
        <w:t>
                       ішінде: республикалық бюджет - 304 478 млн.</w:t>
      </w:r>
      <w:r>
        <w:br/>
      </w:r>
      <w:r>
        <w:rPr>
          <w:rFonts w:ascii="Times New Roman"/>
          <w:b w:val="false"/>
          <w:i w:val="false"/>
          <w:color w:val="000000"/>
          <w:sz w:val="28"/>
        </w:rPr>
        <w:t>
                       теңге, жергілікті бюджет- 44 476 млн. теңге,</w:t>
      </w:r>
      <w:r>
        <w:br/>
      </w:r>
      <w:r>
        <w:rPr>
          <w:rFonts w:ascii="Times New Roman"/>
          <w:b w:val="false"/>
          <w:i w:val="false"/>
          <w:color w:val="000000"/>
          <w:sz w:val="28"/>
        </w:rPr>
        <w:t>
                       кәсіпорындардың қаражаты - 452 406 млн. теңге,</w:t>
      </w:r>
      <w:r>
        <w:br/>
      </w:r>
      <w:r>
        <w:rPr>
          <w:rFonts w:ascii="Times New Roman"/>
          <w:b w:val="false"/>
          <w:i w:val="false"/>
          <w:color w:val="000000"/>
          <w:sz w:val="28"/>
        </w:rPr>
        <w:t>
                       азаматтардың қаражаты - 75 810 млн. теңге.</w:t>
      </w:r>
      <w:r>
        <w:br/>
      </w:r>
      <w:r>
        <w:rPr>
          <w:rFonts w:ascii="Times New Roman"/>
          <w:b w:val="false"/>
          <w:i w:val="false"/>
          <w:color w:val="000000"/>
          <w:sz w:val="28"/>
        </w:rPr>
        <w:t>
                       Бағдарламаны іске асырудың бірінші кезеңін</w:t>
      </w:r>
      <w:r>
        <w:br/>
      </w:r>
      <w:r>
        <w:rPr>
          <w:rFonts w:ascii="Times New Roman"/>
          <w:b w:val="false"/>
          <w:i w:val="false"/>
          <w:color w:val="000000"/>
          <w:sz w:val="28"/>
        </w:rPr>
        <w:t>
                       (2011 - 2015 жылдар) қаржыландыру көлемі 396</w:t>
      </w:r>
      <w:r>
        <w:br/>
      </w:r>
      <w:r>
        <w:rPr>
          <w:rFonts w:ascii="Times New Roman"/>
          <w:b w:val="false"/>
          <w:i w:val="false"/>
          <w:color w:val="000000"/>
          <w:sz w:val="28"/>
        </w:rPr>
        <w:t>
                       533 млн. теңгені құрайды, оның ішінде:</w:t>
      </w:r>
      <w:r>
        <w:br/>
      </w:r>
      <w:r>
        <w:rPr>
          <w:rFonts w:ascii="Times New Roman"/>
          <w:b w:val="false"/>
          <w:i w:val="false"/>
          <w:color w:val="000000"/>
          <w:sz w:val="28"/>
        </w:rPr>
        <w:t>
                       республикалық бюджет - 172 678 млн. теңге;</w:t>
      </w:r>
      <w:r>
        <w:br/>
      </w:r>
      <w:r>
        <w:rPr>
          <w:rFonts w:ascii="Times New Roman"/>
          <w:b w:val="false"/>
          <w:i w:val="false"/>
          <w:color w:val="000000"/>
          <w:sz w:val="28"/>
        </w:rPr>
        <w:t>
                       жергілікті бюджет - 20 436 млн. теңге;</w:t>
      </w:r>
      <w:r>
        <w:br/>
      </w:r>
      <w:r>
        <w:rPr>
          <w:rFonts w:ascii="Times New Roman"/>
          <w:b w:val="false"/>
          <w:i w:val="false"/>
          <w:color w:val="000000"/>
          <w:sz w:val="28"/>
        </w:rPr>
        <w:t>
                       кәсіпорындардың қаражаты - 184 899 млн. теңге;</w:t>
      </w:r>
      <w:r>
        <w:br/>
      </w:r>
      <w:r>
        <w:rPr>
          <w:rFonts w:ascii="Times New Roman"/>
          <w:b w:val="false"/>
          <w:i w:val="false"/>
          <w:color w:val="000000"/>
          <w:sz w:val="28"/>
        </w:rPr>
        <w:t>
                       азаматтардың қаражаты - 18 520 млн. теңге.</w:t>
      </w:r>
      <w:r>
        <w:br/>
      </w:r>
      <w:r>
        <w:rPr>
          <w:rFonts w:ascii="Times New Roman"/>
          <w:b w:val="false"/>
          <w:i w:val="false"/>
          <w:color w:val="000000"/>
          <w:sz w:val="28"/>
        </w:rPr>
        <w:t>
                       Бағдарламаны іске асырудың екінші кезеңін</w:t>
      </w:r>
      <w:r>
        <w:br/>
      </w:r>
      <w:r>
        <w:rPr>
          <w:rFonts w:ascii="Times New Roman"/>
          <w:b w:val="false"/>
          <w:i w:val="false"/>
          <w:color w:val="000000"/>
          <w:sz w:val="28"/>
        </w:rPr>
        <w:t>
                       (2016 - 2020 жылдар) қаржыландыру көлемі</w:t>
      </w:r>
      <w:r>
        <w:br/>
      </w:r>
      <w:r>
        <w:rPr>
          <w:rFonts w:ascii="Times New Roman"/>
          <w:b w:val="false"/>
          <w:i w:val="false"/>
          <w:color w:val="000000"/>
          <w:sz w:val="28"/>
        </w:rPr>
        <w:t>
                       бірінші кезеңде іске асырудың нәтижелері</w:t>
      </w:r>
      <w:r>
        <w:br/>
      </w:r>
      <w:r>
        <w:rPr>
          <w:rFonts w:ascii="Times New Roman"/>
          <w:b w:val="false"/>
          <w:i w:val="false"/>
          <w:color w:val="000000"/>
          <w:sz w:val="28"/>
        </w:rPr>
        <w:t>
                       бойынша белгіленетін болады.</w:t>
      </w:r>
    </w:p>
    <w:bookmarkStart w:name="z5" w:id="3"/>
    <w:p>
      <w:pPr>
        <w:spacing w:after="0"/>
        <w:ind w:left="0"/>
        <w:jc w:val="left"/>
      </w:pPr>
      <w:r>
        <w:rPr>
          <w:rFonts w:ascii="Times New Roman"/>
          <w:b/>
          <w:i w:val="false"/>
          <w:color w:val="000000"/>
        </w:rPr>
        <w:t xml:space="preserve"> 
2. Кіріспе</w:t>
      </w:r>
    </w:p>
    <w:bookmarkEnd w:id="3"/>
    <w:p>
      <w:pPr>
        <w:spacing w:after="0"/>
        <w:ind w:left="0"/>
        <w:jc w:val="both"/>
      </w:pPr>
      <w:r>
        <w:rPr>
          <w:rFonts w:ascii="Times New Roman"/>
          <w:b w:val="false"/>
          <w:i w:val="false"/>
          <w:color w:val="000000"/>
          <w:sz w:val="28"/>
        </w:rPr>
        <w:t>      Қазақстан Республикасының тұрғын үй-коммуналдық шаруашылығын жаңғыртудың 2011 - 2020 жылдарға арналған бағдарламасы (бұдан әрі - Бағдарлама) Қазақстан Республикасы Президентінің «Мемлекет басшысының 2011 жылғы 28 қаңтардағы «</w:t>
      </w:r>
      <w:r>
        <w:rPr>
          <w:rFonts w:ascii="Times New Roman"/>
          <w:b w:val="false"/>
          <w:i w:val="false"/>
          <w:color w:val="000000"/>
          <w:sz w:val="28"/>
        </w:rPr>
        <w:t>Болашақтың іргесін бірге қалаймыз!» атты Қазақстан халқына Жолдауын іске асыру жөніндегі шаралар туралы</w:t>
      </w:r>
      <w:r>
        <w:rPr>
          <w:rFonts w:ascii="Times New Roman"/>
          <w:b w:val="false"/>
          <w:i w:val="false"/>
          <w:color w:val="000000"/>
          <w:sz w:val="28"/>
        </w:rPr>
        <w:t>» 2011 жылғы 18 ақпандағы № 1158 және «</w:t>
      </w:r>
      <w:r>
        <w:rPr>
          <w:rFonts w:ascii="Times New Roman"/>
          <w:b w:val="false"/>
          <w:i w:val="false"/>
          <w:color w:val="000000"/>
          <w:sz w:val="28"/>
        </w:rPr>
        <w:t>Қазақстан Республикасының 2020 жылға дейінгі Стратегиялық даму жоспары туралы</w:t>
      </w:r>
      <w:r>
        <w:rPr>
          <w:rFonts w:ascii="Times New Roman"/>
          <w:b w:val="false"/>
          <w:i w:val="false"/>
          <w:color w:val="000000"/>
          <w:sz w:val="28"/>
        </w:rPr>
        <w:t>» 2010 жылғы 1 ақпандағы № 922 жарлықтарына сәйкес әзірленді.</w:t>
      </w:r>
      <w:r>
        <w:br/>
      </w:r>
      <w:r>
        <w:rPr>
          <w:rFonts w:ascii="Times New Roman"/>
          <w:b w:val="false"/>
          <w:i w:val="false"/>
          <w:color w:val="000000"/>
          <w:sz w:val="28"/>
        </w:rPr>
        <w:t>
      Бағдарлама коммуналдық инфрақұрылымға жаңғырту жүргізу үшін шаралар әзірлеуді және қабылдауды қамтамасыз етеді, тұрғын үй қатынасының оңтайлы моделін құрады, халыққа көрсетілетін тұрғын үй-коммуналдық қызметтердің сапасын арттыруға, сондай-ақ қаржыландырудың әлеуметтік тетіктерін құру арқылы терможаңғыртуды қоса алғанда, кондоминиумның ортақ мүлкіне күрделі жөндеу жүргізуге мүмкіндік береді.</w:t>
      </w:r>
    </w:p>
    <w:bookmarkStart w:name="z6" w:id="4"/>
    <w:p>
      <w:pPr>
        <w:spacing w:after="0"/>
        <w:ind w:left="0"/>
        <w:jc w:val="left"/>
      </w:pPr>
      <w:r>
        <w:rPr>
          <w:rFonts w:ascii="Times New Roman"/>
          <w:b/>
          <w:i w:val="false"/>
          <w:color w:val="000000"/>
        </w:rPr>
        <w:t xml:space="preserve"> 
3. Ағымдағы ахуалды талдау</w:t>
      </w:r>
    </w:p>
    <w:bookmarkEnd w:id="4"/>
    <w:p>
      <w:pPr>
        <w:spacing w:after="0"/>
        <w:ind w:left="0"/>
        <w:jc w:val="both"/>
      </w:pPr>
      <w:r>
        <w:rPr>
          <w:rFonts w:ascii="Times New Roman"/>
          <w:b w:val="false"/>
          <w:i w:val="false"/>
          <w:color w:val="000000"/>
          <w:sz w:val="28"/>
        </w:rPr>
        <w:t>      Тұрғын үй-коммуналдық шаруашылық (бұдан әрі - ТКШ) саласы өзара байланысты екі негізгі элементтен тұрады:</w:t>
      </w:r>
      <w:r>
        <w:br/>
      </w:r>
      <w:r>
        <w:rPr>
          <w:rFonts w:ascii="Times New Roman"/>
          <w:b w:val="false"/>
          <w:i w:val="false"/>
          <w:color w:val="000000"/>
          <w:sz w:val="28"/>
        </w:rPr>
        <w:t>
      коммуналдық қызметтердің негізгі тұтынушылары болып табылатын көп пәтерлі тұрғын үйлерді (бұдан әрі - КПТҮ) және жеке үй құрылыстарын қамтитын тұрғын үй секторы;</w:t>
      </w:r>
      <w:r>
        <w:br/>
      </w:r>
      <w:r>
        <w:rPr>
          <w:rFonts w:ascii="Times New Roman"/>
          <w:b w:val="false"/>
          <w:i w:val="false"/>
          <w:color w:val="000000"/>
          <w:sz w:val="28"/>
        </w:rPr>
        <w:t>
      жылумен, газбен және электрмен жабдықтауды қамтамасыз ететін желілер мен құрылыстарды (жүйелерді) қамтитын коммуналдық сектор.</w:t>
      </w:r>
    </w:p>
    <w:bookmarkStart w:name="z7" w:id="5"/>
    <w:p>
      <w:pPr>
        <w:spacing w:after="0"/>
        <w:ind w:left="0"/>
        <w:jc w:val="left"/>
      </w:pPr>
      <w:r>
        <w:rPr>
          <w:rFonts w:ascii="Times New Roman"/>
          <w:b/>
          <w:i w:val="false"/>
          <w:color w:val="000000"/>
        </w:rPr>
        <w:t xml:space="preserve"> 
1. Тұрғын үй қоры және тұрғын үй қатынастары</w:t>
      </w:r>
    </w:p>
    <w:bookmarkEnd w:id="5"/>
    <w:p>
      <w:pPr>
        <w:spacing w:after="0"/>
        <w:ind w:left="0"/>
        <w:jc w:val="both"/>
      </w:pPr>
      <w:r>
        <w:rPr>
          <w:rFonts w:ascii="Times New Roman"/>
          <w:b w:val="false"/>
          <w:i w:val="false"/>
          <w:color w:val="ff0000"/>
          <w:sz w:val="28"/>
        </w:rPr>
        <w:t xml:space="preserve">      Ескерту. 1-кіші бөлімге өзгеріс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Статистика агенттігінің (бұдан әрі - ҚР СА) деректері бойынша республиканың тұрғын үй секторының жалпы алаңы 270,9 млн. шаршы метрді құрайды, оның ішінде 263,9 млн. шаршы метр немесе 97,4 % тұрғын үй жеке меншікке тиесілі.</w:t>
      </w:r>
      <w:r>
        <w:br/>
      </w:r>
      <w:r>
        <w:rPr>
          <w:rFonts w:ascii="Times New Roman"/>
          <w:b w:val="false"/>
          <w:i w:val="false"/>
          <w:color w:val="000000"/>
          <w:sz w:val="28"/>
        </w:rPr>
        <w:t>
      Жергілікті атқарушы органдардың (бұдан әрі – ЖАО) деректері  бойынша 2010 жылы КПТҮ-ге жататын тұрғын үй қорының 50,1 млн. шаршы метрі немесе 32 % жөндеудің жекелеген түрлерін жүргізуді талап етеді, ал 3,8 млн. шаршы метрі (2 %) бұзылуға жататын, одан әрі пайдалануға жарамсыз авариялық тұрғын үйлер.</w:t>
      </w:r>
      <w:r>
        <w:br/>
      </w:r>
      <w:r>
        <w:rPr>
          <w:rFonts w:ascii="Times New Roman"/>
          <w:b w:val="false"/>
          <w:i w:val="false"/>
          <w:color w:val="000000"/>
          <w:sz w:val="28"/>
        </w:rPr>
        <w:t>
      ҚР СА-ның деректері бойынша Қазақстандағы тұрғын үй секторы босатылған жылу энергиясының шамамен 40 %-ын тұтынады. Бұл ретте, сараптамалық бағалау бойынша тұрғын ғимараттардағы босқа кеткен жылу ысырабы 30 %-ға жетеді.</w:t>
      </w:r>
      <w:r>
        <w:br/>
      </w:r>
      <w:r>
        <w:rPr>
          <w:rFonts w:ascii="Times New Roman"/>
          <w:b w:val="false"/>
          <w:i w:val="false"/>
          <w:color w:val="000000"/>
          <w:sz w:val="28"/>
        </w:rPr>
        <w:t>
      2010 жылы жүргізілген зерттеулердің деректері бойынша Қазақстанда ғимараттардағы жылу энергиясының шығыны жылына бір шаршы метр үшін шамамен 240 кВт болады, бұл жылына 1 шаршы метрге 100-120 кВт деген ортаеуропалық көрсеткіштен айтарлықтай төмен.</w:t>
      </w:r>
      <w:r>
        <w:br/>
      </w:r>
      <w:r>
        <w:rPr>
          <w:rFonts w:ascii="Times New Roman"/>
          <w:b w:val="false"/>
          <w:i w:val="false"/>
          <w:color w:val="000000"/>
          <w:sz w:val="28"/>
        </w:rPr>
        <w:t>
      Бүгінгі күні көп пәтерлі тұрғын үй қорын басқару және күтіп ұстау саласы негізінен пәтер меншік иелерінің кооперативтері (бұдан әрі - ПИК) қызметімен қамтамасыз етіледі, олар бір мезгілде жөндеу жұмыстары мен қызметтерінің тапсырыс беруші және мердігер бола алады, нарықта «монополиялық» жағдайға ие және кондоминиум объектілерінің ортақ мүлкін жөндеу бойынша сапалы қызмет көрсетуге тырыспайды.</w:t>
      </w:r>
      <w:r>
        <w:br/>
      </w:r>
      <w:r>
        <w:rPr>
          <w:rFonts w:ascii="Times New Roman"/>
          <w:b w:val="false"/>
          <w:i w:val="false"/>
          <w:color w:val="000000"/>
          <w:sz w:val="28"/>
        </w:rPr>
        <w:t>
      Әділет органдарында жылжымайтын мүлік ретінде мемлекеттік тіркеуден өткен кондоминиум объектілерінің пайызы төмен екені байлады. Айталық, Қазақстан Республикасы Әділет министрлігінің деректері бойынша тіркелген кондоминиум объектілерінің саны 14687 бірлікті құрайды, бұл кондоминиум объектілерінің жалпы санының 8,5 %-ы болады (172164 бірлік).</w:t>
      </w:r>
      <w:r>
        <w:br/>
      </w:r>
      <w:r>
        <w:rPr>
          <w:rFonts w:ascii="Times New Roman"/>
          <w:b w:val="false"/>
          <w:i w:val="false"/>
          <w:color w:val="000000"/>
          <w:sz w:val="28"/>
        </w:rPr>
        <w:t>
      Kөп пәтерлі тұрғын үйлердің негізгі проблемалары:</w:t>
      </w:r>
      <w:r>
        <w:br/>
      </w:r>
      <w:r>
        <w:rPr>
          <w:rFonts w:ascii="Times New Roman"/>
          <w:b w:val="false"/>
          <w:i w:val="false"/>
          <w:color w:val="000000"/>
          <w:sz w:val="28"/>
        </w:rPr>
        <w:t>
      тұрғын үй иелерінің кондоминиум объектісін басқаруда белсенділігінің төмен болуы;</w:t>
      </w:r>
      <w:r>
        <w:br/>
      </w:r>
      <w:r>
        <w:rPr>
          <w:rFonts w:ascii="Times New Roman"/>
          <w:b w:val="false"/>
          <w:i w:val="false"/>
          <w:color w:val="000000"/>
          <w:sz w:val="28"/>
        </w:rPr>
        <w:t>
      кондоминиум объектілерін басқару органдарының қызметіне пәтер иелерінің қанағаттанбауы;</w:t>
      </w:r>
      <w:r>
        <w:br/>
      </w:r>
      <w:r>
        <w:rPr>
          <w:rFonts w:ascii="Times New Roman"/>
          <w:b w:val="false"/>
          <w:i w:val="false"/>
          <w:color w:val="000000"/>
          <w:sz w:val="28"/>
        </w:rPr>
        <w:t>
      басқару органдарының қызметінде кондоминиум объектісін басқару және күтіп ұстау функцияларын шоғырландыру;</w:t>
      </w:r>
      <w:r>
        <w:br/>
      </w:r>
      <w:r>
        <w:rPr>
          <w:rFonts w:ascii="Times New Roman"/>
          <w:b w:val="false"/>
          <w:i w:val="false"/>
          <w:color w:val="000000"/>
          <w:sz w:val="28"/>
        </w:rPr>
        <w:t>
      үйге ортақ мүлікті күрделі жөндеуге ақшалай қаражат жинақтау практикасы әлсіз;</w:t>
      </w:r>
      <w:r>
        <w:br/>
      </w:r>
      <w:r>
        <w:rPr>
          <w:rFonts w:ascii="Times New Roman"/>
          <w:b w:val="false"/>
          <w:i w:val="false"/>
          <w:color w:val="000000"/>
          <w:sz w:val="28"/>
        </w:rPr>
        <w:t>
      кондоминиум объектілерін басқару органдарына ортақ мүлікті күрделі жөндеуге қол жетімді кредит беру тетіктерінің болмауы;</w:t>
      </w:r>
      <w:r>
        <w:br/>
      </w:r>
      <w:r>
        <w:rPr>
          <w:rFonts w:ascii="Times New Roman"/>
          <w:b w:val="false"/>
          <w:i w:val="false"/>
          <w:color w:val="000000"/>
          <w:sz w:val="28"/>
        </w:rPr>
        <w:t>
      кондоминиум объектісінің ортақ мүлкін басқару және күтіп ұстау жөніндегі қызметтерге төлемдерді жинау деңгейінің төмен болуы;</w:t>
      </w:r>
      <w:r>
        <w:br/>
      </w:r>
      <w:r>
        <w:rPr>
          <w:rFonts w:ascii="Times New Roman"/>
          <w:b w:val="false"/>
          <w:i w:val="false"/>
          <w:color w:val="000000"/>
          <w:sz w:val="28"/>
        </w:rPr>
        <w:t>
      тұрғын үй көмегін көрсету тетігін пайдаланудың жеткіліксіз деңгейі;</w:t>
      </w:r>
      <w:r>
        <w:br/>
      </w:r>
      <w:r>
        <w:rPr>
          <w:rFonts w:ascii="Times New Roman"/>
          <w:b w:val="false"/>
          <w:i w:val="false"/>
          <w:color w:val="000000"/>
          <w:sz w:val="28"/>
        </w:rPr>
        <w:t>
      энергия ресурстарын тұтыну деңгейінің жоғары болуы;</w:t>
      </w:r>
      <w:r>
        <w:br/>
      </w:r>
      <w:r>
        <w:rPr>
          <w:rFonts w:ascii="Times New Roman"/>
          <w:b w:val="false"/>
          <w:i w:val="false"/>
          <w:color w:val="000000"/>
          <w:sz w:val="28"/>
        </w:rPr>
        <w:t>
      инвестициялық тартымдылығының төмен болуы;</w:t>
      </w:r>
      <w:r>
        <w:br/>
      </w:r>
      <w:r>
        <w:rPr>
          <w:rFonts w:ascii="Times New Roman"/>
          <w:b w:val="false"/>
          <w:i w:val="false"/>
          <w:color w:val="000000"/>
          <w:sz w:val="28"/>
        </w:rPr>
        <w:t>
      қолданыстағы қуаттардың және техникалық-технологиялық шешімдердің теңгерімсіздігі.</w:t>
      </w:r>
    </w:p>
    <w:bookmarkStart w:name="z8" w:id="6"/>
    <w:p>
      <w:pPr>
        <w:spacing w:after="0"/>
        <w:ind w:left="0"/>
        <w:jc w:val="left"/>
      </w:pPr>
      <w:r>
        <w:rPr>
          <w:rFonts w:ascii="Times New Roman"/>
          <w:b/>
          <w:i w:val="false"/>
          <w:color w:val="000000"/>
        </w:rPr>
        <w:t xml:space="preserve"> 
2. Коммуналдық инфрақұрылымның жай-күйі</w:t>
      </w:r>
    </w:p>
    <w:bookmarkEnd w:id="6"/>
    <w:p>
      <w:pPr>
        <w:spacing w:after="0"/>
        <w:ind w:left="0"/>
        <w:jc w:val="both"/>
      </w:pPr>
      <w:r>
        <w:rPr>
          <w:rFonts w:ascii="Times New Roman"/>
          <w:b w:val="false"/>
          <w:i w:val="false"/>
          <w:color w:val="ff0000"/>
          <w:sz w:val="28"/>
        </w:rPr>
        <w:t xml:space="preserve">      Ескерту. 2-кіші бөлімге өзгеріс енгізілді - ҚР Үкiметiнiң 28.04.2014 </w:t>
      </w:r>
      <w:r>
        <w:rPr>
          <w:rFonts w:ascii="Times New Roman"/>
          <w:b w:val="false"/>
          <w:i w:val="false"/>
          <w:color w:val="ff0000"/>
          <w:sz w:val="28"/>
        </w:rPr>
        <w:t>№ 410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Жылумен жабдықтау</w:t>
      </w:r>
      <w:r>
        <w:br/>
      </w:r>
      <w:r>
        <w:rPr>
          <w:rFonts w:ascii="Times New Roman"/>
          <w:b w:val="false"/>
          <w:i w:val="false"/>
          <w:color w:val="000000"/>
          <w:sz w:val="28"/>
        </w:rPr>
        <w:t>
      ҚР СА-ның деректері бойынша екі құбырлық деп есептегенде жылу желілерінің жалпы ұзындығы 11,7 мың км немесе оның 32,6 %-ы немесе 3,8 мың км коммуналдық меншікте, 67,4 %-ы немесе 7,9 мың км жеке меншікте. Бұл ретте желілердің жалпы ұзындығының 63 %-ы ауыстыруды және жөндеуді талап етеді.</w:t>
      </w:r>
      <w:r>
        <w:br/>
      </w:r>
      <w:r>
        <w:rPr>
          <w:rFonts w:ascii="Times New Roman"/>
          <w:b w:val="false"/>
          <w:i w:val="false"/>
          <w:color w:val="000000"/>
          <w:sz w:val="28"/>
        </w:rPr>
        <w:t>
      Жылу желілері қатты тозғандықтан жылу энергиясы ысырабының артуына алып келеді, ол 2009 жылы ҚР СА-ның деректері бойынша 11,6 млн. Гкал немесе босатылған жылу энергиясының жалпы санының 17,5 %-ын құрады.</w:t>
      </w:r>
      <w:r>
        <w:br/>
      </w:r>
      <w:r>
        <w:rPr>
          <w:rFonts w:ascii="Times New Roman"/>
          <w:b w:val="false"/>
          <w:i w:val="false"/>
          <w:color w:val="000000"/>
          <w:sz w:val="28"/>
        </w:rPr>
        <w:t>
      Жылумен жабдықтау жүйесі есептеу құралдарымен қамтамасыз етудің өте төменгі деңгейімен сипатталады. Сарапшылардың бағалауы бойынша оларға жалпы қажеттілік 45,8 мың бірлікті құрайды, 23,3 мың бірлік есептеу құралы орнатылған. Тиісті деңгейде есепке алу болмағандықтан, жылу энергиясының нақты шығындары мен тұтыну деңгейін анықтау мүмкін емес.</w:t>
      </w:r>
      <w:r>
        <w:br/>
      </w:r>
      <w:r>
        <w:rPr>
          <w:rFonts w:ascii="Times New Roman"/>
          <w:b w:val="false"/>
          <w:i w:val="false"/>
          <w:color w:val="000000"/>
          <w:sz w:val="28"/>
        </w:rPr>
        <w:t>
      Шамамен жылу энергиясының 30 %-ын қуаты 100 Г кал/сағ. кем шағын қазандықтар өндіреді. Осы жылу көздері шамамен 60 % пайдалы әсер ету коэффициентімен және отынның жоғарғы үлестік шығыстарымен сипатталады, бұл жылына шартты отынның 645 300 тоннасын немесе 1,75 млрд. теңгені артығымен жұмсауға, сондай-ақ қоршаған ортаға қосымша зиянды заттар шығаруға алып келеді.</w:t>
      </w:r>
      <w:r>
        <w:br/>
      </w:r>
      <w:r>
        <w:rPr>
          <w:rFonts w:ascii="Times New Roman"/>
          <w:b w:val="false"/>
          <w:i w:val="false"/>
          <w:color w:val="000000"/>
          <w:sz w:val="28"/>
        </w:rPr>
        <w:t>
      Электрмен жабдықтау</w:t>
      </w:r>
      <w:r>
        <w:br/>
      </w:r>
      <w:r>
        <w:rPr>
          <w:rFonts w:ascii="Times New Roman"/>
          <w:b w:val="false"/>
          <w:i w:val="false"/>
          <w:color w:val="000000"/>
          <w:sz w:val="28"/>
        </w:rPr>
        <w:t>
      Электрмен жабдықтау саласында бүкіл коммуналдық сектор бойынша жөндеуді талап ететін желілердің үлесі өте жоғары. Айталық, республика бойынша 0,4 кВ электр желілерінің жалпы ұзындығы 133,6 мың км болсе, 73 %-ы немесе 97,5 мың км жөндеуді талап етеді. Сонымен қатар, 10/0,4 кВ трансформаторлық қосалқы станциялар, үй ішіндегі таратушы қондырғылар мен желілер жөндеуді талап етеді.</w:t>
      </w:r>
      <w:r>
        <w:br/>
      </w:r>
      <w:r>
        <w:rPr>
          <w:rFonts w:ascii="Times New Roman"/>
          <w:b w:val="false"/>
          <w:i w:val="false"/>
          <w:color w:val="000000"/>
          <w:sz w:val="28"/>
        </w:rPr>
        <w:t>
      Электрмен жабдықтау саласында есептеу құралдарымен қамтамасыз ету деңгейі коммуналдық шаруашылықтың басқа салаларымен салыстырғанда мейлінше жоғары (88,5 %), олардың көпшілігі дәл есептеу сыныбы төмен ескі үлгіде.</w:t>
      </w:r>
      <w:r>
        <w:br/>
      </w:r>
      <w:r>
        <w:rPr>
          <w:rFonts w:ascii="Times New Roman"/>
          <w:b w:val="false"/>
          <w:i w:val="false"/>
          <w:color w:val="000000"/>
          <w:sz w:val="28"/>
        </w:rPr>
        <w:t>
      Жұмыс істеп тұрған электр жабдықтарының (трансформаторлық қосалқы станциялардың, үйдің ішіндегі тарату құрылғыларының, желілердің) технологиялық артта қалуы, сондай-ақ олардың энергетикалық тиімділігінің өемен болуы электр энергиясының техникалық және коммерциялық ысырабына себеп болып табылады, бұл жаңа технологияларды (энергетикалық тиімді жабдықтарды, аспалы оқшауланған сымды, ресурстар мен энергияны есепке алатын автоматтандырылған жүйелерді) жеткілікті қолданбаудың салдары болып табылады.</w:t>
      </w:r>
      <w:r>
        <w:br/>
      </w:r>
      <w:r>
        <w:rPr>
          <w:rFonts w:ascii="Times New Roman"/>
          <w:b w:val="false"/>
          <w:i w:val="false"/>
          <w:color w:val="000000"/>
          <w:sz w:val="28"/>
        </w:rPr>
        <w:t>
      Газбен жабдықтау</w:t>
      </w:r>
      <w:r>
        <w:br/>
      </w:r>
      <w:r>
        <w:rPr>
          <w:rFonts w:ascii="Times New Roman"/>
          <w:b w:val="false"/>
          <w:i w:val="false"/>
          <w:color w:val="000000"/>
          <w:sz w:val="28"/>
        </w:rPr>
        <w:t>
      Газ желілерінің жалпы ұзындығы тұтастай республика бойынша 27,3 мың км болады, соның 33,7 %-ы (9,2 мың км) коммуналдық меншікте, 66,3 %-ы (18,1 км) жеке меншікте. Бұл ретте желілердің жалпы ұзындығының 54 %-ы ауыстыруды және жөндеуді талап етеді.</w:t>
      </w:r>
      <w:r>
        <w:br/>
      </w:r>
      <w:r>
        <w:rPr>
          <w:rFonts w:ascii="Times New Roman"/>
          <w:b w:val="false"/>
          <w:i w:val="false"/>
          <w:color w:val="000000"/>
          <w:sz w:val="28"/>
        </w:rPr>
        <w:t>
      ҚР СА-ның деректері бойынша 2009 жылы республика бойынша 594 елді мекен табиғи газбен газдандырылды, бұл елді мекендердің жалпы санының 8,3 %-ы (7152), 16 елді мекен сұйытылған газбен газдандырылды, бұл елді мекендердің жалпы санының 0,2 %-ы болады.</w:t>
      </w:r>
      <w:r>
        <w:br/>
      </w:r>
      <w:r>
        <w:rPr>
          <w:rFonts w:ascii="Times New Roman"/>
          <w:b w:val="false"/>
          <w:i w:val="false"/>
          <w:color w:val="000000"/>
          <w:sz w:val="28"/>
        </w:rPr>
        <w:t>
      Газбен жабдықтау жүйесінде тұтынылған қызметтерді есепке алу толық көлемде жүргізілмей отырғанын атап өткен жөн. 90-шы жылдарда орнатылған есептеу құралдары негізінен сертификатталмаған және дәл есептеу талаптарына сәйкес келмейді.</w:t>
      </w:r>
      <w:r>
        <w:br/>
      </w:r>
      <w:r>
        <w:rPr>
          <w:rFonts w:ascii="Times New Roman"/>
          <w:b w:val="false"/>
          <w:i w:val="false"/>
          <w:color w:val="000000"/>
          <w:sz w:val="28"/>
        </w:rPr>
        <w:t>
      Газ бөлу жүйелерінің қызметін инспекциялау жүйесі жолға қойылмаған және газ бөлу қондырғыларына техникалық қызмет көрсету бойынша жұмыстар жүргізілмейді.</w:t>
      </w:r>
      <w:r>
        <w:br/>
      </w:r>
      <w:r>
        <w:rPr>
          <w:rFonts w:ascii="Times New Roman"/>
          <w:b w:val="false"/>
          <w:i w:val="false"/>
          <w:color w:val="000000"/>
          <w:sz w:val="28"/>
        </w:rPr>
        <w:t>
      Көп қабатты (2 қабаттан артық) үйлерде баллондағы газды пайдалану практикасын пайдалануды тездетіп шешу талап етіледі, бұған Қазақстан Республикасы Төтенше жағдайлар министрлігінің талаптары бойынша үзілді-кесілді жол берілмейді.</w:t>
      </w:r>
      <w:r>
        <w:br/>
      </w:r>
      <w:r>
        <w:rPr>
          <w:rFonts w:ascii="Times New Roman"/>
          <w:b w:val="false"/>
          <w:i w:val="false"/>
          <w:color w:val="000000"/>
          <w:sz w:val="28"/>
        </w:rPr>
        <w:t>
      Коммуналдық инфрақұрылымдағы негізгі проблемалар:</w:t>
      </w:r>
      <w:r>
        <w:br/>
      </w:r>
      <w:r>
        <w:rPr>
          <w:rFonts w:ascii="Times New Roman"/>
          <w:b w:val="false"/>
          <w:i w:val="false"/>
          <w:color w:val="000000"/>
          <w:sz w:val="28"/>
        </w:rPr>
        <w:t>
      инженерлік желілер мен құрылғылардың қатты тозуы;</w:t>
      </w:r>
      <w:r>
        <w:br/>
      </w:r>
      <w:r>
        <w:rPr>
          <w:rFonts w:ascii="Times New Roman"/>
          <w:b w:val="false"/>
          <w:i w:val="false"/>
          <w:color w:val="000000"/>
          <w:sz w:val="28"/>
        </w:rPr>
        <w:t>
      ресурстарды тұтынуды есептеу құралдарымен қамтамасыз етудің төмен деңгейде болуы;</w:t>
      </w:r>
      <w:r>
        <w:br/>
      </w:r>
      <w:r>
        <w:rPr>
          <w:rFonts w:ascii="Times New Roman"/>
          <w:b w:val="false"/>
          <w:i w:val="false"/>
          <w:color w:val="000000"/>
          <w:sz w:val="28"/>
        </w:rPr>
        <w:t>
      саланың технологиялық жағынан артта қалуы, оның ішінде инновациялық энергия мен ресурс үнемдеу технологиялары мен іс-шараларын қолдану практикасының әлсіз болуы;</w:t>
      </w:r>
      <w:r>
        <w:br/>
      </w:r>
      <w:r>
        <w:rPr>
          <w:rFonts w:ascii="Times New Roman"/>
          <w:b w:val="false"/>
          <w:i w:val="false"/>
          <w:color w:val="000000"/>
          <w:sz w:val="28"/>
        </w:rPr>
        <w:t>
      желілер мен құрылғыларды қайта жаңарту жөніндегі жобаларды бюджеттен тыс көздерден қаржыландыру көлемінің жеткіліксіз болуы.</w:t>
      </w:r>
    </w:p>
    <w:bookmarkStart w:name="z9" w:id="7"/>
    <w:p>
      <w:pPr>
        <w:spacing w:after="0"/>
        <w:ind w:left="0"/>
        <w:jc w:val="left"/>
      </w:pPr>
      <w:r>
        <w:rPr>
          <w:rFonts w:ascii="Times New Roman"/>
          <w:b/>
          <w:i w:val="false"/>
          <w:color w:val="000000"/>
        </w:rPr>
        <w:t xml:space="preserve"> 
3. Саланы мемлекеттік реттеудің қолданыстағы саясатын талдау</w:t>
      </w:r>
    </w:p>
    <w:bookmarkEnd w:id="7"/>
    <w:p>
      <w:pPr>
        <w:spacing w:after="0"/>
        <w:ind w:left="0"/>
        <w:jc w:val="both"/>
      </w:pPr>
      <w:r>
        <w:rPr>
          <w:rFonts w:ascii="Times New Roman"/>
          <w:b w:val="false"/>
          <w:i w:val="false"/>
          <w:color w:val="000000"/>
          <w:sz w:val="28"/>
        </w:rPr>
        <w:t>      ТКШ-тің нормативтік-техникалық базасында шамамен 169 нормативтік-техникалық құжат (бұдан әрі - НТҚ) бар. Бүгінгі күні осы құжаттар секторды қазіргі заманғы технологиялық дамытудың талаптарына толық сәйкес келмейді және энергетикалық тиімділікті арттыруға, үлестік пайдалану шығындарын төмендетуге, инновациялық технологияларды енгізуге ынталандырмайды.</w:t>
      </w:r>
      <w:r>
        <w:br/>
      </w:r>
      <w:r>
        <w:rPr>
          <w:rFonts w:ascii="Times New Roman"/>
          <w:b w:val="false"/>
          <w:i w:val="false"/>
          <w:color w:val="000000"/>
          <w:sz w:val="28"/>
        </w:rPr>
        <w:t>
      ТКШ саласындағы мемлекеттік реттеуді талдау тұрғын және қоғамдық ғимараттардың пайдалану сипаттамаларының бұрынғы Кеңес Одағы кезеңінде әзірленген қолданыстағы нормалары осы заманғы энергия үнемдеу стандарттарына сай келмейтінін куәландырады.</w:t>
      </w:r>
    </w:p>
    <w:bookmarkStart w:name="z10" w:id="8"/>
    <w:p>
      <w:pPr>
        <w:spacing w:after="0"/>
        <w:ind w:left="0"/>
        <w:jc w:val="left"/>
      </w:pPr>
      <w:r>
        <w:rPr>
          <w:rFonts w:ascii="Times New Roman"/>
          <w:b/>
          <w:i w:val="false"/>
          <w:color w:val="000000"/>
        </w:rPr>
        <w:t xml:space="preserve"> 
4. ТКШ-дегі ағымдағы жағдайдың күшті және әлсіз жақтарын талдау</w:t>
      </w:r>
    </w:p>
    <w:bookmarkEnd w:id="8"/>
    <w:p>
      <w:pPr>
        <w:spacing w:after="0"/>
        <w:ind w:left="0"/>
        <w:jc w:val="both"/>
      </w:pPr>
      <w:r>
        <w:rPr>
          <w:rFonts w:ascii="Times New Roman"/>
          <w:b w:val="false"/>
          <w:i w:val="false"/>
          <w:color w:val="ff0000"/>
          <w:sz w:val="28"/>
        </w:rPr>
        <w:t xml:space="preserve">      Ескерту. 4-кіші бөлімге өзгеріс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50"/>
        <w:gridCol w:w="3391"/>
        <w:gridCol w:w="3049"/>
        <w:gridCol w:w="3070"/>
      </w:tblGrid>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Күшті жақтары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Әлсіз жақтары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Қауіптер (тәуекелдер)</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Мүмкіндіктер</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халқының тұрғын үймен қамтамасыз етілудің жоғары деңгейі</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КПТҮ-ді тиісті күтіп ұстау мен пайдалануға бақылау әлсіз</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 қатты тозған</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КПТҮ-ді жөндеу жөнінде іс-шаралар жүргізу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 мен объектілер жүйесін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объектілердің қатты тозуы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желілер мен объектілердегі апатты жағдайдың және ысыраптың одан әрі өсуі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желілер мен объектілерге жаңғырту және қайта жаңғырту жүргізу, оның ішінде мемлекеттік-жеке меншік әріптестік қағидаттарында жобаларды іске асыру арқылы өткізу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 шикізат базасымен қамтамасыз етуді дамыту</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қолда бар ресурстарды ұтымсыз пайдалану және ысыраптың жоғары деңгейі</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тарифтердің артуы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және ресурс үнемдейтін іс-шаралар жүргізу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тарапынан ТКШ саласын қолдау </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тиімді және дәл жоспарлаудың болмау</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саласындағы бағдарламалар бойынша республикалық бюджетті секвестрлеу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 қаржыландырудың жаңа тетіктерін әзірлеу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жабдықтауда сараланған тарифтерді қолдану практикасының болуы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және одан көп жылдарға ұзақ мерзімді тарифтердің болмауы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реттелмеген тарифтер нәтижесінде ТКШ саласының бәсекеге қабілетінің төмендеуі</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ТКШ-тің басқа салаларында ұзақ мерзімді және сараланған тарифтерді қолдану мүмкіндігі</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 үшін тауарлар өндіретін отандық кәсіпорындардың болуы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саласының бәсекеге қабілетінің төменгі деңгейі, әлсіз материалдық- техникалық база, қажетті технологиялар трансфертінің болмауы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технологияларды практикада қолдану мүмкін еместігінің ықтималдығы</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ғылыми зерттеулер жүргізу және конструкторлық әзірлемелер, ТКШ саласында инновациялық технологиялар трансферт, отандық өндірісті ынталандыру жөніндегі шетелдік тәжірибені пайдалану</w:t>
            </w:r>
          </w:p>
        </w:tc>
      </w:tr>
      <w:tr>
        <w:trPr>
          <w:trHeight w:val="30" w:hRule="atLeast"/>
        </w:trPr>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азаматтарға тұрғын үй көмегін көрсету тетігінің болуы</w:t>
            </w:r>
          </w:p>
        </w:tc>
        <w:tc>
          <w:tcPr>
            <w:tcW w:w="3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 күрделі жөндеуге тұрғын үй көмегін көрсету тетігінің болмауы</w:t>
            </w:r>
          </w:p>
        </w:tc>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қаржыландырмау</w:t>
            </w:r>
          </w:p>
        </w:tc>
        <w:tc>
          <w:tcPr>
            <w:tcW w:w="3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 жөндеуге тұрғын үй көмегін бөлу</w:t>
            </w:r>
          </w:p>
        </w:tc>
      </w:tr>
    </w:tbl>
    <w:bookmarkStart w:name="z11" w:id="9"/>
    <w:p>
      <w:pPr>
        <w:spacing w:after="0"/>
        <w:ind w:left="0"/>
        <w:jc w:val="left"/>
      </w:pPr>
      <w:r>
        <w:rPr>
          <w:rFonts w:ascii="Times New Roman"/>
          <w:b/>
          <w:i w:val="false"/>
          <w:color w:val="000000"/>
        </w:rPr>
        <w:t xml:space="preserve"> 
5. Тұрғын үй-коммуналдық шаруашылық саласындағы</w:t>
      </w:r>
      <w:r>
        <w:br/>
      </w:r>
      <w:r>
        <w:rPr>
          <w:rFonts w:ascii="Times New Roman"/>
          <w:b/>
          <w:i w:val="false"/>
          <w:color w:val="000000"/>
        </w:rPr>
        <w:t>
тауарларды, жұмыстарды, қызметтерді қазақстандық</w:t>
      </w:r>
      <w:r>
        <w:br/>
      </w:r>
      <w:r>
        <w:rPr>
          <w:rFonts w:ascii="Times New Roman"/>
          <w:b/>
          <w:i w:val="false"/>
          <w:color w:val="000000"/>
        </w:rPr>
        <w:t>
қамтуды талдау</w:t>
      </w:r>
    </w:p>
    <w:bookmarkEnd w:id="9"/>
    <w:p>
      <w:pPr>
        <w:spacing w:after="0"/>
        <w:ind w:left="0"/>
        <w:jc w:val="both"/>
      </w:pPr>
      <w:r>
        <w:rPr>
          <w:rFonts w:ascii="Times New Roman"/>
          <w:b w:val="false"/>
          <w:i w:val="false"/>
          <w:color w:val="000000"/>
          <w:sz w:val="28"/>
        </w:rPr>
        <w:t>      Қазақстан Республикасы Қаржы министрлігі Кедендік бақылау комитетінің 2009 жылғы деректері және сыртқы сауда көрсеткіштері бойынша отандық тауарлар өндірісінің жай-күйін талдау ішкі нарықта тауарлардың бәсекеге қабілетінің жоғары емес екенін көрсетеді.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93"/>
        <w:gridCol w:w="3973"/>
        <w:gridCol w:w="2773"/>
      </w:tblGrid>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Мәні, млн. теңге</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Үлесі,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саласында қолданылатын өнімдердің тауар айналымы, оның ішінде: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280 548,8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62 456</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импорт, оның ішінде</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218 092,8</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Ресейден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76 878,5</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35,2 %</w:t>
            </w:r>
          </w:p>
        </w:tc>
      </w:tr>
      <w:tr>
        <w:trPr>
          <w:trHeight w:val="30" w:hRule="atLeast"/>
        </w:trPr>
        <w:tc>
          <w:tcPr>
            <w:tcW w:w="5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Қытайдан</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31861</w:t>
            </w:r>
          </w:p>
        </w:tc>
        <w:tc>
          <w:tcPr>
            <w:tcW w:w="2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w:t>
            </w:r>
          </w:p>
        </w:tc>
      </w:tr>
    </w:tbl>
    <w:p>
      <w:pPr>
        <w:spacing w:after="0"/>
        <w:ind w:left="0"/>
        <w:jc w:val="both"/>
      </w:pPr>
      <w:r>
        <w:rPr>
          <w:rFonts w:ascii="Times New Roman"/>
          <w:b w:val="false"/>
          <w:i w:val="false"/>
          <w:color w:val="000000"/>
          <w:sz w:val="28"/>
        </w:rPr>
        <w:t>      Сондай-ақ коммуналдық сектор саласы үшін тауарлардың, жұмыстардың, қызметтердің жекелеген түрлерінің өндірісінде қазақстандық қамтудың үлесін арттыру бойынша әлеуеттің бар екенін атап өткен жөн.</w:t>
      </w:r>
    </w:p>
    <w:bookmarkStart w:name="z12" w:id="10"/>
    <w:p>
      <w:pPr>
        <w:spacing w:after="0"/>
        <w:ind w:left="0"/>
        <w:jc w:val="left"/>
      </w:pPr>
      <w:r>
        <w:rPr>
          <w:rFonts w:ascii="Times New Roman"/>
          <w:b/>
          <w:i w:val="false"/>
          <w:color w:val="000000"/>
        </w:rPr>
        <w:t xml:space="preserve"> 
6. Шетелдік оң тәжірибеге шолу</w:t>
      </w:r>
    </w:p>
    <w:bookmarkEnd w:id="10"/>
    <w:p>
      <w:pPr>
        <w:spacing w:after="0"/>
        <w:ind w:left="0"/>
        <w:jc w:val="both"/>
      </w:pPr>
      <w:r>
        <w:rPr>
          <w:rFonts w:ascii="Times New Roman"/>
          <w:b w:val="false"/>
          <w:i w:val="false"/>
          <w:color w:val="000000"/>
          <w:sz w:val="28"/>
        </w:rPr>
        <w:t>      Нарықтық экономикасы дамыған елдерде тұрғын үй-коммуналдық қызметтерді мемлекеттік және жеке секторлардың аясында ұйымдастырудың бай тәжірибесі жинақталған.</w:t>
      </w:r>
      <w:r>
        <w:br/>
      </w:r>
      <w:r>
        <w:rPr>
          <w:rFonts w:ascii="Times New Roman"/>
          <w:b w:val="false"/>
          <w:i w:val="false"/>
          <w:color w:val="000000"/>
          <w:sz w:val="28"/>
        </w:rPr>
        <w:t>
      Шығыс Еуропа елдерінің көп пәтерлі тұрғын үйлерді басқару жөніндегідегі тәжірибесі тұрғын үй иелері тұрғын үй иелерінің серіктестіктеріне (бұдан әрі -ТИС) бірігетінін (ТИС - қазақстандық ПИК ұқсасы) және конкурстық негізде кәсіптік сервистік компанияны тартатынын, олар тұрғын үйді күтіп ұстаумен және пайдаланумен байланысты жұмыстардың барлық түрлерін орындайтынын көрсетеді. ТИС тек орындалған жұмыстарға мониторинг және бақылау жүргізеді. Көрсетілген қызметтердің сапасы қанағаттанғысыз болған жағдайда басқа сервистік компанияны жұмысқа шақыру туралы шешім қабылдайды.</w:t>
      </w:r>
      <w:r>
        <w:br/>
      </w:r>
      <w:r>
        <w:rPr>
          <w:rFonts w:ascii="Times New Roman"/>
          <w:b w:val="false"/>
          <w:i w:val="false"/>
          <w:color w:val="000000"/>
          <w:sz w:val="28"/>
        </w:rPr>
        <w:t>
      Әлемдік практикада мемлекеттік жеке-меншік әріптестік (бұдан әрі - МЖӘ) бойынша айрықша табысты тәжірибе, кеңінен қолдану және ТКШ саласында МЖК нысандарын дамытудың жоғарғы деңгейі, әдеттегідей, Батыс Еуропа және Солтүстік Америка елдерінің жоғары дамыған елдерінде байқалады. Ал перспективалы экономикалық көшбасшыларға (Қытай, Үндістан, Ресей, Бразилия және т. б.), сондай-ақ бұрынғы кеңестік кеңістіктегі көптеген елдеріне қатысты айтатын болсақ, олар әлі де болса МЖӘ нысандарын дамыту тәжірибесі бойынша, қолданылу аясы бойынша да едәуір артта қалған.</w:t>
      </w:r>
      <w:r>
        <w:br/>
      </w:r>
      <w:r>
        <w:rPr>
          <w:rFonts w:ascii="Times New Roman"/>
          <w:b w:val="false"/>
          <w:i w:val="false"/>
          <w:color w:val="000000"/>
          <w:sz w:val="28"/>
        </w:rPr>
        <w:t>
      Шетелдік тәжірибе тұрғын үй-коммуналдық саладағы МЖӘ дамытудың келесі бағытын көрсетеді:</w:t>
      </w:r>
      <w:r>
        <w:br/>
      </w:r>
      <w:r>
        <w:rPr>
          <w:rFonts w:ascii="Times New Roman"/>
          <w:b w:val="false"/>
          <w:i w:val="false"/>
          <w:color w:val="000000"/>
          <w:sz w:val="28"/>
        </w:rPr>
        <w:t>
      тұрғын үй қорын ұйымдастыру және пайдалану (Америка Құрама Штаттары, Ұлыбритания, Бельгия, Нидерланды, Швеция, Австрия);</w:t>
      </w:r>
      <w:r>
        <w:br/>
      </w:r>
      <w:r>
        <w:rPr>
          <w:rFonts w:ascii="Times New Roman"/>
          <w:b w:val="false"/>
          <w:i w:val="false"/>
          <w:color w:val="000000"/>
          <w:sz w:val="28"/>
        </w:rPr>
        <w:t>
      тұрғындарға тұрмыстық қызмет көрсету: жөндеу қызметтері, аулалық аймақтарды абаттандыру, жинау, тұрмыстық қалдықтарды жою және қайта өңдеу (Америка Құрама Штаттары, Ұлыбритания, Франция, Германия, Жапония, Канада, Швеция, Австрия);</w:t>
      </w:r>
      <w:r>
        <w:br/>
      </w:r>
      <w:r>
        <w:rPr>
          <w:rFonts w:ascii="Times New Roman"/>
          <w:b w:val="false"/>
          <w:i w:val="false"/>
          <w:color w:val="000000"/>
          <w:sz w:val="28"/>
        </w:rPr>
        <w:t>
      жинау жұмыстары, көгалдандыру (Америка Құрама Штаттары, Ұлыбритания, Австрия, Германия, Бельгия, Канада);</w:t>
      </w:r>
      <w:r>
        <w:br/>
      </w:r>
      <w:r>
        <w:rPr>
          <w:rFonts w:ascii="Times New Roman"/>
          <w:b w:val="false"/>
          <w:i w:val="false"/>
          <w:color w:val="000000"/>
          <w:sz w:val="28"/>
        </w:rPr>
        <w:t>
      көліктік қызмет көрсету (Америка Құрама Штаттары, Ұлыбритания, Франция, Швеция, Австрия);</w:t>
      </w:r>
      <w:r>
        <w:br/>
      </w:r>
      <w:r>
        <w:rPr>
          <w:rFonts w:ascii="Times New Roman"/>
          <w:b w:val="false"/>
          <w:i w:val="false"/>
          <w:color w:val="000000"/>
          <w:sz w:val="28"/>
        </w:rPr>
        <w:t>
      жолдарды жөндеу және күтіп ұстау (Америка Құрама Штаттары, Ұлыбритания, Франция, Италия, Бельгия, Латын Америкасы елдері, Австрия).</w:t>
      </w:r>
      <w:r>
        <w:br/>
      </w:r>
      <w:r>
        <w:rPr>
          <w:rFonts w:ascii="Times New Roman"/>
          <w:b w:val="false"/>
          <w:i w:val="false"/>
          <w:color w:val="000000"/>
          <w:sz w:val="28"/>
        </w:rPr>
        <w:t>
      Назарға алатын бір жайт, дамыған елдерде коммуналдық инфрақұрылымдарды мемлекеттік реттеу жойылмаған, сонымен бірге ТКШ-ның қандай да бір саласына арнайы қажеттілік әсерімен терең эволюцияны бастан өткізген.</w:t>
      </w:r>
      <w:r>
        <w:br/>
      </w:r>
      <w:r>
        <w:rPr>
          <w:rFonts w:ascii="Times New Roman"/>
          <w:b w:val="false"/>
          <w:i w:val="false"/>
          <w:color w:val="000000"/>
          <w:sz w:val="28"/>
        </w:rPr>
        <w:t>
      Батыс және Шығыс Еуропа елдерінде тұрғын үй секторында мамандандырылған қаржы институттарын құру арқылы кондоминиум объектілерінің ортақ мүлкіне күрделі жөндеу жүргізу (жаңғырту) бойынша көп пәтерлі тұрғын үйлердің иелерін мемлекеттік қолдау жөнінде бірқатар шараларды іске асырылды, олар көп пәтерлі тұрғын үйлерді жаңғыртуға және жалға берілетін муниципалдық тұрғын үй қорын арттыруға кредиттер мен субсидиялар береді.</w:t>
      </w:r>
      <w:r>
        <w:br/>
      </w:r>
      <w:r>
        <w:rPr>
          <w:rFonts w:ascii="Times New Roman"/>
          <w:b w:val="false"/>
          <w:i w:val="false"/>
          <w:color w:val="000000"/>
          <w:sz w:val="28"/>
        </w:rPr>
        <w:t>
      Осы елдерде қабылданған мемлекеттік бағдарламалар жергілікті билік органдарын, тұрғын үй иелері мен оларды жалдаушыларды тарту арқылы тұрғын үй қорының энергетикалық тиімділігін арттыруға арналған.</w:t>
      </w:r>
    </w:p>
    <w:bookmarkStart w:name="z13" w:id="11"/>
    <w:p>
      <w:pPr>
        <w:spacing w:after="0"/>
        <w:ind w:left="0"/>
        <w:jc w:val="left"/>
      </w:pPr>
      <w:r>
        <w:rPr>
          <w:rFonts w:ascii="Times New Roman"/>
          <w:b/>
          <w:i w:val="false"/>
          <w:color w:val="000000"/>
        </w:rPr>
        <w:t xml:space="preserve"> 
7. Қоршаған ортаға әсерді бағалау</w:t>
      </w:r>
    </w:p>
    <w:bookmarkEnd w:id="11"/>
    <w:p>
      <w:pPr>
        <w:spacing w:after="0"/>
        <w:ind w:left="0"/>
        <w:jc w:val="both"/>
      </w:pPr>
      <w:r>
        <w:rPr>
          <w:rFonts w:ascii="Times New Roman"/>
          <w:b w:val="false"/>
          <w:i w:val="false"/>
          <w:color w:val="000000"/>
          <w:sz w:val="28"/>
        </w:rPr>
        <w:t>      Қоршаған ортаға айтарлықтай әсер ететін коммуналдық саладағы объектілерге жылыту объектілері: қазандықтар, жылу орталықтары, тазарту құрылыстары, сырқынды суды жасанды-биологиялық тазарту құрылғылары жатады, жаңа объектілерді жобалаған немесе қолданыстағы объектілерді қайта жаңартқан кезде «Қоршаған ортаны қорғау» бөлімі бар жұмыс жобалары пайдаланылады, олар әзірленуіне қарай және жоспарлар іске асырылатын жерде мемлекеттік экологиялық сараптамадан міндетті түрде өтеді.</w:t>
      </w:r>
      <w:r>
        <w:br/>
      </w:r>
      <w:r>
        <w:rPr>
          <w:rFonts w:ascii="Times New Roman"/>
          <w:b w:val="false"/>
          <w:i w:val="false"/>
          <w:color w:val="000000"/>
          <w:sz w:val="28"/>
        </w:rPr>
        <w:t>
      Энергиямен үнемдеу жөніндегі іс-шараларды жүргізу электр және жылу энергияларының қажеттілігін қамтамасыз етуге арналған отынның шығыстарын едәуір қысқартады. Жылу және электр энергиясының көздерін, жылу және электр желілерін жаңғырту және қайта жаңарту жаңа энергия үнемдейтін технологияларды пайдалану арқылы жүргізіледі, бұл өнімнің бірлігіне шаққанда парниктік газдарды атмосфераға шығаруды төмендетеді.</w:t>
      </w:r>
    </w:p>
    <w:bookmarkStart w:name="z14" w:id="12"/>
    <w:p>
      <w:pPr>
        <w:spacing w:after="0"/>
        <w:ind w:left="0"/>
        <w:jc w:val="left"/>
      </w:pPr>
      <w:r>
        <w:rPr>
          <w:rFonts w:ascii="Times New Roman"/>
          <w:b/>
          <w:i w:val="false"/>
          <w:color w:val="000000"/>
        </w:rPr>
        <w:t xml:space="preserve"> 
4. Бағдарламаның мақсаты, міндеттері, нысаналы</w:t>
      </w:r>
      <w:r>
        <w:br/>
      </w:r>
      <w:r>
        <w:rPr>
          <w:rFonts w:ascii="Times New Roman"/>
          <w:b/>
          <w:i w:val="false"/>
          <w:color w:val="000000"/>
        </w:rPr>
        <w:t>
индикаторлары және оны іске асыру нәтижелерінің</w:t>
      </w:r>
      <w:r>
        <w:br/>
      </w:r>
      <w:r>
        <w:rPr>
          <w:rFonts w:ascii="Times New Roman"/>
          <w:b/>
          <w:i w:val="false"/>
          <w:color w:val="000000"/>
        </w:rPr>
        <w:t>
көрсеткіштері</w:t>
      </w:r>
    </w:p>
    <w:bookmarkEnd w:id="12"/>
    <w:p>
      <w:pPr>
        <w:spacing w:after="0"/>
        <w:ind w:left="0"/>
        <w:jc w:val="both"/>
      </w:pPr>
      <w:r>
        <w:rPr>
          <w:rFonts w:ascii="Times New Roman"/>
          <w:b w:val="false"/>
          <w:i w:val="false"/>
          <w:color w:val="ff0000"/>
          <w:sz w:val="28"/>
        </w:rPr>
        <w:t xml:space="preserve">      Ескерту. 4-бөлімге өзгерістер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28.04.2014 </w:t>
      </w:r>
      <w:r>
        <w:rPr>
          <w:rFonts w:ascii="Times New Roman"/>
          <w:b w:val="false"/>
          <w:i w:val="false"/>
          <w:color w:val="ff0000"/>
          <w:sz w:val="28"/>
        </w:rPr>
        <w:t>№ 410</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49"/>
        <w:gridCol w:w="1153"/>
        <w:gridCol w:w="1064"/>
        <w:gridCol w:w="957"/>
        <w:gridCol w:w="957"/>
        <w:gridCol w:w="1028"/>
        <w:gridCol w:w="1010"/>
        <w:gridCol w:w="867"/>
        <w:gridCol w:w="1028"/>
        <w:gridCol w:w="921"/>
        <w:gridCol w:w="1046"/>
      </w:tblGrid>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Мақсат. «Халықтың тұруына қолайлы жағдайды қамтамасыз ету және коммуналдық инфрақұрылымның жағдайын жақсарту»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1-міндет. «Тұрғын үй қатынасының оңтайлы моделін құру»</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 жауапты орындаушылар ҚТКІША және ЖАО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күрделі жөндеуді талап ететін кондоминиум объектілерінің үлесі 2010 жылғы 32 %-дан 2015 жылға қарай 22 %-ға төмендейді,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қорын нормативтiк пайдалануды дербес қамтамасыз ететiн кондоминиум объектiлерiнiң үлесi,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2-міндет. «Коммуналдық инфрақұрылымды жаңғырту»</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 жауапты орындаушылар ҚГКІША, ЖАО, «КЕГОК» АҚ және «ҚазТрансГаз» АҚ (келісім бойынша)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жаңғыртылған жүйелердің ұзындығы 31 мыңнан астам км құрайтын болады (осы Бағдарламаны іске асыру шеңберінде 24,4 мың км және «Ақ бұлақ» бағдарламасы бойынша) 6,7 мың км</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r>
      <w:tr>
        <w:trPr>
          <w:trHeight w:val="48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индикатор - жауапты орындаушылар ҚТКШІА және ЖАО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нәтижелер көрсеткіштері</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Жөндеуді талап ететін желілердің үлесі: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электрмен жабдықтау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газбен жабдықтау</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30" w:hRule="atLeast"/>
        </w:trPr>
        <w:tc>
          <w:tcPr>
            <w:tcW w:w="30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жылға қарай елдің әр өңіріндегі тұтынушылардың кемінде 50 %-ы коммуналдық қызмет көрсету сапасына қанағаттанады,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bl>
    <w:bookmarkStart w:name="z15" w:id="13"/>
    <w:p>
      <w:pPr>
        <w:spacing w:after="0"/>
        <w:ind w:left="0"/>
        <w:jc w:val="left"/>
      </w:pPr>
      <w:r>
        <w:rPr>
          <w:rFonts w:ascii="Times New Roman"/>
          <w:b/>
          <w:i w:val="false"/>
          <w:color w:val="000000"/>
        </w:rPr>
        <w:t xml:space="preserve"> 
5. Бағдарламаны іске асыру кезеңдері</w:t>
      </w:r>
    </w:p>
    <w:bookmarkEnd w:id="13"/>
    <w:bookmarkStart w:name="z16" w:id="14"/>
    <w:p>
      <w:pPr>
        <w:spacing w:after="0"/>
        <w:ind w:left="0"/>
        <w:jc w:val="both"/>
      </w:pPr>
      <w:r>
        <w:rPr>
          <w:rFonts w:ascii="Times New Roman"/>
          <w:b w:val="false"/>
          <w:i w:val="false"/>
          <w:color w:val="000000"/>
          <w:sz w:val="28"/>
        </w:rPr>
        <w:t>      Бағдарламаны іске асыру белгіленген міндеттер бөлінісінде екі кезеңде жүзеге асырылатын болады:</w:t>
      </w:r>
      <w:r>
        <w:br/>
      </w:r>
      <w:r>
        <w:rPr>
          <w:rFonts w:ascii="Times New Roman"/>
          <w:b w:val="false"/>
          <w:i w:val="false"/>
          <w:color w:val="000000"/>
          <w:sz w:val="28"/>
        </w:rPr>
        <w:t>
      1-кезең: 2011 - 2015 жылдар</w:t>
      </w:r>
      <w:r>
        <w:br/>
      </w:r>
      <w:r>
        <w:rPr>
          <w:rFonts w:ascii="Times New Roman"/>
          <w:b w:val="false"/>
          <w:i w:val="false"/>
          <w:color w:val="000000"/>
          <w:sz w:val="28"/>
        </w:rPr>
        <w:t>
      2-кезең: 2016 — 2020 жылдар Бағдарламада мынадай іс-шаралар іске асырылады:</w:t>
      </w:r>
      <w:r>
        <w:br/>
      </w:r>
      <w:r>
        <w:rPr>
          <w:rFonts w:ascii="Times New Roman"/>
          <w:b w:val="false"/>
          <w:i w:val="false"/>
          <w:color w:val="000000"/>
          <w:sz w:val="28"/>
        </w:rPr>
        <w:t>
      1) тұрғын үй қатынасының оңтайлы моделін құру</w:t>
      </w:r>
      <w:r>
        <w:br/>
      </w:r>
      <w:r>
        <w:rPr>
          <w:rFonts w:ascii="Times New Roman"/>
          <w:b w:val="false"/>
          <w:i w:val="false"/>
          <w:color w:val="000000"/>
          <w:sz w:val="28"/>
        </w:rPr>
        <w:t>
</w:t>
      </w:r>
      <w:r>
        <w:rPr>
          <w:rFonts w:ascii="Times New Roman"/>
          <w:b w:val="false"/>
          <w:i w:val="false"/>
          <w:color w:val="000000"/>
          <w:sz w:val="28"/>
        </w:rPr>
        <w:t>
      2) коммуналдық инфрақұрылымды жаңғырту</w:t>
      </w:r>
    </w:p>
    <w:bookmarkEnd w:id="14"/>
    <w:bookmarkStart w:name="z18" w:id="15"/>
    <w:p>
      <w:pPr>
        <w:spacing w:after="0"/>
        <w:ind w:left="0"/>
        <w:jc w:val="left"/>
      </w:pPr>
      <w:r>
        <w:rPr>
          <w:rFonts w:ascii="Times New Roman"/>
          <w:b/>
          <w:i w:val="false"/>
          <w:color w:val="000000"/>
        </w:rPr>
        <w:t xml:space="preserve"> 
5.1. Тұрғын үй қорын күтіп-ұстауды қамтамасыз ету</w:t>
      </w:r>
    </w:p>
    <w:bookmarkEnd w:id="15"/>
    <w:p>
      <w:pPr>
        <w:spacing w:after="0"/>
        <w:ind w:left="0"/>
        <w:jc w:val="both"/>
      </w:pPr>
      <w:r>
        <w:rPr>
          <w:rFonts w:ascii="Times New Roman"/>
          <w:b w:val="false"/>
          <w:i w:val="false"/>
          <w:color w:val="ff0000"/>
          <w:sz w:val="28"/>
        </w:rPr>
        <w:t xml:space="preserve">      Ескерту. 1-кіші бөлім жаңа редакцияда - ҚР Үкіметінің 2012.04.20 </w:t>
      </w:r>
      <w:r>
        <w:rPr>
          <w:rFonts w:ascii="Times New Roman"/>
          <w:b w:val="false"/>
          <w:i w:val="false"/>
          <w:color w:val="ff0000"/>
          <w:sz w:val="28"/>
        </w:rPr>
        <w:t>№ 501</w:t>
      </w:r>
      <w:r>
        <w:rPr>
          <w:rFonts w:ascii="Times New Roman"/>
          <w:b w:val="false"/>
          <w:i w:val="false"/>
          <w:color w:val="ff0000"/>
          <w:sz w:val="28"/>
        </w:rPr>
        <w:t xml:space="preserve"> қаулысымен; өзгерістер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28.04.2014 </w:t>
      </w:r>
      <w:r>
        <w:rPr>
          <w:rFonts w:ascii="Times New Roman"/>
          <w:b w:val="false"/>
          <w:i w:val="false"/>
          <w:color w:val="ff0000"/>
          <w:sz w:val="28"/>
        </w:rPr>
        <w:t>№ 410</w:t>
      </w:r>
      <w:r>
        <w:rPr>
          <w:rFonts w:ascii="Times New Roman"/>
          <w:b w:val="false"/>
          <w:i w:val="false"/>
          <w:color w:val="ff0000"/>
          <w:sz w:val="28"/>
        </w:rPr>
        <w:t xml:space="preserve"> қаулыларымен.</w:t>
      </w:r>
    </w:p>
    <w:bookmarkStart w:name="z19" w:id="16"/>
    <w:p>
      <w:pPr>
        <w:spacing w:after="0"/>
        <w:ind w:left="0"/>
        <w:jc w:val="both"/>
      </w:pPr>
      <w:r>
        <w:rPr>
          <w:rFonts w:ascii="Times New Roman"/>
          <w:b w:val="false"/>
          <w:i w:val="false"/>
          <w:color w:val="000000"/>
          <w:sz w:val="28"/>
        </w:rPr>
        <w:t>      2011 жылы сервистік компанияларды тарта отырып, кондоминиум объектілерінің ортақ мүлкін басқару, күтіп ұстау және жөндеу жөніндегі «пилоттық» жобаларды іске асыру.</w:t>
      </w:r>
      <w:r>
        <w:br/>
      </w:r>
      <w:r>
        <w:rPr>
          <w:rFonts w:ascii="Times New Roman"/>
          <w:b w:val="false"/>
          <w:i w:val="false"/>
          <w:color w:val="000000"/>
          <w:sz w:val="28"/>
        </w:rPr>
        <w:t>
      2011 жылы кондоминиум объектiлерiнiң ортақ мүлкiн жөндеудi қайтарымды қаржыландырудың жаңа тетiктерін әзiрлеу және енгiзу.</w:t>
      </w:r>
      <w:r>
        <w:br/>
      </w:r>
      <w:r>
        <w:rPr>
          <w:rFonts w:ascii="Times New Roman"/>
          <w:b w:val="false"/>
          <w:i w:val="false"/>
          <w:color w:val="000000"/>
          <w:sz w:val="28"/>
        </w:rPr>
        <w:t>
</w:t>
      </w:r>
      <w:r>
        <w:rPr>
          <w:rFonts w:ascii="Times New Roman"/>
          <w:b w:val="false"/>
          <w:i w:val="false"/>
          <w:color w:val="000000"/>
          <w:sz w:val="28"/>
        </w:rPr>
        <w:t>
      Азаматтардың жинақ жүйесін және аз қамтамасыз етілген отбасыларға (азаматтарға) тұрғын үй көмегін көрсетуді пайдалана отырып, 2012 - 2015 жылдары кондоминиум объектілерінің ортақ мүлкін жөндеу жұмыстарын қаржыландырудың жаңа тетіктерін іске асыру.</w:t>
      </w:r>
      <w:r>
        <w:br/>
      </w:r>
      <w:r>
        <w:rPr>
          <w:rFonts w:ascii="Times New Roman"/>
          <w:b w:val="false"/>
          <w:i w:val="false"/>
          <w:color w:val="000000"/>
          <w:sz w:val="28"/>
        </w:rPr>
        <w:t>
</w:t>
      </w:r>
      <w:r>
        <w:rPr>
          <w:rFonts w:ascii="Times New Roman"/>
          <w:b w:val="false"/>
          <w:i w:val="false"/>
          <w:color w:val="000000"/>
          <w:sz w:val="28"/>
        </w:rPr>
        <w:t>
      Кондоминиум объектiсiнiң ортақ мүлкiн басқару мен күтiп-ұстау функцияларын кондоминиум объектiлерiн басқару органдары мен сервистiк компаниялардың арасында бөлетін тұрғын үй қатынасының оңтайлы моделiн енгізу, сондай-ақ кондоминиум объектiлерiнiң ортақ мүлкiн жөндеуді қаржыландыру тетіктерін құру.</w:t>
      </w:r>
      <w:r>
        <w:br/>
      </w:r>
      <w:r>
        <w:rPr>
          <w:rFonts w:ascii="Times New Roman"/>
          <w:b w:val="false"/>
          <w:i w:val="false"/>
          <w:color w:val="000000"/>
          <w:sz w:val="28"/>
        </w:rPr>
        <w:t>
</w:t>
      </w:r>
      <w:r>
        <w:rPr>
          <w:rFonts w:ascii="Times New Roman"/>
          <w:b w:val="false"/>
          <w:i w:val="false"/>
          <w:color w:val="000000"/>
          <w:sz w:val="28"/>
        </w:rPr>
        <w:t>
      2011 жылғы 22 шілдеде қабылданған «Қазақстан Республикасының кейбiр заңнамалық актiлерiне тұрғын үй қатынастары мәселелерi бойынша өзгерiстер мен толықтырулар енгiзу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шеңберінде кондоминиум объектiсiн басқару функцияларын кондоминиум объектiлерiн басқару органдарына, ал күтiп ұстау функцияларын сервистiк қызметтің субъектілеріне заңнамалық түрде бекiтiп беру көзделген.</w:t>
      </w:r>
      <w:r>
        <w:br/>
      </w:r>
      <w:r>
        <w:rPr>
          <w:rFonts w:ascii="Times New Roman"/>
          <w:b w:val="false"/>
          <w:i w:val="false"/>
          <w:color w:val="000000"/>
          <w:sz w:val="28"/>
        </w:rPr>
        <w:t>
</w:t>
      </w:r>
      <w:r>
        <w:rPr>
          <w:rFonts w:ascii="Times New Roman"/>
          <w:b w:val="false"/>
          <w:i w:val="false"/>
          <w:color w:val="000000"/>
          <w:sz w:val="28"/>
        </w:rPr>
        <w:t>
      Кондоминиум объектiсiн күтiп-ұстау дегеніміз кондоминиум объектiсiнiң ортақ мүлкiн пайдалану, оған жөндеу жүргiзу үшiн объектiні басқару органымен шарттың негiзiнде сервистiк қызметтің субъектілері iске асыратын ұйымдастырушылық және техникалық iс-шаралардың жиынтығы деп түсiну қажет. Қазақстанның жекелеген қалаларында жаңа схеманы сынақтан өткізу мақсатында шарттық негізде сервистік компанияларды тарта отырып, көп пәтерлі тұрғын үй қорын күтіп ұстау жөніндегі «пилоттық» жобалар іске асырылатын болады.</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үйдiң едендерiн, қабырғаларын, шатырларын жылылау есебiнен ғимараттың қоршау конструкцияларының жылу-техникалық сипаттамасын жақсарту жөнiндегi құрылыс жұмыстары түрiндегi терможаңғырту элементтерiн өзіне қамтуға тиiс. Ғимаратты терможаңғырту жөнiндегi кешендi жұмыстар кезiнде тұтынылатын жылуды реттеудiң автоматтандырылған жүйесi орнатылады.</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ғимараттың қоршау конструкцияларының жылу-техникалық сипаттамасын жақсарту жөнiндегi құрылыс жұмыстары түрiндегi терможаңғырту элементтерiн қамтиды.</w:t>
      </w:r>
      <w:r>
        <w:br/>
      </w:r>
      <w:r>
        <w:rPr>
          <w:rFonts w:ascii="Times New Roman"/>
          <w:b w:val="false"/>
          <w:i w:val="false"/>
          <w:color w:val="000000"/>
          <w:sz w:val="28"/>
        </w:rPr>
        <w:t>
</w:t>
      </w:r>
      <w:r>
        <w:rPr>
          <w:rFonts w:ascii="Times New Roman"/>
          <w:b w:val="false"/>
          <w:i w:val="false"/>
          <w:color w:val="000000"/>
          <w:sz w:val="28"/>
        </w:rPr>
        <w:t>
      Терможаңғырту жұмыстарының екі түрі бар:</w:t>
      </w:r>
      <w:r>
        <w:br/>
      </w:r>
      <w:r>
        <w:rPr>
          <w:rFonts w:ascii="Times New Roman"/>
          <w:b w:val="false"/>
          <w:i w:val="false"/>
          <w:color w:val="000000"/>
          <w:sz w:val="28"/>
        </w:rPr>
        <w:t>
      1) жұмыстардың ең аз түрі – тұрғын үйдің шатырын, кіреберісін және жертөлесін жөндеу (жылылау);</w:t>
      </w:r>
      <w:r>
        <w:br/>
      </w:r>
      <w:r>
        <w:rPr>
          <w:rFonts w:ascii="Times New Roman"/>
          <w:b w:val="false"/>
          <w:i w:val="false"/>
          <w:color w:val="000000"/>
          <w:sz w:val="28"/>
        </w:rPr>
        <w:t>
      2) жұмыстардың ең көп түрі – тұрғын үйдің шатырын, кіреберісін, жертөлесін, қасбетін жөндеу (жылылау), лифтін (бар болса) жөндеу.</w:t>
      </w:r>
      <w:r>
        <w:br/>
      </w:r>
      <w:r>
        <w:rPr>
          <w:rFonts w:ascii="Times New Roman"/>
          <w:b w:val="false"/>
          <w:i w:val="false"/>
          <w:color w:val="000000"/>
          <w:sz w:val="28"/>
        </w:rPr>
        <w:t>
      Үйдің шатырына, қасбетіне және кіреберісіне жөндеу жүргізу қажет болмаған кезде жертөлеге жөндеу жүргізу (инженерлік желілерді қоса алғанда) жоғарыда жазылғандарға жатпайды.</w:t>
      </w:r>
      <w:r>
        <w:br/>
      </w:r>
      <w:r>
        <w:rPr>
          <w:rFonts w:ascii="Times New Roman"/>
          <w:b w:val="false"/>
          <w:i w:val="false"/>
          <w:color w:val="000000"/>
          <w:sz w:val="28"/>
        </w:rPr>
        <w:t>
      Ғимаратты терможаңғырту жөнiндегi жұмыстар кешенi кезiнде жылу тұтынуды реттеудiң автоматтандырылған жүйелері және жылу энергиясын есептеудің үйге ортақ құралдары орнатылады, олар республикалық бюджет қаражаты есебінен қаржыландырылатын болады.</w:t>
      </w:r>
      <w:r>
        <w:br/>
      </w:r>
      <w:r>
        <w:rPr>
          <w:rFonts w:ascii="Times New Roman"/>
          <w:b w:val="false"/>
          <w:i w:val="false"/>
          <w:color w:val="000000"/>
          <w:sz w:val="28"/>
        </w:rPr>
        <w:t>
</w:t>
      </w:r>
      <w:r>
        <w:rPr>
          <w:rFonts w:ascii="Times New Roman"/>
          <w:b w:val="false"/>
          <w:i w:val="false"/>
          <w:color w:val="000000"/>
          <w:sz w:val="28"/>
        </w:rPr>
        <w:t>
      2011 – 2012 жылдары кондоминиум объектілерінің ортақ мүлкін ағымдағы және күрделі жөндеу мынадай екі тетік бойынша жүргізілетін болады.</w:t>
      </w:r>
      <w:r>
        <w:br/>
      </w:r>
      <w:r>
        <w:rPr>
          <w:rFonts w:ascii="Times New Roman"/>
          <w:b w:val="false"/>
          <w:i w:val="false"/>
          <w:color w:val="000000"/>
          <w:sz w:val="28"/>
        </w:rPr>
        <w:t>
</w:t>
      </w:r>
      <w:r>
        <w:rPr>
          <w:rFonts w:ascii="Times New Roman"/>
          <w:b w:val="false"/>
          <w:i w:val="false"/>
          <w:color w:val="000000"/>
          <w:sz w:val="28"/>
        </w:rPr>
        <w:t>
      1-тетік.</w:t>
      </w:r>
      <w:r>
        <w:br/>
      </w:r>
      <w:r>
        <w:rPr>
          <w:rFonts w:ascii="Times New Roman"/>
          <w:b w:val="false"/>
          <w:i w:val="false"/>
          <w:color w:val="000000"/>
          <w:sz w:val="28"/>
        </w:rPr>
        <w:t>
</w:t>
      </w:r>
      <w:r>
        <w:rPr>
          <w:rFonts w:ascii="Times New Roman"/>
          <w:b w:val="false"/>
          <w:i w:val="false"/>
          <w:color w:val="000000"/>
          <w:sz w:val="28"/>
        </w:rPr>
        <w:t>
      Республикалық бюджеттен жергілікті атқарушы органдарға нысаналы трансферттер бөлінеді, олар мамандандырылған өңірлік ұйымдарды – әлеуметтік-кәсіпкерлік корпорацияларды (бұдан әрі – ӘКК) капиталдандыруға бағытталатын болады.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мердігер, ӘКК мен үй-жай (пәтер) иелерінің арасында кондоминиум объектілерінің ортақ мүлкін жөндеуге шарт жасалады.</w:t>
      </w:r>
      <w:r>
        <w:br/>
      </w:r>
      <w:r>
        <w:rPr>
          <w:rFonts w:ascii="Times New Roman"/>
          <w:b w:val="false"/>
          <w:i w:val="false"/>
          <w:color w:val="000000"/>
          <w:sz w:val="28"/>
        </w:rPr>
        <w:t>
</w:t>
      </w:r>
      <w:r>
        <w:rPr>
          <w:rFonts w:ascii="Times New Roman"/>
          <w:b w:val="false"/>
          <w:i w:val="false"/>
          <w:color w:val="000000"/>
          <w:sz w:val="28"/>
        </w:rPr>
        <w:t>
      Сервистік қызмет субъектісін таңдауды кондоминиум объектісінің үй-жай (пәтер) иелері жалпы жиналыста жүзеге асырады.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әрбір объектіге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Шартта белгіленген мерзімі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ӘКК сервистік қызмет субъектісіне жөндеу жұмыстарының құнын төлейді.</w:t>
      </w:r>
      <w:r>
        <w:br/>
      </w:r>
      <w:r>
        <w:rPr>
          <w:rFonts w:ascii="Times New Roman"/>
          <w:b w:val="false"/>
          <w:i w:val="false"/>
          <w:color w:val="000000"/>
          <w:sz w:val="28"/>
        </w:rPr>
        <w:t>
</w:t>
      </w:r>
      <w:r>
        <w:rPr>
          <w:rFonts w:ascii="Times New Roman"/>
          <w:b w:val="false"/>
          <w:i w:val="false"/>
          <w:color w:val="000000"/>
          <w:sz w:val="28"/>
        </w:rPr>
        <w:t>
      Жинақталған қаражат екінші деңгейдегі банктің шотынан орындалған жұмыстардың төлемі ретінде ӘКК-ге аударылады, қаражатты одан әрі ӘКК басқа үйлерді жөндеуге жұмсайды.</w:t>
      </w:r>
      <w:r>
        <w:br/>
      </w:r>
      <w:r>
        <w:rPr>
          <w:rFonts w:ascii="Times New Roman"/>
          <w:b w:val="false"/>
          <w:i w:val="false"/>
          <w:color w:val="000000"/>
          <w:sz w:val="28"/>
        </w:rPr>
        <w:t>
</w:t>
      </w:r>
      <w:r>
        <w:rPr>
          <w:rFonts w:ascii="Times New Roman"/>
          <w:b w:val="false"/>
          <w:i w:val="false"/>
          <w:color w:val="000000"/>
          <w:sz w:val="28"/>
        </w:rPr>
        <w:t>
      2-тетік.</w:t>
      </w:r>
      <w:r>
        <w:br/>
      </w:r>
      <w:r>
        <w:rPr>
          <w:rFonts w:ascii="Times New Roman"/>
          <w:b w:val="false"/>
          <w:i w:val="false"/>
          <w:color w:val="000000"/>
          <w:sz w:val="28"/>
        </w:rPr>
        <w:t>
</w:t>
      </w:r>
      <w:r>
        <w:rPr>
          <w:rFonts w:ascii="Times New Roman"/>
          <w:b w:val="false"/>
          <w:i w:val="false"/>
          <w:color w:val="000000"/>
          <w:sz w:val="28"/>
        </w:rPr>
        <w:t>
      2011 жылы республикалық бюджеттен жергілікті атқарушы органдарға нысаналы трансферттер бөлінеді, олар мемлекет қатысатын мамандандырылған уәкілетті ұйымдарды капиталдандыруға жұмсалатын болады.</w:t>
      </w:r>
      <w:r>
        <w:br/>
      </w:r>
      <w:r>
        <w:rPr>
          <w:rFonts w:ascii="Times New Roman"/>
          <w:b w:val="false"/>
          <w:i w:val="false"/>
          <w:color w:val="000000"/>
          <w:sz w:val="28"/>
        </w:rPr>
        <w:t>
</w:t>
      </w:r>
      <w:r>
        <w:rPr>
          <w:rFonts w:ascii="Times New Roman"/>
          <w:b w:val="false"/>
          <w:i w:val="false"/>
          <w:color w:val="000000"/>
          <w:sz w:val="28"/>
        </w:rPr>
        <w:t>
      2012 жылы республикалық бюджеттен облыстардың, Астана және Алматы қалаларының ЖАО-ға жылына 0,1 % ставкамен 7 жылға кредит бөлінетін болады.</w:t>
      </w:r>
      <w:r>
        <w:br/>
      </w:r>
      <w:r>
        <w:rPr>
          <w:rFonts w:ascii="Times New Roman"/>
          <w:b w:val="false"/>
          <w:i w:val="false"/>
          <w:color w:val="000000"/>
          <w:sz w:val="28"/>
        </w:rPr>
        <w:t>
</w:t>
      </w:r>
      <w:r>
        <w:rPr>
          <w:rFonts w:ascii="Times New Roman"/>
          <w:b w:val="false"/>
          <w:i w:val="false"/>
          <w:color w:val="000000"/>
          <w:sz w:val="28"/>
        </w:rPr>
        <w:t>
      Облыстың ЖАО облыстық маңызы бар қаланың, ауданның ЖАО-сына кредит береді.</w:t>
      </w:r>
      <w:r>
        <w:br/>
      </w:r>
      <w:r>
        <w:rPr>
          <w:rFonts w:ascii="Times New Roman"/>
          <w:b w:val="false"/>
          <w:i w:val="false"/>
          <w:color w:val="000000"/>
          <w:sz w:val="28"/>
        </w:rPr>
        <w:t>
</w:t>
      </w:r>
      <w:r>
        <w:rPr>
          <w:rFonts w:ascii="Times New Roman"/>
          <w:b w:val="false"/>
          <w:i w:val="false"/>
          <w:color w:val="000000"/>
          <w:sz w:val="28"/>
        </w:rPr>
        <w:t>
      Облыстық маңызы бар қаланың, ауданның ЖАО-сы мемлекет қатысатын мамандандырылған уәкілетті ұйым құрады немесе осындай жұмыс істеп жатқан ұйымдарды тартады және оларға кредит береді.</w:t>
      </w:r>
      <w:r>
        <w:br/>
      </w:r>
      <w:r>
        <w:rPr>
          <w:rFonts w:ascii="Times New Roman"/>
          <w:b w:val="false"/>
          <w:i w:val="false"/>
          <w:color w:val="000000"/>
          <w:sz w:val="28"/>
        </w:rPr>
        <w:t>
</w:t>
      </w:r>
      <w:r>
        <w:rPr>
          <w:rFonts w:ascii="Times New Roman"/>
          <w:b w:val="false"/>
          <w:i w:val="false"/>
          <w:color w:val="000000"/>
          <w:sz w:val="28"/>
        </w:rPr>
        <w:t>
      Жергілікті атқарушы орган мамандандырылған уәкілетті ұйымның кондоминиум объектілерінде жұмыстарды ұйымдастыру және жөндеу жүргізу бойынша шығыстарын өтеуді қамтамасыз етеді.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бас мердігер болып табылатын мамандандырылған уәкілетті ұйым мен үй-жай (пәтер) иелері арасында кондоминиум объектілерінің ортақ мүлкін жөндеуге шарт жасалады.</w:t>
      </w:r>
      <w:r>
        <w:br/>
      </w:r>
      <w:r>
        <w:rPr>
          <w:rFonts w:ascii="Times New Roman"/>
          <w:b w:val="false"/>
          <w:i w:val="false"/>
          <w:color w:val="000000"/>
          <w:sz w:val="28"/>
        </w:rPr>
        <w:t>
</w:t>
      </w:r>
      <w:r>
        <w:rPr>
          <w:rFonts w:ascii="Times New Roman"/>
          <w:b w:val="false"/>
          <w:i w:val="false"/>
          <w:color w:val="000000"/>
          <w:sz w:val="28"/>
        </w:rPr>
        <w:t>
      Үй-жай (пәтер) иелерінің жалпы жиналысымен келісім бойынша мамандандырылған уәкілетті ұйым жөндеу жұмыстарын жүргізу үшін қосалқы мердігерлерді таңдайды.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ортақ мүлікті жөндеудің әрқилы түрлерін жүргізеді.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әрбір объектіге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Шартта белгіленген мерзімі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Жинақталған қаражат екінші деңгейдегі банктің шотынан мамандандырылған уәкілетті ұйымға орындаған жұмыстарға бөліп-бөліп ақы төлеу ретінде аударылады.</w:t>
      </w:r>
      <w:r>
        <w:br/>
      </w:r>
      <w:r>
        <w:rPr>
          <w:rFonts w:ascii="Times New Roman"/>
          <w:b w:val="false"/>
          <w:i w:val="false"/>
          <w:color w:val="000000"/>
          <w:sz w:val="28"/>
        </w:rPr>
        <w:t>
</w:t>
      </w:r>
      <w:r>
        <w:rPr>
          <w:rFonts w:ascii="Times New Roman"/>
          <w:b w:val="false"/>
          <w:i w:val="false"/>
          <w:color w:val="000000"/>
          <w:sz w:val="28"/>
        </w:rPr>
        <w:t>
      Тұрғындар қайтарған соманы мамандандырылған уәкілетті ұйым кондоминиумның басқа объектілерін жөндеуге жұмсайды.</w:t>
      </w:r>
      <w:r>
        <w:br/>
      </w:r>
      <w:r>
        <w:rPr>
          <w:rFonts w:ascii="Times New Roman"/>
          <w:b w:val="false"/>
          <w:i w:val="false"/>
          <w:color w:val="000000"/>
          <w:sz w:val="28"/>
        </w:rPr>
        <w:t>
</w:t>
      </w:r>
      <w:r>
        <w:rPr>
          <w:rFonts w:ascii="Times New Roman"/>
          <w:b w:val="false"/>
          <w:i w:val="false"/>
          <w:color w:val="000000"/>
          <w:sz w:val="28"/>
        </w:rPr>
        <w:t>
      Тұрғын үй қорында және республиканың әлеуметтік саласында энергия пайдаланудың тиімділігіне талдау жүргізу мақсатында 2011 – 2013 жылдары көп пәтерлі тұрғын үйлерге және әлеуметтік сала объектілеріне орталықтандырылған энергетикалық аудит жүргізу көзделіп отыр.</w:t>
      </w:r>
      <w:r>
        <w:br/>
      </w:r>
      <w:r>
        <w:rPr>
          <w:rFonts w:ascii="Times New Roman"/>
          <w:b w:val="false"/>
          <w:i w:val="false"/>
          <w:color w:val="000000"/>
          <w:sz w:val="28"/>
        </w:rPr>
        <w:t>
</w:t>
      </w:r>
      <w:r>
        <w:rPr>
          <w:rFonts w:ascii="Times New Roman"/>
          <w:b w:val="false"/>
          <w:i w:val="false"/>
          <w:color w:val="000000"/>
          <w:sz w:val="28"/>
        </w:rPr>
        <w:t>
      Бұл үшін Қазақстан Республикасы Құрылыс және тұрғын үй-коммуналдық шаруашылық істері агенттігіне (бұдан әрі – ҚТКШІА) республикалық бюджеттен трансферттер бөлінеді. Осы қаражат есебінен ҚТКШІА әртүрлі конструктивті орындалған және республиканың әртүрлі климаттық аймақтарындағы ғимараттарға энергетикалық тексеру жүргізеді.</w:t>
      </w:r>
      <w:r>
        <w:br/>
      </w:r>
      <w:r>
        <w:rPr>
          <w:rFonts w:ascii="Times New Roman"/>
          <w:b w:val="false"/>
          <w:i w:val="false"/>
          <w:color w:val="000000"/>
          <w:sz w:val="28"/>
        </w:rPr>
        <w:t>
</w:t>
      </w:r>
      <w:r>
        <w:rPr>
          <w:rFonts w:ascii="Times New Roman"/>
          <w:b w:val="false"/>
          <w:i w:val="false"/>
          <w:color w:val="000000"/>
          <w:sz w:val="28"/>
        </w:rPr>
        <w:t>
      2014 жылдан бастап көрсетілген трансферттер облыстардың, Астана және Алматы қалаларының жергілікті атқарушы органдарына бөлінеді, олар жөндеу жұмыстары жүргізілетін үйлерде энергетикалық аудит жүргізеді.</w:t>
      </w:r>
      <w:r>
        <w:br/>
      </w:r>
      <w:r>
        <w:rPr>
          <w:rFonts w:ascii="Times New Roman"/>
          <w:b w:val="false"/>
          <w:i w:val="false"/>
          <w:color w:val="000000"/>
          <w:sz w:val="28"/>
        </w:rPr>
        <w:t>
</w:t>
      </w:r>
      <w:r>
        <w:rPr>
          <w:rFonts w:ascii="Times New Roman"/>
          <w:b w:val="false"/>
          <w:i w:val="false"/>
          <w:color w:val="000000"/>
          <w:sz w:val="28"/>
        </w:rPr>
        <w:t>
      Кондоминиум объектiлерiнiң ортақ мүлкiн жөндеу аяқталып, жылыту маусымы өткеннен кейін жергілікті атқарушы орган осы жөндеудің энергия тиімділігін бағалау үшін қайта энергетикалық аудит жүргізеді.</w:t>
      </w:r>
      <w:r>
        <w:br/>
      </w:r>
      <w:r>
        <w:rPr>
          <w:rFonts w:ascii="Times New Roman"/>
          <w:b w:val="false"/>
          <w:i w:val="false"/>
          <w:color w:val="000000"/>
          <w:sz w:val="28"/>
        </w:rPr>
        <w:t>
</w:t>
      </w:r>
      <w:r>
        <w:rPr>
          <w:rFonts w:ascii="Times New Roman"/>
          <w:b w:val="false"/>
          <w:i w:val="false"/>
          <w:color w:val="000000"/>
          <w:sz w:val="28"/>
        </w:rPr>
        <w:t>
      Энергия үнемдеудің мемлекеттік саясатын іске асыру мақсатында бюджет қаражатын пайдалана отырып, ортақ мүлікке жөндеу жүргізу шарттарының бірі олардың жылу-техникалық сипаттамаларын жақсарту, үйге ортақ есептеу құралдарын және жылуды тұтынуды реттеудің автоматтандырылған жүйесін орнату болып табылады.</w:t>
      </w:r>
      <w:r>
        <w:br/>
      </w:r>
      <w:r>
        <w:rPr>
          <w:rFonts w:ascii="Times New Roman"/>
          <w:b w:val="false"/>
          <w:i w:val="false"/>
          <w:color w:val="000000"/>
          <w:sz w:val="28"/>
        </w:rPr>
        <w:t>
</w:t>
      </w:r>
      <w:r>
        <w:rPr>
          <w:rFonts w:ascii="Times New Roman"/>
          <w:b w:val="false"/>
          <w:i w:val="false"/>
          <w:color w:val="000000"/>
          <w:sz w:val="28"/>
        </w:rPr>
        <w:t>
      «Кіреберіс» деген екінші түр кіреберісте энергия үнемдейтін терезелер мен есіктер орнатуды, кіреберісті жөндеуді, домофон, почта жәшіктерін және өзге де кіреберіс жабдықтарын орнатуды қамтиды.</w:t>
      </w:r>
      <w:r>
        <w:br/>
      </w:r>
      <w:r>
        <w:rPr>
          <w:rFonts w:ascii="Times New Roman"/>
          <w:b w:val="false"/>
          <w:i w:val="false"/>
          <w:color w:val="000000"/>
          <w:sz w:val="28"/>
        </w:rPr>
        <w:t>
</w:t>
      </w:r>
      <w:r>
        <w:rPr>
          <w:rFonts w:ascii="Times New Roman"/>
          <w:b w:val="false"/>
          <w:i w:val="false"/>
          <w:color w:val="000000"/>
          <w:sz w:val="28"/>
        </w:rPr>
        <w:t>
      «Шатыр» деген үшінші түр шатырды жөндеуді және энергия үнемдейтін материалдармен жылылауды қамтиды, бұл ретте шатырдың конструкциясын тегіс түрден сырғымалы түрге өзгертуге болады.</w:t>
      </w:r>
      <w:r>
        <w:br/>
      </w:r>
      <w:r>
        <w:rPr>
          <w:rFonts w:ascii="Times New Roman"/>
          <w:b w:val="false"/>
          <w:i w:val="false"/>
          <w:color w:val="000000"/>
          <w:sz w:val="28"/>
        </w:rPr>
        <w:t>
</w:t>
      </w:r>
      <w:r>
        <w:rPr>
          <w:rFonts w:ascii="Times New Roman"/>
          <w:b w:val="false"/>
          <w:i w:val="false"/>
          <w:color w:val="000000"/>
          <w:sz w:val="28"/>
        </w:rPr>
        <w:t>
      «Қасбет» деген төртінші түр қасбетін жөндеу мен жылылауды, тұрғын үйдің сыртқы келбетін өзгертуді қамтиды.</w:t>
      </w:r>
      <w:r>
        <w:br/>
      </w:r>
      <w:r>
        <w:rPr>
          <w:rFonts w:ascii="Times New Roman"/>
          <w:b w:val="false"/>
          <w:i w:val="false"/>
          <w:color w:val="000000"/>
          <w:sz w:val="28"/>
        </w:rPr>
        <w:t>
</w:t>
      </w:r>
      <w:r>
        <w:rPr>
          <w:rFonts w:ascii="Times New Roman"/>
          <w:b w:val="false"/>
          <w:i w:val="false"/>
          <w:color w:val="000000"/>
          <w:sz w:val="28"/>
        </w:rPr>
        <w:t>
      Энергия тиімділігін арттыру мақсатында жөндеу жұмыстарының бірінші, екінші, үшінші және төртінші түрлерін жүргізген кезде үйге ортақ жылу энергиясын есепке алу аспабы, сондай-ақ үй-жай (пәтер) иелерінің жалпы жиналысының шешімі бойынша жылуды тұтынуды реттеудiң автоматтандырылған жүйесi орнатылады.</w:t>
      </w:r>
      <w:r>
        <w:br/>
      </w:r>
      <w:r>
        <w:rPr>
          <w:rFonts w:ascii="Times New Roman"/>
          <w:b w:val="false"/>
          <w:i w:val="false"/>
          <w:color w:val="000000"/>
          <w:sz w:val="28"/>
        </w:rPr>
        <w:t>
</w:t>
      </w:r>
      <w:r>
        <w:rPr>
          <w:rFonts w:ascii="Times New Roman"/>
          <w:b w:val="false"/>
          <w:i w:val="false"/>
          <w:color w:val="000000"/>
          <w:sz w:val="28"/>
        </w:rPr>
        <w:t>
      «Лифт» деген бесінші түрге лифтілерді және лифт жабдықтарын жөндеу немесе ауыстыру жұмыстары жатады.</w:t>
      </w:r>
      <w:r>
        <w:br/>
      </w:r>
      <w:r>
        <w:rPr>
          <w:rFonts w:ascii="Times New Roman"/>
          <w:b w:val="false"/>
          <w:i w:val="false"/>
          <w:color w:val="000000"/>
          <w:sz w:val="28"/>
        </w:rPr>
        <w:t>
</w:t>
      </w:r>
      <w:r>
        <w:rPr>
          <w:rFonts w:ascii="Times New Roman"/>
          <w:b w:val="false"/>
          <w:i w:val="false"/>
          <w:color w:val="000000"/>
          <w:sz w:val="28"/>
        </w:rPr>
        <w:t>
      «Ағымдағы жөндеу» деген алтыншы түрге ғимараттың жекелеген элементтерін және конструкцияларын таңдаулы ағымдағы жөндеу жатады.</w:t>
      </w:r>
      <w:r>
        <w:br/>
      </w:r>
      <w:r>
        <w:rPr>
          <w:rFonts w:ascii="Times New Roman"/>
          <w:b w:val="false"/>
          <w:i w:val="false"/>
          <w:color w:val="000000"/>
          <w:sz w:val="28"/>
        </w:rPr>
        <w:t>
</w:t>
      </w:r>
      <w:r>
        <w:rPr>
          <w:rFonts w:ascii="Times New Roman"/>
          <w:b w:val="false"/>
          <w:i w:val="false"/>
          <w:color w:val="000000"/>
          <w:sz w:val="28"/>
        </w:rPr>
        <w:t>
      Үй-жай (пәтер) иелері жалпы жиналыста жөндеу жұмыстарының түрлері мен көлемдерін бекіткен кезде олардың жекелеген үлгі түрлерін, сондай-ақ әртүрлі аралас түрлерін пайдалана алады.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ортақ мүлікке жөндеу жүргізеді.</w:t>
      </w:r>
      <w:r>
        <w:br/>
      </w:r>
      <w:r>
        <w:rPr>
          <w:rFonts w:ascii="Times New Roman"/>
          <w:b w:val="false"/>
          <w:i w:val="false"/>
          <w:color w:val="000000"/>
          <w:sz w:val="28"/>
        </w:rPr>
        <w:t>
</w:t>
      </w:r>
      <w:r>
        <w:rPr>
          <w:rFonts w:ascii="Times New Roman"/>
          <w:b w:val="false"/>
          <w:i w:val="false"/>
          <w:color w:val="000000"/>
          <w:sz w:val="28"/>
        </w:rPr>
        <w:t>
      Республикалық бюджеттен облыстардың, Астана және Алматы қалаларының жергілікті атқарушы органдарына нысаналы трансферттер бөлінеді, олар мемлекеттің қатысуымен мамандандырылған уәкілетті ұйымдарды капиталдандыруға жұмсалатын болады.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ұйымдарды капиталдандыруға арналған бюджеттік өтінімді қалыптастыру экономикалық сараптаманың қорытындысын қоса бере отырып, қаржы-экономикалық негіздеменің (ҚЭН) және кондоминиум объектілерінің ортақ мүлкін техникалық тексеру актілерінің негізінде жүргізіледі.</w:t>
      </w:r>
      <w:r>
        <w:br/>
      </w:r>
      <w:r>
        <w:rPr>
          <w:rFonts w:ascii="Times New Roman"/>
          <w:b w:val="false"/>
          <w:i w:val="false"/>
          <w:color w:val="000000"/>
          <w:sz w:val="28"/>
        </w:rPr>
        <w:t>
</w:t>
      </w:r>
      <w:r>
        <w:rPr>
          <w:rFonts w:ascii="Times New Roman"/>
          <w:b w:val="false"/>
          <w:i w:val="false"/>
          <w:color w:val="000000"/>
          <w:sz w:val="28"/>
        </w:rPr>
        <w:t xml:space="preserve">
      Облыстардың, Астана және Алматы қалаларының жергілікті атқарушы органдары қажет болған жағдайда көрсетілген тетікті іске асыру үшін </w:t>
      </w:r>
      <w:r>
        <w:br/>
      </w:r>
      <w:r>
        <w:rPr>
          <w:rFonts w:ascii="Times New Roman"/>
          <w:b w:val="false"/>
          <w:i w:val="false"/>
          <w:color w:val="000000"/>
          <w:sz w:val="28"/>
        </w:rPr>
        <w:t>
жергілікті бюджеттің қаражатын пайдаланады.</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үй-жай (пәтер) иелері мен бас мердігер болып табылатын мамандандырылған уәкілетті ұйым арасында кондоминиум объектілерінің ортақ мүлкін күрделі жөндеуге шарт жасалады.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 ұйымды таңдаған кезде конкурстық комиссияның құрамына кондоминиумның жөнделетін объектілерінің үй-жай (пәтер) иелерінің өкілдерін қосады.</w:t>
      </w:r>
      <w:r>
        <w:br/>
      </w:r>
      <w:r>
        <w:rPr>
          <w:rFonts w:ascii="Times New Roman"/>
          <w:b w:val="false"/>
          <w:i w:val="false"/>
          <w:color w:val="000000"/>
          <w:sz w:val="28"/>
        </w:rPr>
        <w:t>
</w:t>
      </w:r>
      <w:r>
        <w:rPr>
          <w:rFonts w:ascii="Times New Roman"/>
          <w:b w:val="false"/>
          <w:i w:val="false"/>
          <w:color w:val="000000"/>
          <w:sz w:val="28"/>
        </w:rPr>
        <w:t>
      Мамандандырылған уәкілетті ұйым қосалқы мердігерлерді тарту мүмкіндігімен ортақ мүлікті жөндеудің әрқилы түрлерін жүргізеді.</w:t>
      </w:r>
      <w:r>
        <w:br/>
      </w:r>
      <w:r>
        <w:rPr>
          <w:rFonts w:ascii="Times New Roman"/>
          <w:b w:val="false"/>
          <w:i w:val="false"/>
          <w:color w:val="000000"/>
          <w:sz w:val="28"/>
        </w:rPr>
        <w:t>
</w:t>
      </w:r>
      <w:r>
        <w:rPr>
          <w:rFonts w:ascii="Times New Roman"/>
          <w:b w:val="false"/>
          <w:i w:val="false"/>
          <w:color w:val="000000"/>
          <w:sz w:val="28"/>
        </w:rPr>
        <w:t>
      Кондоминиум объектісін басқару органы үй-жай (пәтер) иелері бастапқы жарна жинақтауы үшін кондоминиумның әрбір объектісіне екінші деңгейдегі банкте жинақ шотын ашады.</w:t>
      </w:r>
      <w:r>
        <w:br/>
      </w:r>
      <w:r>
        <w:rPr>
          <w:rFonts w:ascii="Times New Roman"/>
          <w:b w:val="false"/>
          <w:i w:val="false"/>
          <w:color w:val="000000"/>
          <w:sz w:val="28"/>
        </w:rPr>
        <w:t>
</w:t>
      </w:r>
      <w:r>
        <w:rPr>
          <w:rFonts w:ascii="Times New Roman"/>
          <w:b w:val="false"/>
          <w:i w:val="false"/>
          <w:color w:val="000000"/>
          <w:sz w:val="28"/>
        </w:rPr>
        <w:t>
      Осы қаражатты кондоминиум объектісін басқару органы мамандандырылған уәкілетті ұйым орындаған жөндеу жұмыстарына ақы төлеуге пайдаланады.</w:t>
      </w:r>
      <w:r>
        <w:br/>
      </w:r>
      <w:r>
        <w:rPr>
          <w:rFonts w:ascii="Times New Roman"/>
          <w:b w:val="false"/>
          <w:i w:val="false"/>
          <w:color w:val="000000"/>
          <w:sz w:val="28"/>
        </w:rPr>
        <w:t>
</w:t>
      </w:r>
      <w:r>
        <w:rPr>
          <w:rFonts w:ascii="Times New Roman"/>
          <w:b w:val="false"/>
          <w:i w:val="false"/>
          <w:color w:val="000000"/>
          <w:sz w:val="28"/>
        </w:rPr>
        <w:t>
      Шартта белгіленген мерзім ішінде үй-жай (пәтер) иелері екінші деңгейдегі банктердегі жинақ шотына ай сайынғы жарналарды жүргізеді.</w:t>
      </w:r>
      <w:r>
        <w:br/>
      </w:r>
      <w:r>
        <w:rPr>
          <w:rFonts w:ascii="Times New Roman"/>
          <w:b w:val="false"/>
          <w:i w:val="false"/>
          <w:color w:val="000000"/>
          <w:sz w:val="28"/>
        </w:rPr>
        <w:t>
</w:t>
      </w:r>
      <w:r>
        <w:rPr>
          <w:rFonts w:ascii="Times New Roman"/>
          <w:b w:val="false"/>
          <w:i w:val="false"/>
          <w:color w:val="000000"/>
          <w:sz w:val="28"/>
        </w:rPr>
        <w:t>
      Күнкөрісі төмен отбасылар (азаматтар) үшін үй-жайдың (пәтердің) пайдалы алаңының 1 шаршы метрі үшін орындалған жұмыс төлемінің мөлшері ай сайын АЕК-тің 5 %-ынан артық болмауға тиіс.</w:t>
      </w:r>
      <w:r>
        <w:br/>
      </w:r>
      <w:r>
        <w:rPr>
          <w:rFonts w:ascii="Times New Roman"/>
          <w:b w:val="false"/>
          <w:i w:val="false"/>
          <w:color w:val="000000"/>
          <w:sz w:val="28"/>
        </w:rPr>
        <w:t>
</w:t>
      </w:r>
      <w:r>
        <w:rPr>
          <w:rFonts w:ascii="Times New Roman"/>
          <w:b w:val="false"/>
          <w:i w:val="false"/>
          <w:color w:val="000000"/>
          <w:sz w:val="28"/>
        </w:rPr>
        <w:t>
      Төлемнің осы мөлшерін негізге ала отырып, үй-жай (пәтер) иелерінің шартты орындау мерзімі белгіленеді.</w:t>
      </w:r>
      <w:r>
        <w:br/>
      </w:r>
      <w:r>
        <w:rPr>
          <w:rFonts w:ascii="Times New Roman"/>
          <w:b w:val="false"/>
          <w:i w:val="false"/>
          <w:color w:val="000000"/>
          <w:sz w:val="28"/>
        </w:rPr>
        <w:t>
</w:t>
      </w:r>
      <w:r>
        <w:rPr>
          <w:rFonts w:ascii="Times New Roman"/>
          <w:b w:val="false"/>
          <w:i w:val="false"/>
          <w:color w:val="000000"/>
          <w:sz w:val="28"/>
        </w:rPr>
        <w:t>
      Тұрғындар қайтарған соманы мамандандырылған уәкілетті ұйым басқа кондоминиум объектілерін жөндеуге пайдаланады.</w:t>
      </w:r>
      <w:r>
        <w:br/>
      </w:r>
      <w:r>
        <w:rPr>
          <w:rFonts w:ascii="Times New Roman"/>
          <w:b w:val="false"/>
          <w:i w:val="false"/>
          <w:color w:val="000000"/>
          <w:sz w:val="28"/>
        </w:rPr>
        <w:t>
</w:t>
      </w:r>
      <w:r>
        <w:rPr>
          <w:rFonts w:ascii="Times New Roman"/>
          <w:b w:val="false"/>
          <w:i w:val="false"/>
          <w:color w:val="000000"/>
          <w:sz w:val="28"/>
        </w:rPr>
        <w:t>
      Перспективада мамандандырылған уәкілетті ұйымның рөлін кәсіпкерлік құрылымдар, ал оларды қаржыландыруды – мамандандырылған қаржы институттары (агенттіктер) және екінші деңгейдегі банктер алады.</w:t>
      </w:r>
      <w:r>
        <w:br/>
      </w:r>
      <w:r>
        <w:rPr>
          <w:rFonts w:ascii="Times New Roman"/>
          <w:b w:val="false"/>
          <w:i w:val="false"/>
          <w:color w:val="000000"/>
          <w:sz w:val="28"/>
        </w:rPr>
        <w:t>
</w:t>
      </w:r>
      <w:r>
        <w:rPr>
          <w:rFonts w:ascii="Times New Roman"/>
          <w:b w:val="false"/>
          <w:i w:val="false"/>
          <w:color w:val="000000"/>
          <w:sz w:val="28"/>
        </w:rPr>
        <w:t>
      Осы тетікті іске асыру үшін оған қатысушылар мынадай әрекет жасауға тиіс.</w:t>
      </w:r>
      <w:r>
        <w:br/>
      </w:r>
      <w:r>
        <w:rPr>
          <w:rFonts w:ascii="Times New Roman"/>
          <w:b w:val="false"/>
          <w:i w:val="false"/>
          <w:color w:val="000000"/>
          <w:sz w:val="28"/>
        </w:rPr>
        <w:t>
</w:t>
      </w:r>
      <w:r>
        <w:rPr>
          <w:rFonts w:ascii="Times New Roman"/>
          <w:b w:val="false"/>
          <w:i w:val="false"/>
          <w:color w:val="000000"/>
          <w:sz w:val="28"/>
        </w:rPr>
        <w:t>
      Жергілікті атқарушы органдар:</w:t>
      </w:r>
      <w:r>
        <w:br/>
      </w:r>
      <w:r>
        <w:rPr>
          <w:rFonts w:ascii="Times New Roman"/>
          <w:b w:val="false"/>
          <w:i w:val="false"/>
          <w:color w:val="000000"/>
          <w:sz w:val="28"/>
        </w:rPr>
        <w:t>
</w:t>
      </w:r>
      <w:r>
        <w:rPr>
          <w:rFonts w:ascii="Times New Roman"/>
          <w:b w:val="false"/>
          <w:i w:val="false"/>
          <w:color w:val="000000"/>
          <w:sz w:val="28"/>
        </w:rPr>
        <w:t>
      1) үй-жай (пәтер) иелерінің өтінімдері бойынша жоғарыда көрсетілген тетіктің шеңберінде жөндеуге жататын үйлердің тізбесін қалыптастырады;</w:t>
      </w:r>
      <w:r>
        <w:br/>
      </w:r>
      <w:r>
        <w:rPr>
          <w:rFonts w:ascii="Times New Roman"/>
          <w:b w:val="false"/>
          <w:i w:val="false"/>
          <w:color w:val="000000"/>
          <w:sz w:val="28"/>
        </w:rPr>
        <w:t>
</w:t>
      </w:r>
      <w:r>
        <w:rPr>
          <w:rFonts w:ascii="Times New Roman"/>
          <w:b w:val="false"/>
          <w:i w:val="false"/>
          <w:color w:val="000000"/>
          <w:sz w:val="28"/>
        </w:rPr>
        <w:t>
      2) тұрғын үй инспекцияларына тиісті актілерді бере отырып, кондоминиум объектісінің ортақ мүлкіне техникалық тексеру жүргізуді ұйымдастырады;</w:t>
      </w:r>
      <w:r>
        <w:br/>
      </w:r>
      <w:r>
        <w:rPr>
          <w:rFonts w:ascii="Times New Roman"/>
          <w:b w:val="false"/>
          <w:i w:val="false"/>
          <w:color w:val="000000"/>
          <w:sz w:val="28"/>
        </w:rPr>
        <w:t>
</w:t>
      </w:r>
      <w:r>
        <w:rPr>
          <w:rFonts w:ascii="Times New Roman"/>
          <w:b w:val="false"/>
          <w:i w:val="false"/>
          <w:color w:val="000000"/>
          <w:sz w:val="28"/>
        </w:rPr>
        <w:t>
      3) тұрғын үйге энергетикалық аудит жүргізуді ұйымдастырады;</w:t>
      </w:r>
      <w:r>
        <w:br/>
      </w:r>
      <w:r>
        <w:rPr>
          <w:rFonts w:ascii="Times New Roman"/>
          <w:b w:val="false"/>
          <w:i w:val="false"/>
          <w:color w:val="000000"/>
          <w:sz w:val="28"/>
        </w:rPr>
        <w:t>
</w:t>
      </w:r>
      <w:r>
        <w:rPr>
          <w:rFonts w:ascii="Times New Roman"/>
          <w:b w:val="false"/>
          <w:i w:val="false"/>
          <w:color w:val="000000"/>
          <w:sz w:val="28"/>
        </w:rPr>
        <w:t>
      4) ЖСҚ келісуді қамтамасыз етеді;</w:t>
      </w:r>
      <w:r>
        <w:br/>
      </w:r>
      <w:r>
        <w:rPr>
          <w:rFonts w:ascii="Times New Roman"/>
          <w:b w:val="false"/>
          <w:i w:val="false"/>
          <w:color w:val="000000"/>
          <w:sz w:val="28"/>
        </w:rPr>
        <w:t>
</w:t>
      </w:r>
      <w:r>
        <w:rPr>
          <w:rFonts w:ascii="Times New Roman"/>
          <w:b w:val="false"/>
          <w:i w:val="false"/>
          <w:color w:val="000000"/>
          <w:sz w:val="28"/>
        </w:rPr>
        <w:t>
      5) мамандандырылған уәкілетті ұйымның жарғылық капиталын ұлғайту үшін ҚЭН әзірлейді;</w:t>
      </w:r>
      <w:r>
        <w:br/>
      </w:r>
      <w:r>
        <w:rPr>
          <w:rFonts w:ascii="Times New Roman"/>
          <w:b w:val="false"/>
          <w:i w:val="false"/>
          <w:color w:val="000000"/>
          <w:sz w:val="28"/>
        </w:rPr>
        <w:t>
</w:t>
      </w:r>
      <w:r>
        <w:rPr>
          <w:rFonts w:ascii="Times New Roman"/>
          <w:b w:val="false"/>
          <w:i w:val="false"/>
          <w:color w:val="000000"/>
          <w:sz w:val="28"/>
        </w:rPr>
        <w:t>
      6) ҚЭН-ге экономикалық сараптама жүргізуді қамтамасыз етеді;</w:t>
      </w:r>
      <w:r>
        <w:br/>
      </w:r>
      <w:r>
        <w:rPr>
          <w:rFonts w:ascii="Times New Roman"/>
          <w:b w:val="false"/>
          <w:i w:val="false"/>
          <w:color w:val="000000"/>
          <w:sz w:val="28"/>
        </w:rPr>
        <w:t>
</w:t>
      </w:r>
      <w:r>
        <w:rPr>
          <w:rFonts w:ascii="Times New Roman"/>
          <w:b w:val="false"/>
          <w:i w:val="false"/>
          <w:color w:val="000000"/>
          <w:sz w:val="28"/>
        </w:rPr>
        <w:t>
      7) ҚЭН және экономикалық сараптамасы бар бюджеттік өтінімді ҚТКШІА-ге жібереді;</w:t>
      </w:r>
      <w:r>
        <w:br/>
      </w:r>
      <w:r>
        <w:rPr>
          <w:rFonts w:ascii="Times New Roman"/>
          <w:b w:val="false"/>
          <w:i w:val="false"/>
          <w:color w:val="000000"/>
          <w:sz w:val="28"/>
        </w:rPr>
        <w:t>
</w:t>
      </w:r>
      <w:r>
        <w:rPr>
          <w:rFonts w:ascii="Times New Roman"/>
          <w:b w:val="false"/>
          <w:i w:val="false"/>
          <w:color w:val="000000"/>
          <w:sz w:val="28"/>
        </w:rPr>
        <w:t>
      8) жөндеу жұмыстарының барысын бақылауды және үй-жай (пәтер) иелерінен қаражаттың қайтарылуына мониторингті қамтамасыз етеді;</w:t>
      </w:r>
      <w:r>
        <w:br/>
      </w:r>
      <w:r>
        <w:rPr>
          <w:rFonts w:ascii="Times New Roman"/>
          <w:b w:val="false"/>
          <w:i w:val="false"/>
          <w:color w:val="000000"/>
          <w:sz w:val="28"/>
        </w:rPr>
        <w:t>
</w:t>
      </w:r>
      <w:r>
        <w:rPr>
          <w:rFonts w:ascii="Times New Roman"/>
          <w:b w:val="false"/>
          <w:i w:val="false"/>
          <w:color w:val="000000"/>
          <w:sz w:val="28"/>
        </w:rPr>
        <w:t>
      9) аз қамтамасыз етілген азаматтарға тұрғын үй көмегін төлеуді ұйымдастырады.</w:t>
      </w:r>
      <w:r>
        <w:br/>
      </w:r>
      <w:r>
        <w:rPr>
          <w:rFonts w:ascii="Times New Roman"/>
          <w:b w:val="false"/>
          <w:i w:val="false"/>
          <w:color w:val="000000"/>
          <w:sz w:val="28"/>
        </w:rPr>
        <w:t>
      Мамандандырылған уәкілетті ұйым:</w:t>
      </w:r>
      <w:r>
        <w:br/>
      </w:r>
      <w:r>
        <w:rPr>
          <w:rFonts w:ascii="Times New Roman"/>
          <w:b w:val="false"/>
          <w:i w:val="false"/>
          <w:color w:val="000000"/>
          <w:sz w:val="28"/>
        </w:rPr>
        <w:t>
</w:t>
      </w:r>
      <w:r>
        <w:rPr>
          <w:rFonts w:ascii="Times New Roman"/>
          <w:b w:val="false"/>
          <w:i w:val="false"/>
          <w:color w:val="000000"/>
          <w:sz w:val="28"/>
        </w:rPr>
        <w:t>
      1) басқару органы мен үй-жай (пәтер) иелері арасында жөндеу жұмыстарын орындауға шарт жасасуды;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Үкiметiнiң 28.04.2014 </w:t>
      </w:r>
      <w:r>
        <w:rPr>
          <w:rFonts w:ascii="Times New Roman"/>
          <w:b w:val="false"/>
          <w:i w:val="false"/>
          <w:color w:val="000000"/>
          <w:sz w:val="28"/>
        </w:rPr>
        <w:t>№ 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3) жөндеу жұмыстарын орындау және шартқа сәйкес төлемдерді қабылдауды;</w:t>
      </w:r>
      <w:r>
        <w:br/>
      </w:r>
      <w:r>
        <w:rPr>
          <w:rFonts w:ascii="Times New Roman"/>
          <w:b w:val="false"/>
          <w:i w:val="false"/>
          <w:color w:val="000000"/>
          <w:sz w:val="28"/>
        </w:rPr>
        <w:t>
</w:t>
      </w:r>
      <w:r>
        <w:rPr>
          <w:rFonts w:ascii="Times New Roman"/>
          <w:b w:val="false"/>
          <w:i w:val="false"/>
          <w:color w:val="000000"/>
          <w:sz w:val="28"/>
        </w:rPr>
        <w:t>
      4) үй-жай (пәтер) иелерінен – шартқа қатысушылардан берешектерді сот тәртібімен өндіріп алуды ұйымдастыруды жүзеге асырады.</w:t>
      </w:r>
      <w:r>
        <w:br/>
      </w:r>
      <w:r>
        <w:rPr>
          <w:rFonts w:ascii="Times New Roman"/>
          <w:b w:val="false"/>
          <w:i w:val="false"/>
          <w:color w:val="000000"/>
          <w:sz w:val="28"/>
        </w:rPr>
        <w:t>
      Кондоминиум объектісін басқару органы:</w:t>
      </w:r>
      <w:r>
        <w:br/>
      </w:r>
      <w:r>
        <w:rPr>
          <w:rFonts w:ascii="Times New Roman"/>
          <w:b w:val="false"/>
          <w:i w:val="false"/>
          <w:color w:val="000000"/>
          <w:sz w:val="28"/>
        </w:rPr>
        <w:t>
</w:t>
      </w:r>
      <w:r>
        <w:rPr>
          <w:rFonts w:ascii="Times New Roman"/>
          <w:b w:val="false"/>
          <w:i w:val="false"/>
          <w:color w:val="000000"/>
          <w:sz w:val="28"/>
        </w:rPr>
        <w:t>
      1) кондоминиум объектісін тіркеуді жүзеге асырады;</w:t>
      </w:r>
      <w:r>
        <w:br/>
      </w:r>
      <w:r>
        <w:rPr>
          <w:rFonts w:ascii="Times New Roman"/>
          <w:b w:val="false"/>
          <w:i w:val="false"/>
          <w:color w:val="000000"/>
          <w:sz w:val="28"/>
        </w:rPr>
        <w:t>
</w:t>
      </w:r>
      <w:r>
        <w:rPr>
          <w:rFonts w:ascii="Times New Roman"/>
          <w:b w:val="false"/>
          <w:i w:val="false"/>
          <w:color w:val="000000"/>
          <w:sz w:val="28"/>
        </w:rPr>
        <w:t>
      2) екінші деңгейдегі банктерден кондоминиум объектісіне ағымдағы және жинақ шоттарын ашуды қамтамасыз етеді;</w:t>
      </w:r>
      <w:r>
        <w:br/>
      </w:r>
      <w:r>
        <w:rPr>
          <w:rFonts w:ascii="Times New Roman"/>
          <w:b w:val="false"/>
          <w:i w:val="false"/>
          <w:color w:val="000000"/>
          <w:sz w:val="28"/>
        </w:rPr>
        <w:t>
</w:t>
      </w:r>
      <w:r>
        <w:rPr>
          <w:rFonts w:ascii="Times New Roman"/>
          <w:b w:val="false"/>
          <w:i w:val="false"/>
          <w:color w:val="000000"/>
          <w:sz w:val="28"/>
        </w:rPr>
        <w:t>
      3) кондоминиум объектілерінің ортақ мүлкіне техникалық аудит жүргізуді және ақау ведомосін жасауды ұйымдастырады;</w:t>
      </w:r>
      <w:r>
        <w:br/>
      </w:r>
      <w:r>
        <w:rPr>
          <w:rFonts w:ascii="Times New Roman"/>
          <w:b w:val="false"/>
          <w:i w:val="false"/>
          <w:color w:val="000000"/>
          <w:sz w:val="28"/>
        </w:rPr>
        <w:t>
</w:t>
      </w:r>
      <w:r>
        <w:rPr>
          <w:rFonts w:ascii="Times New Roman"/>
          <w:b w:val="false"/>
          <w:i w:val="false"/>
          <w:color w:val="000000"/>
          <w:sz w:val="28"/>
        </w:rPr>
        <w:t>
      4) Қазақстан Республикасының заңнамасына сәйкес ЖСҚ әзірлеуді және оған сараптама жүргізуді ұйымдастырады;</w:t>
      </w:r>
      <w:r>
        <w:br/>
      </w:r>
      <w:r>
        <w:rPr>
          <w:rFonts w:ascii="Times New Roman"/>
          <w:b w:val="false"/>
          <w:i w:val="false"/>
          <w:color w:val="000000"/>
          <w:sz w:val="28"/>
        </w:rPr>
        <w:t>
</w:t>
      </w:r>
      <w:r>
        <w:rPr>
          <w:rFonts w:ascii="Times New Roman"/>
          <w:b w:val="false"/>
          <w:i w:val="false"/>
          <w:color w:val="000000"/>
          <w:sz w:val="28"/>
        </w:rPr>
        <w:t>
      5) мамандандырылған уәкілетті ұйыммен шартқа қол қоюды қамтамасыз етеді;</w:t>
      </w:r>
      <w:r>
        <w:br/>
      </w:r>
      <w:r>
        <w:rPr>
          <w:rFonts w:ascii="Times New Roman"/>
          <w:b w:val="false"/>
          <w:i w:val="false"/>
          <w:color w:val="000000"/>
          <w:sz w:val="28"/>
        </w:rPr>
        <w:t>
</w:t>
      </w:r>
      <w:r>
        <w:rPr>
          <w:rFonts w:ascii="Times New Roman"/>
          <w:b w:val="false"/>
          <w:i w:val="false"/>
          <w:color w:val="000000"/>
          <w:sz w:val="28"/>
        </w:rPr>
        <w:t>
      6) орындалған жұмысты қабылдауға қатысады;</w:t>
      </w:r>
      <w:r>
        <w:br/>
      </w:r>
      <w:r>
        <w:rPr>
          <w:rFonts w:ascii="Times New Roman"/>
          <w:b w:val="false"/>
          <w:i w:val="false"/>
          <w:color w:val="000000"/>
          <w:sz w:val="28"/>
        </w:rPr>
        <w:t>
</w:t>
      </w:r>
      <w:r>
        <w:rPr>
          <w:rFonts w:ascii="Times New Roman"/>
          <w:b w:val="false"/>
          <w:i w:val="false"/>
          <w:color w:val="000000"/>
          <w:sz w:val="28"/>
        </w:rPr>
        <w:t>
      7) жалпы жиналыстың шешімін орындаудан бас тартқан және шартқа қатыспайтын үй-жай (пәтер) иелерінен берешекті сот тәртібімен өндіріп алу туралы талап арыз беруді жүзеге асырады.</w:t>
      </w:r>
      <w:r>
        <w:br/>
      </w:r>
      <w:r>
        <w:rPr>
          <w:rFonts w:ascii="Times New Roman"/>
          <w:b w:val="false"/>
          <w:i w:val="false"/>
          <w:color w:val="000000"/>
          <w:sz w:val="28"/>
        </w:rPr>
        <w:t>
      Үй-жай (пәтер) иелерінің жалпы жиналысы:</w:t>
      </w:r>
      <w:r>
        <w:br/>
      </w:r>
      <w:r>
        <w:rPr>
          <w:rFonts w:ascii="Times New Roman"/>
          <w:b w:val="false"/>
          <w:i w:val="false"/>
          <w:color w:val="000000"/>
          <w:sz w:val="28"/>
        </w:rPr>
        <w:t>
</w:t>
      </w:r>
      <w:r>
        <w:rPr>
          <w:rFonts w:ascii="Times New Roman"/>
          <w:b w:val="false"/>
          <w:i w:val="false"/>
          <w:color w:val="000000"/>
          <w:sz w:val="28"/>
        </w:rPr>
        <w:t>
      1) кондоминиум объектісінің ортақ мүлкіне жөндеу жүргізу туралы шешім қабылдайды;</w:t>
      </w:r>
      <w:r>
        <w:br/>
      </w:r>
      <w:r>
        <w:rPr>
          <w:rFonts w:ascii="Times New Roman"/>
          <w:b w:val="false"/>
          <w:i w:val="false"/>
          <w:color w:val="000000"/>
          <w:sz w:val="28"/>
        </w:rPr>
        <w:t>
</w:t>
      </w:r>
      <w:r>
        <w:rPr>
          <w:rFonts w:ascii="Times New Roman"/>
          <w:b w:val="false"/>
          <w:i w:val="false"/>
          <w:color w:val="000000"/>
          <w:sz w:val="28"/>
        </w:rPr>
        <w:t xml:space="preserve">
      2) </w:t>
      </w:r>
      <w:r>
        <w:rPr>
          <w:rFonts w:ascii="Times New Roman"/>
          <w:b w:val="false"/>
          <w:i w:val="false"/>
          <w:color w:val="ff0000"/>
          <w:sz w:val="28"/>
        </w:rPr>
        <w:t xml:space="preserve">алынып тасталды - ҚР Үкiметiнiң 28.04.2014 </w:t>
      </w:r>
      <w:r>
        <w:rPr>
          <w:rFonts w:ascii="Times New Roman"/>
          <w:b w:val="false"/>
          <w:i w:val="false"/>
          <w:color w:val="000000"/>
          <w:sz w:val="28"/>
        </w:rPr>
        <w:t>№ 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3) </w:t>
      </w:r>
      <w:r>
        <w:rPr>
          <w:rFonts w:ascii="Times New Roman"/>
          <w:b w:val="false"/>
          <w:i w:val="false"/>
          <w:color w:val="ff0000"/>
          <w:sz w:val="28"/>
        </w:rPr>
        <w:t xml:space="preserve">алынып тасталды - ҚР Үкiметiнiң 28.04.2014 </w:t>
      </w:r>
      <w:r>
        <w:rPr>
          <w:rFonts w:ascii="Times New Roman"/>
          <w:b w:val="false"/>
          <w:i w:val="false"/>
          <w:color w:val="000000"/>
          <w:sz w:val="28"/>
        </w:rPr>
        <w:t>№ 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
      4) </w:t>
      </w:r>
      <w:r>
        <w:rPr>
          <w:rFonts w:ascii="Times New Roman"/>
          <w:b w:val="false"/>
          <w:i w:val="false"/>
          <w:color w:val="ff0000"/>
          <w:sz w:val="28"/>
        </w:rPr>
        <w:t xml:space="preserve">алынып тасталды - ҚР Үкiметiнiң 28.04.2014 </w:t>
      </w:r>
      <w:r>
        <w:rPr>
          <w:rFonts w:ascii="Times New Roman"/>
          <w:b w:val="false"/>
          <w:i w:val="false"/>
          <w:color w:val="000000"/>
          <w:sz w:val="28"/>
        </w:rPr>
        <w:t>№ 410</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5) қосалқы мердігерлерді таңдауға келісім беруді жүзеге асырады;</w:t>
      </w:r>
      <w:r>
        <w:br/>
      </w:r>
      <w:r>
        <w:rPr>
          <w:rFonts w:ascii="Times New Roman"/>
          <w:b w:val="false"/>
          <w:i w:val="false"/>
          <w:color w:val="000000"/>
          <w:sz w:val="28"/>
        </w:rPr>
        <w:t>
</w:t>
      </w:r>
      <w:r>
        <w:rPr>
          <w:rFonts w:ascii="Times New Roman"/>
          <w:b w:val="false"/>
          <w:i w:val="false"/>
          <w:color w:val="000000"/>
          <w:sz w:val="28"/>
        </w:rPr>
        <w:t>
      6) кондоминиум объектісінің ортақ мүлкін жөндеуге арналған ЖСҚ-ны бекітеді;</w:t>
      </w:r>
      <w:r>
        <w:br/>
      </w:r>
      <w:r>
        <w:rPr>
          <w:rFonts w:ascii="Times New Roman"/>
          <w:b w:val="false"/>
          <w:i w:val="false"/>
          <w:color w:val="000000"/>
          <w:sz w:val="28"/>
        </w:rPr>
        <w:t>
</w:t>
      </w:r>
      <w:r>
        <w:rPr>
          <w:rFonts w:ascii="Times New Roman"/>
          <w:b w:val="false"/>
          <w:i w:val="false"/>
          <w:color w:val="000000"/>
          <w:sz w:val="28"/>
        </w:rPr>
        <w:t>
      7) әрбір үй-жайға (пәтерге) жүктелетін кондоминиум объектісінің ортақ мүлкін жөндеуге жұмсалатын шығыстардың сметасын бекітеді, ол жеке (бөлек) меншіктегі тұрғын (немесе) тұрғын емес пайдалы алаңның осы кондоминиум объектісіндегі барлық тұрғын пайдалы алаңның және барлық тұрғын емес алаңның сомасына қатынасы бойынша анықталады;</w:t>
      </w:r>
      <w:r>
        <w:br/>
      </w:r>
      <w:r>
        <w:rPr>
          <w:rFonts w:ascii="Times New Roman"/>
          <w:b w:val="false"/>
          <w:i w:val="false"/>
          <w:color w:val="000000"/>
          <w:sz w:val="28"/>
        </w:rPr>
        <w:t>
</w:t>
      </w:r>
      <w:r>
        <w:rPr>
          <w:rFonts w:ascii="Times New Roman"/>
          <w:b w:val="false"/>
          <w:i w:val="false"/>
          <w:color w:val="000000"/>
          <w:sz w:val="28"/>
        </w:rPr>
        <w:t>
      8) екінші деңгейдегі банктердің шотында ай сайынғы жарналардың мөлшерін бекітеді;</w:t>
      </w:r>
      <w:r>
        <w:br/>
      </w:r>
      <w:r>
        <w:rPr>
          <w:rFonts w:ascii="Times New Roman"/>
          <w:b w:val="false"/>
          <w:i w:val="false"/>
          <w:color w:val="000000"/>
          <w:sz w:val="28"/>
        </w:rPr>
        <w:t>
</w:t>
      </w:r>
      <w:r>
        <w:rPr>
          <w:rFonts w:ascii="Times New Roman"/>
          <w:b w:val="false"/>
          <w:i w:val="false"/>
          <w:color w:val="000000"/>
          <w:sz w:val="28"/>
        </w:rPr>
        <w:t>
      9) мамандандырылған уәкілетті ұйыммен шартқа қол қоюды қамтамасыз етеді;</w:t>
      </w:r>
      <w:r>
        <w:br/>
      </w:r>
      <w:r>
        <w:rPr>
          <w:rFonts w:ascii="Times New Roman"/>
          <w:b w:val="false"/>
          <w:i w:val="false"/>
          <w:color w:val="000000"/>
          <w:sz w:val="28"/>
        </w:rPr>
        <w:t>
</w:t>
      </w:r>
      <w:r>
        <w:rPr>
          <w:rFonts w:ascii="Times New Roman"/>
          <w:b w:val="false"/>
          <w:i w:val="false"/>
          <w:color w:val="000000"/>
          <w:sz w:val="28"/>
        </w:rPr>
        <w:t>
      10) орындалған жұмыстарды қабылдауға қатысу үшін өкілдерді таңдайды.</w:t>
      </w:r>
      <w:r>
        <w:br/>
      </w:r>
      <w:r>
        <w:rPr>
          <w:rFonts w:ascii="Times New Roman"/>
          <w:b w:val="false"/>
          <w:i w:val="false"/>
          <w:color w:val="000000"/>
          <w:sz w:val="28"/>
        </w:rPr>
        <w:t>
</w:t>
      </w:r>
      <w:r>
        <w:rPr>
          <w:rFonts w:ascii="Times New Roman"/>
          <w:b w:val="false"/>
          <w:i w:val="false"/>
          <w:color w:val="000000"/>
          <w:sz w:val="28"/>
        </w:rPr>
        <w:t>
      Орындалған жұмыстарды қабылдауға ЖАО-ның тұрғын үй инспекциялары, кондоминиум объектісін басқару органдары және үй-жай (пәтер) иелерінің өкілдері қатысады.</w:t>
      </w:r>
      <w:r>
        <w:br/>
      </w:r>
      <w:r>
        <w:rPr>
          <w:rFonts w:ascii="Times New Roman"/>
          <w:b w:val="false"/>
          <w:i w:val="false"/>
          <w:color w:val="000000"/>
          <w:sz w:val="28"/>
        </w:rPr>
        <w:t>
</w:t>
      </w:r>
      <w:r>
        <w:rPr>
          <w:rFonts w:ascii="Times New Roman"/>
          <w:b w:val="false"/>
          <w:i w:val="false"/>
          <w:color w:val="000000"/>
          <w:sz w:val="28"/>
        </w:rPr>
        <w:t>
      Аз қамтамасыз етілген отбасыларға (азаматтарға) жергілікті бюджеттің қаражаты есебінен кондоминиум объектісінің ортақ мүлкін күрделі жөндеуге және (немесе) күрделі жөндеуге қаражат жинақтауға арналған жарналарға ақы төлеу үшін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 көрсетіледі.</w:t>
      </w:r>
      <w:r>
        <w:br/>
      </w:r>
      <w:r>
        <w:rPr>
          <w:rFonts w:ascii="Times New Roman"/>
          <w:b w:val="false"/>
          <w:i w:val="false"/>
          <w:color w:val="000000"/>
          <w:sz w:val="28"/>
        </w:rPr>
        <w:t>
</w:t>
      </w:r>
      <w:r>
        <w:rPr>
          <w:rFonts w:ascii="Times New Roman"/>
          <w:b w:val="false"/>
          <w:i w:val="false"/>
          <w:color w:val="000000"/>
          <w:sz w:val="28"/>
        </w:rPr>
        <w:t>
      Пәтер (үй-жай) меншік иелерінің тұрғын үй қорын терможаңғырту үдерісіне тарту үшін халықтың арасында энергия үнемдеуді насихаттау жөнінде іс-шаралар жүргізу қажет.</w:t>
      </w:r>
      <w:r>
        <w:br/>
      </w:r>
      <w:r>
        <w:rPr>
          <w:rFonts w:ascii="Times New Roman"/>
          <w:b w:val="false"/>
          <w:i w:val="false"/>
          <w:color w:val="000000"/>
          <w:sz w:val="28"/>
        </w:rPr>
        <w:t>
</w:t>
      </w:r>
      <w:r>
        <w:rPr>
          <w:rFonts w:ascii="Times New Roman"/>
          <w:b w:val="false"/>
          <w:i w:val="false"/>
          <w:color w:val="000000"/>
          <w:sz w:val="28"/>
        </w:rPr>
        <w:t>
      Халықтың арасында энергия үнемдеуді насихаттау Бағдарламаны табысты іске асырудың негізі болып табылады және мынадай негізгі іс-шараларды қамтиды: ағартушылық және арнайы әдебиетті тираждау және тарату, өңірлік семинарлар, көрмелер және конференциялар ұйымдастыру, бұқаралық ақпарат құралдары арқылы қоғамдық акциялар мен жарнамалық науқандар өткізу.</w:t>
      </w:r>
      <w:r>
        <w:br/>
      </w:r>
      <w:r>
        <w:rPr>
          <w:rFonts w:ascii="Times New Roman"/>
          <w:b w:val="false"/>
          <w:i w:val="false"/>
          <w:color w:val="000000"/>
          <w:sz w:val="28"/>
        </w:rPr>
        <w:t>
</w:t>
      </w:r>
      <w:r>
        <w:rPr>
          <w:rFonts w:ascii="Times New Roman"/>
          <w:b w:val="false"/>
          <w:i w:val="false"/>
          <w:color w:val="000000"/>
          <w:sz w:val="28"/>
        </w:rPr>
        <w:t>
      Осының нәтижесінде көп қабатты тұрғын үйге өзінің жеке меншік тұрғын үй ретінде иелік ету қатынасы және энергияны үнемдеу қатынасы қалыптасуға тиіс.</w:t>
      </w:r>
    </w:p>
    <w:bookmarkEnd w:id="16"/>
    <w:bookmarkStart w:name="z27" w:id="17"/>
    <w:p>
      <w:pPr>
        <w:spacing w:after="0"/>
        <w:ind w:left="0"/>
        <w:jc w:val="left"/>
      </w:pPr>
      <w:r>
        <w:rPr>
          <w:rFonts w:ascii="Times New Roman"/>
          <w:b/>
          <w:i w:val="false"/>
          <w:color w:val="000000"/>
        </w:rPr>
        <w:t xml:space="preserve"> 
5.2. Коммуналдық инфрақұрылымды жаңғырту</w:t>
      </w:r>
    </w:p>
    <w:bookmarkEnd w:id="17"/>
    <w:p>
      <w:pPr>
        <w:spacing w:after="0"/>
        <w:ind w:left="0"/>
        <w:jc w:val="both"/>
      </w:pPr>
      <w:r>
        <w:rPr>
          <w:rFonts w:ascii="Times New Roman"/>
          <w:b w:val="false"/>
          <w:i w:val="false"/>
          <w:color w:val="ff0000"/>
          <w:sz w:val="28"/>
        </w:rPr>
        <w:t xml:space="preserve">      Ескерту. 2-кіші бөлімге өзгеріс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қаулысымен.</w:t>
      </w:r>
    </w:p>
    <w:bookmarkStart w:name="z28" w:id="18"/>
    <w:p>
      <w:pPr>
        <w:spacing w:after="0"/>
        <w:ind w:left="0"/>
        <w:jc w:val="both"/>
      </w:pPr>
      <w:r>
        <w:rPr>
          <w:rFonts w:ascii="Times New Roman"/>
          <w:b w:val="false"/>
          <w:i w:val="false"/>
          <w:color w:val="000000"/>
          <w:sz w:val="28"/>
        </w:rPr>
        <w:t>      2011 жылы халықаралық қаржы институттарын және екінші деңгейдегі банктерді тарта отырып, коммуналдық сектордағы жобаларды бірлесіп қаржыландырудың арнайы құралдарын әзірлеу;</w:t>
      </w:r>
      <w:r>
        <w:br/>
      </w:r>
      <w:r>
        <w:rPr>
          <w:rFonts w:ascii="Times New Roman"/>
          <w:b w:val="false"/>
          <w:i w:val="false"/>
          <w:color w:val="000000"/>
          <w:sz w:val="28"/>
        </w:rPr>
        <w:t>
      2011 жылы ақпараттық-талдау жүйесін құрудың техникалық-экономикалық негіздемесін әзірлеу;</w:t>
      </w:r>
      <w:r>
        <w:br/>
      </w:r>
      <w:r>
        <w:rPr>
          <w:rFonts w:ascii="Times New Roman"/>
          <w:b w:val="false"/>
          <w:i w:val="false"/>
          <w:color w:val="000000"/>
          <w:sz w:val="28"/>
        </w:rPr>
        <w:t>
      2011 жылы жылумен жабдықтау саласындағы 18 базалық субъектінің инвестициялық тарифтер бойынша жұмыс істеуге көшуі;</w:t>
      </w:r>
      <w:r>
        <w:br/>
      </w:r>
      <w:r>
        <w:rPr>
          <w:rFonts w:ascii="Times New Roman"/>
          <w:b w:val="false"/>
          <w:i w:val="false"/>
          <w:color w:val="000000"/>
          <w:sz w:val="28"/>
        </w:rPr>
        <w:t>
      2011 жылы ТКШ саласында кадрлардың біліктілігін арттыру және білімді тарату жүйесін құру бойынша ұсыныстар әзірлеу;</w:t>
      </w:r>
      <w:r>
        <w:br/>
      </w:r>
      <w:r>
        <w:rPr>
          <w:rFonts w:ascii="Times New Roman"/>
          <w:b w:val="false"/>
          <w:i w:val="false"/>
          <w:color w:val="000000"/>
          <w:sz w:val="28"/>
        </w:rPr>
        <w:t>
      2011 жылы ТКШ өзгешелігі бойынша: «Инженерлік желілер мен жүйелер» деген жоғары және жоғары оқу орнынан кейінгі қосымша білім мамандықтарының жіктеуішін енгізу;</w:t>
      </w:r>
      <w:r>
        <w:br/>
      </w:r>
      <w:r>
        <w:rPr>
          <w:rFonts w:ascii="Times New Roman"/>
          <w:b w:val="false"/>
          <w:i w:val="false"/>
          <w:color w:val="000000"/>
          <w:sz w:val="28"/>
        </w:rPr>
        <w:t>
      2011 - 2015 жылдары ТКШ-тегі нормативтік-техникалық құжаттамаларды әзірлеу жөніндегі іс-шараларды іске асыру;</w:t>
      </w:r>
      <w:r>
        <w:br/>
      </w:r>
      <w:r>
        <w:rPr>
          <w:rFonts w:ascii="Times New Roman"/>
          <w:b w:val="false"/>
          <w:i w:val="false"/>
          <w:color w:val="000000"/>
          <w:sz w:val="28"/>
        </w:rPr>
        <w:t>
      2012 жылы жаңа құрылыс салған кезде қоқысты жинау жөніндегі жерасты контейнерлерді енгізуге бағытталған қоқысты бөлек әкету жүйесін енгізу жөнінде ұсыныстар әзірлеу;</w:t>
      </w:r>
      <w:r>
        <w:br/>
      </w:r>
      <w:r>
        <w:rPr>
          <w:rFonts w:ascii="Times New Roman"/>
          <w:b w:val="false"/>
          <w:i w:val="false"/>
          <w:color w:val="000000"/>
          <w:sz w:val="28"/>
        </w:rPr>
        <w:t>
      2014 жылы орта мерзімді немесе ұзақ мерзімді инвестициялық бағдарламаларға өткен табиғи монополия субъектілерінің желілеріндегі нормативтен артық ысыраптарды жойылады;</w:t>
      </w:r>
      <w:r>
        <w:br/>
      </w:r>
      <w:r>
        <w:rPr>
          <w:rFonts w:ascii="Times New Roman"/>
          <w:b w:val="false"/>
          <w:i w:val="false"/>
          <w:color w:val="000000"/>
          <w:sz w:val="28"/>
        </w:rPr>
        <w:t>
      2012 - 2014 жылдары ТКШ саласында қолданбалы ғылыми-зерттеу және тәжірибелік-конструкторлық жұмыстар жүргізу.</w:t>
      </w:r>
      <w:r>
        <w:br/>
      </w:r>
      <w:r>
        <w:rPr>
          <w:rFonts w:ascii="Times New Roman"/>
          <w:b w:val="false"/>
          <w:i w:val="false"/>
          <w:color w:val="000000"/>
          <w:sz w:val="28"/>
        </w:rPr>
        <w:t>
      Қолданыстағы инженерлік желілер мен объектілерге жаңғырту және қайта жаңарту жүргізу үшін мынадай іс-шаралар кешенін іске асыру қажет:</w:t>
      </w:r>
      <w:r>
        <w:br/>
      </w:r>
      <w:r>
        <w:rPr>
          <w:rFonts w:ascii="Times New Roman"/>
          <w:b w:val="false"/>
          <w:i w:val="false"/>
          <w:color w:val="000000"/>
          <w:sz w:val="28"/>
        </w:rPr>
        <w:t>
      1) инженерлік желілер мен объектілердің техникалық жай-күйіне бағалау жүргізу;</w:t>
      </w:r>
      <w:r>
        <w:br/>
      </w:r>
      <w:r>
        <w:rPr>
          <w:rFonts w:ascii="Times New Roman"/>
          <w:b w:val="false"/>
          <w:i w:val="false"/>
          <w:color w:val="000000"/>
          <w:sz w:val="28"/>
        </w:rPr>
        <w:t>
</w:t>
      </w:r>
      <w:r>
        <w:rPr>
          <w:rFonts w:ascii="Times New Roman"/>
          <w:b w:val="false"/>
          <w:i w:val="false"/>
          <w:color w:val="000000"/>
          <w:sz w:val="28"/>
        </w:rPr>
        <w:t>
      2) бағалау нәтижелерінің негізінде инвестициялық негіздемелер әзірлеу;</w:t>
      </w:r>
      <w:r>
        <w:br/>
      </w:r>
      <w:r>
        <w:rPr>
          <w:rFonts w:ascii="Times New Roman"/>
          <w:b w:val="false"/>
          <w:i w:val="false"/>
          <w:color w:val="000000"/>
          <w:sz w:val="28"/>
        </w:rPr>
        <w:t>
</w:t>
      </w:r>
      <w:r>
        <w:rPr>
          <w:rFonts w:ascii="Times New Roman"/>
          <w:b w:val="false"/>
          <w:i w:val="false"/>
          <w:color w:val="000000"/>
          <w:sz w:val="28"/>
        </w:rPr>
        <w:t>
      3) коммуналдық қалдықтарды басқаруды жетілдіру;</w:t>
      </w:r>
      <w:r>
        <w:br/>
      </w:r>
      <w:r>
        <w:rPr>
          <w:rFonts w:ascii="Times New Roman"/>
          <w:b w:val="false"/>
          <w:i w:val="false"/>
          <w:color w:val="000000"/>
          <w:sz w:val="28"/>
        </w:rPr>
        <w:t>
</w:t>
      </w:r>
      <w:r>
        <w:rPr>
          <w:rFonts w:ascii="Times New Roman"/>
          <w:b w:val="false"/>
          <w:i w:val="false"/>
          <w:color w:val="000000"/>
          <w:sz w:val="28"/>
        </w:rPr>
        <w:t>
      4) коммуналдық инфрақұрылымды жаңғыртуды қаржыландырудың арнайы құралдарын жасау;</w:t>
      </w:r>
      <w:r>
        <w:br/>
      </w:r>
      <w:r>
        <w:rPr>
          <w:rFonts w:ascii="Times New Roman"/>
          <w:b w:val="false"/>
          <w:i w:val="false"/>
          <w:color w:val="000000"/>
          <w:sz w:val="28"/>
        </w:rPr>
        <w:t>
</w:t>
      </w:r>
      <w:r>
        <w:rPr>
          <w:rFonts w:ascii="Times New Roman"/>
          <w:b w:val="false"/>
          <w:i w:val="false"/>
          <w:color w:val="000000"/>
          <w:sz w:val="28"/>
        </w:rPr>
        <w:t>
      5) ғылыми-техникалық дамыту;</w:t>
      </w:r>
      <w:r>
        <w:br/>
      </w:r>
      <w:r>
        <w:rPr>
          <w:rFonts w:ascii="Times New Roman"/>
          <w:b w:val="false"/>
          <w:i w:val="false"/>
          <w:color w:val="000000"/>
          <w:sz w:val="28"/>
        </w:rPr>
        <w:t>
</w:t>
      </w:r>
      <w:r>
        <w:rPr>
          <w:rFonts w:ascii="Times New Roman"/>
          <w:b w:val="false"/>
          <w:i w:val="false"/>
          <w:color w:val="000000"/>
          <w:sz w:val="28"/>
        </w:rPr>
        <w:t>
      6) нормативтік-техникалық құжаттаманы дамыту;</w:t>
      </w:r>
      <w:r>
        <w:br/>
      </w:r>
      <w:r>
        <w:rPr>
          <w:rFonts w:ascii="Times New Roman"/>
          <w:b w:val="false"/>
          <w:i w:val="false"/>
          <w:color w:val="000000"/>
          <w:sz w:val="28"/>
        </w:rPr>
        <w:t>
</w:t>
      </w:r>
      <w:r>
        <w:rPr>
          <w:rFonts w:ascii="Times New Roman"/>
          <w:b w:val="false"/>
          <w:i w:val="false"/>
          <w:color w:val="000000"/>
          <w:sz w:val="28"/>
        </w:rPr>
        <w:t>
      7) кадрлық қамтамасыз ету.</w:t>
      </w:r>
      <w:r>
        <w:br/>
      </w:r>
      <w:r>
        <w:rPr>
          <w:rFonts w:ascii="Times New Roman"/>
          <w:b w:val="false"/>
          <w:i w:val="false"/>
          <w:color w:val="000000"/>
          <w:sz w:val="28"/>
        </w:rPr>
        <w:t>
      Коммуналдық инфрақұрылымды жаңғыртуды қамтамасыз ету үшін инженерлік желілер мен объектілердің техникалық жай-күйіне тұрақты бағалау жүргізу қажет, оның нәтижесінде объектілерді пайдалану немесе күрделі жөндеу мүмкіндігі туралы қорытынды (техникалық есеп) және тұжырымдар, олардың сенімділігін арттыру бойынша ұсынымдар жасалады.</w:t>
      </w:r>
      <w:r>
        <w:br/>
      </w:r>
      <w:r>
        <w:rPr>
          <w:rFonts w:ascii="Times New Roman"/>
          <w:b w:val="false"/>
          <w:i w:val="false"/>
          <w:color w:val="000000"/>
          <w:sz w:val="28"/>
        </w:rPr>
        <w:t>
      Инженерлік желілер мен объектілердің техникалық жай-күйіне жүргізілген бағалаудың негізінде коммуналдық инфрақұрылымды жаңғыртуға инвестициялық негіздеме әзірлеу жүргізіледі.</w:t>
      </w:r>
      <w:r>
        <w:br/>
      </w:r>
      <w:r>
        <w:rPr>
          <w:rFonts w:ascii="Times New Roman"/>
          <w:b w:val="false"/>
          <w:i w:val="false"/>
          <w:color w:val="000000"/>
          <w:sz w:val="28"/>
        </w:rPr>
        <w:t>
      Республикалық бюджеттен қаржыландыру үшін жергілікті атқарушы органдар өтінім берген коммуналдық инфрақұрылымды жаңғырту жөніндегі жобаларды іріктеу инвестициялық негіздемелердің деректеріне сәйкес жүргізілетін болады.</w:t>
      </w:r>
      <w:r>
        <w:br/>
      </w:r>
      <w:r>
        <w:rPr>
          <w:rFonts w:ascii="Times New Roman"/>
          <w:b w:val="false"/>
          <w:i w:val="false"/>
          <w:color w:val="000000"/>
          <w:sz w:val="28"/>
        </w:rPr>
        <w:t>
      Бағдарламада коммуналдық инфрақұрылымды жаңғырту жобаларын қаржыландырудың мынадай қағидаттары белгіленген:</w:t>
      </w:r>
      <w:r>
        <w:br/>
      </w:r>
      <w:r>
        <w:rPr>
          <w:rFonts w:ascii="Times New Roman"/>
          <w:b w:val="false"/>
          <w:i w:val="false"/>
          <w:color w:val="000000"/>
          <w:sz w:val="28"/>
        </w:rPr>
        <w:t>
      қайта жаңарту мынадай жолмен жүргізілуге тиіс:</w:t>
      </w:r>
      <w:r>
        <w:br/>
      </w:r>
      <w:r>
        <w:rPr>
          <w:rFonts w:ascii="Times New Roman"/>
          <w:b w:val="false"/>
          <w:i w:val="false"/>
          <w:color w:val="000000"/>
          <w:sz w:val="28"/>
        </w:rPr>
        <w:t>
</w:t>
      </w:r>
      <w:r>
        <w:rPr>
          <w:rFonts w:ascii="Times New Roman"/>
          <w:b w:val="false"/>
          <w:i w:val="false"/>
          <w:color w:val="000000"/>
          <w:sz w:val="28"/>
        </w:rPr>
        <w:t>
      1) табиғи монополия субъектілерін орта мерзімді немесе ұзақ мерзімді инвестициялық бағдарламаларға өткізе отырып тарифтік реттеу;</w:t>
      </w:r>
      <w:r>
        <w:br/>
      </w:r>
      <w:r>
        <w:rPr>
          <w:rFonts w:ascii="Times New Roman"/>
          <w:b w:val="false"/>
          <w:i w:val="false"/>
          <w:color w:val="000000"/>
          <w:sz w:val="28"/>
        </w:rPr>
        <w:t>
</w:t>
      </w:r>
      <w:r>
        <w:rPr>
          <w:rFonts w:ascii="Times New Roman"/>
          <w:b w:val="false"/>
          <w:i w:val="false"/>
          <w:color w:val="000000"/>
          <w:sz w:val="28"/>
        </w:rPr>
        <w:t>
      2) мемлекеттік меншіктегі объектілер үшін бюджеттік қаражат бөлу, сонымен бірге табиғи монополия субъектілерін (коммуналдық мемлекеттік кәсіпорындар) тарифтік реттеуді жүргізу;</w:t>
      </w:r>
      <w:r>
        <w:br/>
      </w:r>
      <w:r>
        <w:rPr>
          <w:rFonts w:ascii="Times New Roman"/>
          <w:b w:val="false"/>
          <w:i w:val="false"/>
          <w:color w:val="000000"/>
          <w:sz w:val="28"/>
        </w:rPr>
        <w:t>
      халықтың коммуналдық қызметтерге қол жеткізуін арттыру үшін жаңа инженерлік желілер салу бюджет қаражаты есебінен жүргізілетін болады.</w:t>
      </w:r>
      <w:r>
        <w:br/>
      </w:r>
      <w:r>
        <w:rPr>
          <w:rFonts w:ascii="Times New Roman"/>
          <w:b w:val="false"/>
          <w:i w:val="false"/>
          <w:color w:val="000000"/>
          <w:sz w:val="28"/>
        </w:rPr>
        <w:t>
      Коммуналдық инфрақұрылымды жаңғыртудың тиімді және негізгі аспектілерінің бірі жүргізіліп жатқан тарифтік саясаттың озық құралдарын қолдану болып табылады.</w:t>
      </w:r>
      <w:r>
        <w:br/>
      </w:r>
      <w:r>
        <w:rPr>
          <w:rFonts w:ascii="Times New Roman"/>
          <w:b w:val="false"/>
          <w:i w:val="false"/>
          <w:color w:val="000000"/>
          <w:sz w:val="28"/>
        </w:rPr>
        <w:t>
      Оған инвестициялық (орта және ұзақ мерзімді) тарифтер бойынша жұмыс істейтін табиғи монополия субъектілерінің санын іс жүзінде арттыра отырып, инвестициялық тарифтерді қолдану жатады.</w:t>
      </w:r>
      <w:r>
        <w:br/>
      </w:r>
      <w:r>
        <w:rPr>
          <w:rFonts w:ascii="Times New Roman"/>
          <w:b w:val="false"/>
          <w:i w:val="false"/>
          <w:color w:val="000000"/>
          <w:sz w:val="28"/>
        </w:rPr>
        <w:t>
      Инвестициялық тарифтер бойынша жұмыс істейтін табиғи монополия субъектілерінің санын арттыру мүмкіндігін іске асыру үшін мыналар қамтамасыз етіледі:</w:t>
      </w:r>
      <w:r>
        <w:br/>
      </w:r>
      <w:r>
        <w:rPr>
          <w:rFonts w:ascii="Times New Roman"/>
          <w:b w:val="false"/>
          <w:i w:val="false"/>
          <w:color w:val="000000"/>
          <w:sz w:val="28"/>
        </w:rPr>
        <w:t>
</w:t>
      </w:r>
      <w:r>
        <w:rPr>
          <w:rFonts w:ascii="Times New Roman"/>
          <w:b w:val="false"/>
          <w:i w:val="false"/>
          <w:color w:val="000000"/>
          <w:sz w:val="28"/>
        </w:rPr>
        <w:t>
      1) тарифтік кірістер есебінен және заемдық қаражатты мейілінше аз тарта отырып, жаңғырту жөніндегідегі жұмыстарды жүргізу үшін инвестициялық бағдарламаларды (жобаларды) қажетті көлемде қаржыландыруды қамтамасыз ету мақсатында негізгі қаражатқа кезең-кезеңмен (үш-төрт жылда бір рет) қайта бағалау жүргізу;</w:t>
      </w:r>
      <w:r>
        <w:br/>
      </w:r>
      <w:r>
        <w:rPr>
          <w:rFonts w:ascii="Times New Roman"/>
          <w:b w:val="false"/>
          <w:i w:val="false"/>
          <w:color w:val="000000"/>
          <w:sz w:val="28"/>
        </w:rPr>
        <w:t>
</w:t>
      </w:r>
      <w:r>
        <w:rPr>
          <w:rFonts w:ascii="Times New Roman"/>
          <w:b w:val="false"/>
          <w:i w:val="false"/>
          <w:color w:val="000000"/>
          <w:sz w:val="28"/>
        </w:rPr>
        <w:t>
      2) жабдықтарды ауыстыра, жаңа техникалар мен технологияларды енгізе отырып, инженерлік желілер мен құрылғыларды жаңғыртуға және қайта жаңартуға арналған инвестициялық бағдарламаларды әзірлеу және бекіту;</w:t>
      </w:r>
      <w:r>
        <w:br/>
      </w:r>
      <w:r>
        <w:rPr>
          <w:rFonts w:ascii="Times New Roman"/>
          <w:b w:val="false"/>
          <w:i w:val="false"/>
          <w:color w:val="000000"/>
          <w:sz w:val="28"/>
        </w:rPr>
        <w:t>
</w:t>
      </w:r>
      <w:r>
        <w:rPr>
          <w:rFonts w:ascii="Times New Roman"/>
          <w:b w:val="false"/>
          <w:i w:val="false"/>
          <w:color w:val="000000"/>
          <w:sz w:val="28"/>
        </w:rPr>
        <w:t>
      3) реттелетін қызметтерге инвестициялық тарифтер (орта мерзімді және ұзақ мерзімді кезеңдерге) бекіту;</w:t>
      </w:r>
      <w:r>
        <w:br/>
      </w:r>
      <w:r>
        <w:rPr>
          <w:rFonts w:ascii="Times New Roman"/>
          <w:b w:val="false"/>
          <w:i w:val="false"/>
          <w:color w:val="000000"/>
          <w:sz w:val="28"/>
        </w:rPr>
        <w:t>
</w:t>
      </w:r>
      <w:r>
        <w:rPr>
          <w:rFonts w:ascii="Times New Roman"/>
          <w:b w:val="false"/>
          <w:i w:val="false"/>
          <w:color w:val="000000"/>
          <w:sz w:val="28"/>
        </w:rPr>
        <w:t>
      4) реттелетін қызметтерге бір мезгілде тарифтердің өсуіне жол бермеу үшін республиканың барлық өңірлерінде табиғи монополия субъектілерінің, ең алдымен - базалық субъектілердің (2015 жылға қарай міндетті көшуіне орай) инвестициялық тарифтерге көшуі бойынша кесте әзірленетін болады.</w:t>
      </w:r>
      <w:r>
        <w:br/>
      </w:r>
      <w:r>
        <w:rPr>
          <w:rFonts w:ascii="Times New Roman"/>
          <w:b w:val="false"/>
          <w:i w:val="false"/>
          <w:color w:val="000000"/>
          <w:sz w:val="28"/>
        </w:rPr>
        <w:t>
      Электр энергиясын беру және тарату секторында 2011 жылы 24 базалық ӨЭК инвестициялық тарифтер бойынша жұмыс істейді, бұл тарифтердің тұрақтылығы мен болжамдығын қамтамасыз етуге мүмкіндік береді.</w:t>
      </w:r>
      <w:r>
        <w:br/>
      </w:r>
      <w:r>
        <w:rPr>
          <w:rFonts w:ascii="Times New Roman"/>
          <w:b w:val="false"/>
          <w:i w:val="false"/>
          <w:color w:val="000000"/>
          <w:sz w:val="28"/>
        </w:rPr>
        <w:t>
      Жалпы 2011 — 2020 жылдар ішінде тарифтік кірістер есебінен электр энергиясын беру және тарату секторында шамамен 271 млрд. теңгені инвестициялау жоспарланып отыр.</w:t>
      </w:r>
      <w:r>
        <w:br/>
      </w:r>
      <w:r>
        <w:rPr>
          <w:rFonts w:ascii="Times New Roman"/>
          <w:b w:val="false"/>
          <w:i w:val="false"/>
          <w:color w:val="000000"/>
          <w:sz w:val="28"/>
        </w:rPr>
        <w:t>
      Жабдықтарды ауыстыру, трансформаторлық қосалқы станциялардың қуатын, электр беру желілерінің өткізу қабілетін арттыру жөніндегі іс-шаралардан басқа басым және экономикалық тиімді іс-шаралардың бірі ретінде электрлік желілік компаниялардың тұрмыстық деңгейде электр энергиясын коммерциялық есептеудің автоматтандырылған жүйесін (бұдан әрі - ЭКЕАЖ) енгізуін көздейді.</w:t>
      </w:r>
      <w:r>
        <w:br/>
      </w:r>
      <w:r>
        <w:rPr>
          <w:rFonts w:ascii="Times New Roman"/>
          <w:b w:val="false"/>
          <w:i w:val="false"/>
          <w:color w:val="000000"/>
          <w:sz w:val="28"/>
        </w:rPr>
        <w:t>
      ЭКЕАЖ енгізу ақпаратты жинау, беру және өңдеу жөніндегі еңбек шығындарын біршама төмендетеді, электр энергиясын тұтынуға жедел бақылауды және диспетчерлік кестенің жүктемесін орындауды қамтамасыз етеді, техникалық ысырапты қысқартады.</w:t>
      </w:r>
      <w:r>
        <w:br/>
      </w:r>
      <w:r>
        <w:rPr>
          <w:rFonts w:ascii="Times New Roman"/>
          <w:b w:val="false"/>
          <w:i w:val="false"/>
          <w:color w:val="000000"/>
          <w:sz w:val="28"/>
        </w:rPr>
        <w:t>
      Жылу энергиясы секторында 2011 жылдың соңына дейін 18 базалық субъект инвестициялық тарифтер бойынша жұмыстар жасайды деп болжанып отыр, 2010 жылы 8 базалық субъект инвестициялық тарифтермен жұмыс жүргізген. Бұл ретте, 2011 жылдан бастап 2020 жылға дейінгі кезеңдердегі инвестицияның көлемі тарифтер есебінен 140 млрд. теңге мөлшерінде жоспарланып отыр.</w:t>
      </w:r>
      <w:r>
        <w:br/>
      </w:r>
      <w:r>
        <w:rPr>
          <w:rFonts w:ascii="Times New Roman"/>
          <w:b w:val="false"/>
          <w:i w:val="false"/>
          <w:color w:val="000000"/>
          <w:sz w:val="28"/>
        </w:rPr>
        <w:t>
      Жылу-энергетика саласындағы табиғи монополия субъектілері іске асыратын, қызмет көрсету сапасын, қызмет мерзімін арттыратын және энергияның ысырап деңгейін төмендететін басым іс-шаралар шеңберінде қызмет мерзімі аяқталған құбырларды алдын ала оқшауланған құбырларға ауыстыру көзделіп отыр.</w:t>
      </w:r>
      <w:r>
        <w:br/>
      </w:r>
      <w:r>
        <w:rPr>
          <w:rFonts w:ascii="Times New Roman"/>
          <w:b w:val="false"/>
          <w:i w:val="false"/>
          <w:color w:val="000000"/>
          <w:sz w:val="28"/>
        </w:rPr>
        <w:t>
      Газбен жабдықтау секторында 2011 - 2020 жылдардың ішінде тарифтердің есебінен шамамен 41 млрд. теңгені инвестициялау жоспарланып отыр.</w:t>
      </w:r>
      <w:r>
        <w:br/>
      </w:r>
      <w:r>
        <w:rPr>
          <w:rFonts w:ascii="Times New Roman"/>
          <w:b w:val="false"/>
          <w:i w:val="false"/>
          <w:color w:val="000000"/>
          <w:sz w:val="28"/>
        </w:rPr>
        <w:t>
      Табиғи монополия субъектілерінің инвестициялық тарифтермен жұмыс істеуге көшуі тұтынушылар үшін тарифтердің тұрақтылығы мен болжамдығы, активтерді жаңғыртуға инвестициялар салу есебінен қызметтердің сапасын көтеру, желілердегі нормативтерден артық ысыраптарды жою, техникалық ысыраптарды төмендету қамтамасыз етіледі.</w:t>
      </w:r>
      <w:r>
        <w:br/>
      </w:r>
      <w:r>
        <w:rPr>
          <w:rFonts w:ascii="Times New Roman"/>
          <w:b w:val="false"/>
          <w:i w:val="false"/>
          <w:color w:val="000000"/>
          <w:sz w:val="28"/>
        </w:rPr>
        <w:t>
      Өз кезегінде, нормативтерден артық ысыраптарды нормативтік-техникалық оңтайландыру және жою қаржылық қаражатты босатып алуға және коммуналдық секторды дамыту үшін қаржыландыру көздерін құруға мүмкіндік береді.</w:t>
      </w:r>
      <w:r>
        <w:br/>
      </w:r>
      <w:r>
        <w:rPr>
          <w:rFonts w:ascii="Times New Roman"/>
          <w:b w:val="false"/>
          <w:i w:val="false"/>
          <w:color w:val="000000"/>
          <w:sz w:val="28"/>
        </w:rPr>
        <w:t>
      Бүгінгі күні нормативтік ысыраптардың деңгейі жыл сайын 1 - 2 % төмендеп отыр. Заңнамада 2014 жылдың соңына дейін нормативтерден артық ысыраптарды толық жою көзделген.</w:t>
      </w:r>
      <w:r>
        <w:br/>
      </w:r>
      <w:r>
        <w:rPr>
          <w:rFonts w:ascii="Times New Roman"/>
          <w:b w:val="false"/>
          <w:i w:val="false"/>
          <w:color w:val="000000"/>
          <w:sz w:val="28"/>
        </w:rPr>
        <w:t>
      Табиғи монополиялар және реттелетін нарықтар туралы заңнамаға сәйкес табиғи монополия субъектілерінің инвестициялық бағдарламаларды іске асыруына мониторинг жүргізу жалғасатын болады. Жүргізілген мониторинг шеңберінде есептерді қарау, сондай-ақ бақылау іс-шараларын өткізу қызметтерді тұтынушылардан, инвестициялық бағдарламаларды іске асырудан алынған қаражатты мақсатты пайдалануына кепілдікті қамтамасыз етеді.</w:t>
      </w:r>
      <w:r>
        <w:br/>
      </w:r>
      <w:r>
        <w:rPr>
          <w:rFonts w:ascii="Times New Roman"/>
          <w:b w:val="false"/>
          <w:i w:val="false"/>
          <w:color w:val="000000"/>
          <w:sz w:val="28"/>
        </w:rPr>
        <w:t>
      Табиғи монополия субъектілері инвестициялық бағдарламаларды орындамаған жағдайда оларға табиғи монополиялар және реттелетін нарықтар туралы заңнамада көзделген мынадай ықпал ету шаралар қолданылады: реттелетін қызметтерге арналған тарифтерді уақытша төмендету және әкімшілік айыппұл.</w:t>
      </w:r>
      <w:r>
        <w:br/>
      </w:r>
      <w:r>
        <w:rPr>
          <w:rFonts w:ascii="Times New Roman"/>
          <w:b w:val="false"/>
          <w:i w:val="false"/>
          <w:color w:val="000000"/>
          <w:sz w:val="28"/>
        </w:rPr>
        <w:t>
      Тарифтер өсуінің инфляция деңгейіне әсерін төмендету, сондай-ақ электр экономикасын үнемдеуді ынталандыру үшін тұтынушылардың топтары бойынша және тұтыну көлеміне байланысты сараланған тарифтерді қолдану практикасы жалғасатын болады.</w:t>
      </w:r>
      <w:r>
        <w:br/>
      </w:r>
      <w:r>
        <w:rPr>
          <w:rFonts w:ascii="Times New Roman"/>
          <w:b w:val="false"/>
          <w:i w:val="false"/>
          <w:color w:val="000000"/>
          <w:sz w:val="28"/>
        </w:rPr>
        <w:t>
      Тұтынушылардың топтары бойынша сараланған тарифтерді енгізу коммуналдық сектор кәсіпорындарының табыстылығын арттыруға және тиісінше жаңғыртуға қаражат жұмсауға мүмкіндік береді. Бұл ретте, топтар бойынша сараланған тарифтерді енгізгенге дейін міндетті түрде аралас салаларда шығарылатын өнімдердің өзіндік құнына олардағы өзгерістердің әсеріне талдау жүргізіледі.</w:t>
      </w:r>
      <w:r>
        <w:br/>
      </w:r>
      <w:r>
        <w:rPr>
          <w:rFonts w:ascii="Times New Roman"/>
          <w:b w:val="false"/>
          <w:i w:val="false"/>
          <w:color w:val="000000"/>
          <w:sz w:val="28"/>
        </w:rPr>
        <w:t>
      Өңірлердің арасында республикалық бюджеттің қаражатын бөлу кәсіпорындар-қызмет көрсетушілер жоспарлаған инвестицияларға тепе-тең мөлшерде жүзеге асырылады.</w:t>
      </w:r>
      <w:r>
        <w:br/>
      </w:r>
      <w:r>
        <w:rPr>
          <w:rFonts w:ascii="Times New Roman"/>
          <w:b w:val="false"/>
          <w:i w:val="false"/>
          <w:color w:val="000000"/>
          <w:sz w:val="28"/>
        </w:rPr>
        <w:t>
      Жергілікті атқарушы органдарға республикалық бюджеттен қаражат бөлудің міндетті шарты Қазақстан Республикасы Үкіметінің 2011 жылғы 29 қаңтардағы № 40 қаулысымен бекітілген Нысаналы даму трансферттерін бөлу қағидасына сәйкес әрбір жобаның құнына байланысты жергілікті бюджетті қоса қаржыландыру болады.</w:t>
      </w:r>
      <w:r>
        <w:br/>
      </w:r>
      <w:r>
        <w:rPr>
          <w:rFonts w:ascii="Times New Roman"/>
          <w:b w:val="false"/>
          <w:i w:val="false"/>
          <w:color w:val="000000"/>
          <w:sz w:val="28"/>
        </w:rPr>
        <w:t>
      Іс-шаралардың жекелеген кешені ретінде қатты тұрмыстық қалдықтарды (бұдан әрі - ҚТҚ) басқару және өңдеу саласын дамытуды қарастыру қажет. ҚТҚ басқарудың перспективалы жүйесінің негізгі құрамдас бөлігі кейіннен қалдықтарды толық қайта өңдей отырып, ҚТҚ түзілген жерлерде оларды бөлек жинауды ұйымдастыру болып табылады.</w:t>
      </w:r>
      <w:r>
        <w:br/>
      </w:r>
      <w:r>
        <w:rPr>
          <w:rFonts w:ascii="Times New Roman"/>
          <w:b w:val="false"/>
          <w:i w:val="false"/>
          <w:color w:val="000000"/>
          <w:sz w:val="28"/>
        </w:rPr>
        <w:t>
      Қолданыстағы табысты шетелдік тәжірибені қолдана отырып, елдің 2 - 3 ірі қаласында қоқысты бөлек жинайтын технологияны енгізу жөніндегі пилоттық жобаларды іске асыру мүмкіндігі қарастырылатын болады.</w:t>
      </w:r>
      <w:r>
        <w:br/>
      </w:r>
      <w:r>
        <w:rPr>
          <w:rFonts w:ascii="Times New Roman"/>
          <w:b w:val="false"/>
          <w:i w:val="false"/>
          <w:color w:val="000000"/>
          <w:sz w:val="28"/>
        </w:rPr>
        <w:t>
      Қоқысты бөлек жинауды дамытудың ойдағыдай болуы, әлбетте ақпараттық-түсіндіру жұмыстарының сапасымен айқындалады. ЖАО қоқысты бөлек жинауды түсіндіру және насихаттау жөнінде халықпен жұмыс жүргізгені жөн.</w:t>
      </w:r>
      <w:r>
        <w:br/>
      </w:r>
      <w:r>
        <w:rPr>
          <w:rFonts w:ascii="Times New Roman"/>
          <w:b w:val="false"/>
          <w:i w:val="false"/>
          <w:color w:val="000000"/>
          <w:sz w:val="28"/>
        </w:rPr>
        <w:t>
      Қоқысты бөлек жинайтын жүйені енгізу үшін ЖАО коммуналдық қалдықтарды басқару саласындағы кәсіпорындарды техникалық қайта жарақтандыру үшін оларды қаржылық қолдау мүмкіндігін қарастыруы қажет.</w:t>
      </w:r>
      <w:r>
        <w:br/>
      </w:r>
      <w:r>
        <w:rPr>
          <w:rFonts w:ascii="Times New Roman"/>
          <w:b w:val="false"/>
          <w:i w:val="false"/>
          <w:color w:val="000000"/>
          <w:sz w:val="28"/>
        </w:rPr>
        <w:t>
      Тұрғын үй-коммуналдық шаруашылығын одан әрі дамыту мақсатында «Тұрғын үй-коммуналдық шаруашылығын дамыту қоры» АҚ құрылды.</w:t>
      </w:r>
      <w:r>
        <w:br/>
      </w:r>
      <w:r>
        <w:rPr>
          <w:rFonts w:ascii="Times New Roman"/>
          <w:b w:val="false"/>
          <w:i w:val="false"/>
          <w:color w:val="000000"/>
          <w:sz w:val="28"/>
        </w:rPr>
        <w:t>
      «Тұрғын үй-коммуналдық шаруашылығын дамыту қоры» АҚ-ның  қызметі Қазақстан Республикасының қолданыстағы заңнамасы шеңберінде  жүзеге асырылатын болады.</w:t>
      </w:r>
      <w:r>
        <w:br/>
      </w:r>
      <w:r>
        <w:rPr>
          <w:rFonts w:ascii="Times New Roman"/>
          <w:b w:val="false"/>
          <w:i w:val="false"/>
          <w:color w:val="000000"/>
          <w:sz w:val="28"/>
        </w:rPr>
        <w:t>
      Бағдарламаны іске асыруды қамтамасыз ету үшін тұрғын үй қоры мен коммуналдық қызмет инфрақұрылымы жай-күйінің тұрақты жаңартылатын көрсеткіштері бар ақпараттық-талдамалық жүйе құру қажет, ол объектілердің жай-күйіне мониторинг жүргізуді және жүргізілген іс-шаралардың тиімділігін бағалауды қамтамасыз етуге мүмкіндік береді.</w:t>
      </w:r>
      <w:r>
        <w:br/>
      </w:r>
      <w:r>
        <w:rPr>
          <w:rFonts w:ascii="Times New Roman"/>
          <w:b w:val="false"/>
          <w:i w:val="false"/>
          <w:color w:val="000000"/>
          <w:sz w:val="28"/>
        </w:rPr>
        <w:t>
      Ақпараттық-талдау жүйесін құру саланы одан әрі дамыту нұсқалары мен әлеуетін модельдеуге, қажетті ресурстар көлеміне бағалау жүргізуге және іске асырылатын іс-шаралардың тиімділігіне болжамдар жасауға мүмкіндік береді.</w:t>
      </w:r>
      <w:r>
        <w:br/>
      </w:r>
      <w:r>
        <w:rPr>
          <w:rFonts w:ascii="Times New Roman"/>
          <w:b w:val="false"/>
          <w:i w:val="false"/>
          <w:color w:val="000000"/>
          <w:sz w:val="28"/>
        </w:rPr>
        <w:t>
      Қолға алынған елді индустриялық-инновациялық дамыту бағытын ескере отырып, коммуналдық секторды дамыту ТКШ-те жүйелі түрде жаңа технологиялар әзірлеу және енгізуді талап етеді. Осыған орай ғылыми-зерттеу және тәжірибелік-конструкторлық жұмыстар жүргізу қажет.</w:t>
      </w:r>
      <w:r>
        <w:br/>
      </w:r>
      <w:r>
        <w:rPr>
          <w:rFonts w:ascii="Times New Roman"/>
          <w:b w:val="false"/>
          <w:i w:val="false"/>
          <w:color w:val="000000"/>
          <w:sz w:val="28"/>
        </w:rPr>
        <w:t>
      Секторды технологиялық дамыту үшін 5-10 жылда кемінде бір рет барлық нормативтік-техникалық құжаттарды қайта қарау қажет, бұл жыл сайын 20 нормативтік-техникалық құжатты қайта қарауды және бекітуді көздейді. Нормативтік-техникалық құжаттарды әзірлеу мен жетілдірудің негізгі мақсатының бірі ТКШ-ге ресурс және энергия үнемдейтін үдерістерді енгізу болып табылады.</w:t>
      </w:r>
      <w:r>
        <w:br/>
      </w:r>
      <w:r>
        <w:rPr>
          <w:rFonts w:ascii="Times New Roman"/>
          <w:b w:val="false"/>
          <w:i w:val="false"/>
          <w:color w:val="000000"/>
          <w:sz w:val="28"/>
        </w:rPr>
        <w:t>
      Саланы кадрлық қамтамасыз ету шеңберінде практикалық оқыту үлесін ұлғайту, ТКШ саласы үшін ғылыми кадрлар даярлау, ТКШ саласы мамандарының біліктілігі мен құзыретін арттыру жүйесін дамыту, сондай-ақ Қазақстан Республикасының жоғарғы және жоғарғы оқу орнынан кейінгі білім беру мамандықтарының жіктеуішіне ТКШ өзгешелігі бойынша «Инженерлік жүйелер мен желілер» жаңа мамандық енгізу жолымен жоғарғы, техникалық және кәсіптік білім беретін оқу орындарында кадрлар даярлау жүйесін жетілдіру қажет.</w:t>
      </w:r>
    </w:p>
    <w:bookmarkEnd w:id="18"/>
    <w:bookmarkStart w:name="z69" w:id="19"/>
    <w:p>
      <w:pPr>
        <w:spacing w:after="0"/>
        <w:ind w:left="0"/>
        <w:jc w:val="left"/>
      </w:pPr>
      <w:r>
        <w:rPr>
          <w:rFonts w:ascii="Times New Roman"/>
          <w:b/>
          <w:i w:val="false"/>
          <w:color w:val="000000"/>
        </w:rPr>
        <w:t xml:space="preserve"> 
5.3. 100 Гкал/сағ. дейiн қазандықтарды пайдалану секторын</w:t>
      </w:r>
      <w:r>
        <w:br/>
      </w:r>
      <w:r>
        <w:rPr>
          <w:rFonts w:ascii="Times New Roman"/>
          <w:b/>
          <w:i w:val="false"/>
          <w:color w:val="000000"/>
        </w:rPr>
        <w:t>
реформалау және дамыту</w:t>
      </w:r>
    </w:p>
    <w:bookmarkEnd w:id="19"/>
    <w:p>
      <w:pPr>
        <w:spacing w:after="0"/>
        <w:ind w:left="0"/>
        <w:jc w:val="both"/>
      </w:pPr>
      <w:r>
        <w:rPr>
          <w:rFonts w:ascii="Times New Roman"/>
          <w:b w:val="false"/>
          <w:i w:val="false"/>
          <w:color w:val="ff0000"/>
          <w:sz w:val="28"/>
        </w:rPr>
        <w:t xml:space="preserve">      Ескерту. 5-бөлім 5.3-кіші бөліммен толықтырылды - ҚР Үкiметiнiң 28.04.2014 </w:t>
      </w:r>
      <w:r>
        <w:rPr>
          <w:rFonts w:ascii="Times New Roman"/>
          <w:b w:val="false"/>
          <w:i w:val="false"/>
          <w:color w:val="ff0000"/>
          <w:sz w:val="28"/>
        </w:rPr>
        <w:t>№ 410</w:t>
      </w:r>
      <w:r>
        <w:rPr>
          <w:rFonts w:ascii="Times New Roman"/>
          <w:b w:val="false"/>
          <w:i w:val="false"/>
          <w:color w:val="ff0000"/>
          <w:sz w:val="28"/>
        </w:rPr>
        <w:t xml:space="preserve"> қаулысымен.</w:t>
      </w:r>
    </w:p>
    <w:bookmarkStart w:name="z70" w:id="20"/>
    <w:p>
      <w:pPr>
        <w:spacing w:after="0"/>
        <w:ind w:left="0"/>
        <w:jc w:val="both"/>
      </w:pPr>
      <w:r>
        <w:rPr>
          <w:rFonts w:ascii="Times New Roman"/>
          <w:b w:val="false"/>
          <w:i w:val="false"/>
          <w:color w:val="000000"/>
          <w:sz w:val="28"/>
        </w:rPr>
        <w:t>
      Бүгінгі күні коммуналдық инфрақұрылым объектiлерiнiң көбі 1970 жылдардан бастап 1980 жылдарға дейінгі кезеңде пайдалануға енгiзiлген әрі объективті табиғи және субъективті техногенді факторлармен азаю жағына қарай түзетілген оларды пайдалану мерзімі әлдеқашан өтіп кеткен. Инженерлік коммуникациялардың басым бөлігі салынған уақыттан бері өткен жылдары ішінде қалалар өзінің шекараларын айтарлықтай кеңейткенін және жобалаушылар жоспарлаған қуаттылықтар жаңа мегаполистердің тіршілігін қамтамасыз етуге жеткіліксіз екендігін атап өткен жөн.</w:t>
      </w:r>
      <w:r>
        <w:br/>
      </w:r>
      <w:r>
        <w:rPr>
          <w:rFonts w:ascii="Times New Roman"/>
          <w:b w:val="false"/>
          <w:i w:val="false"/>
          <w:color w:val="000000"/>
          <w:sz w:val="28"/>
        </w:rPr>
        <w:t>
</w:t>
      </w:r>
      <w:r>
        <w:rPr>
          <w:rFonts w:ascii="Times New Roman"/>
          <w:b w:val="false"/>
          <w:i w:val="false"/>
          <w:color w:val="000000"/>
          <w:sz w:val="28"/>
        </w:rPr>
        <w:t>
      Статистикалық деректердің негізінде республикада барлық көздердің жылу энергиясын жылдық өңдеуі 82 млн. Гкал құрайды, оның 25 млн. Гкал немесе 29 %-ын 100 Гкал/сағ. дейiнгі қазандықтар (бұдан әрі – қазандықтар) өндірді. Бұл ретте, әкімдіктердің деректері бойынша 2013 жылғы 1 тамызда республика бойынша қазандықтардың жалпы саны 5 646 бірлікті құрайды. Олардың ішінде қуаты бойынша қазандықтар былайша бөлінген:</w:t>
      </w:r>
      <w:r>
        <w:br/>
      </w:r>
      <w:r>
        <w:rPr>
          <w:rFonts w:ascii="Times New Roman"/>
          <w:b w:val="false"/>
          <w:i w:val="false"/>
          <w:color w:val="000000"/>
          <w:sz w:val="28"/>
        </w:rPr>
        <w:t>
      1) 1 Гкал/сағ. дейiн – 4 754 бірлік (84 %);</w:t>
      </w:r>
      <w:r>
        <w:br/>
      </w:r>
      <w:r>
        <w:rPr>
          <w:rFonts w:ascii="Times New Roman"/>
          <w:b w:val="false"/>
          <w:i w:val="false"/>
          <w:color w:val="000000"/>
          <w:sz w:val="28"/>
        </w:rPr>
        <w:t>
      2) 1-ден 10 Гкал/сағ. дейiн – 779 бірлік (14 %);</w:t>
      </w:r>
      <w:r>
        <w:br/>
      </w:r>
      <w:r>
        <w:rPr>
          <w:rFonts w:ascii="Times New Roman"/>
          <w:b w:val="false"/>
          <w:i w:val="false"/>
          <w:color w:val="000000"/>
          <w:sz w:val="28"/>
        </w:rPr>
        <w:t>
      3) 10 Гкал/сағ. жоғары – 113 бірлік (2 %).</w:t>
      </w:r>
      <w:r>
        <w:br/>
      </w:r>
      <w:r>
        <w:rPr>
          <w:rFonts w:ascii="Times New Roman"/>
          <w:b w:val="false"/>
          <w:i w:val="false"/>
          <w:color w:val="000000"/>
          <w:sz w:val="28"/>
        </w:rPr>
        <w:t>
      Отын түрі бойынша қазандықтар былайша бөлінген:</w:t>
      </w:r>
      <w:r>
        <w:br/>
      </w:r>
      <w:r>
        <w:rPr>
          <w:rFonts w:ascii="Times New Roman"/>
          <w:b w:val="false"/>
          <w:i w:val="false"/>
          <w:color w:val="000000"/>
          <w:sz w:val="28"/>
        </w:rPr>
        <w:t>
      1) қатты отында – 3 202 бірлік (59 %);</w:t>
      </w:r>
      <w:r>
        <w:br/>
      </w:r>
      <w:r>
        <w:rPr>
          <w:rFonts w:ascii="Times New Roman"/>
          <w:b w:val="false"/>
          <w:i w:val="false"/>
          <w:color w:val="000000"/>
          <w:sz w:val="28"/>
        </w:rPr>
        <w:t>
      2) газда – 1 623 бірлік (27 %);</w:t>
      </w:r>
      <w:r>
        <w:br/>
      </w:r>
      <w:r>
        <w:rPr>
          <w:rFonts w:ascii="Times New Roman"/>
          <w:b w:val="false"/>
          <w:i w:val="false"/>
          <w:color w:val="000000"/>
          <w:sz w:val="28"/>
        </w:rPr>
        <w:t>
      3) мазутта – 663 бірлік (11 %);</w:t>
      </w:r>
      <w:r>
        <w:br/>
      </w:r>
      <w:r>
        <w:rPr>
          <w:rFonts w:ascii="Times New Roman"/>
          <w:b w:val="false"/>
          <w:i w:val="false"/>
          <w:color w:val="000000"/>
          <w:sz w:val="28"/>
        </w:rPr>
        <w:t>
      4) электрде – 158 бірлік (3 %).</w:t>
      </w:r>
      <w:r>
        <w:br/>
      </w:r>
      <w:r>
        <w:rPr>
          <w:rFonts w:ascii="Times New Roman"/>
          <w:b w:val="false"/>
          <w:i w:val="false"/>
          <w:color w:val="000000"/>
          <w:sz w:val="28"/>
        </w:rPr>
        <w:t>
      Қазандықтардың екi негiзгi проблемасы олардың тозуының жоғары деңгейіне және ескірген технологияларға байланысты олардың төмен энергия тиімділігі мен экологияға жағымсыз әсері болып табылады. Орташа алғанда қазандықтардың тозуы шамамен 41 % құрап, кейбір жағдайларда 100 %-ға жетедi.</w:t>
      </w:r>
      <w:r>
        <w:br/>
      </w:r>
      <w:r>
        <w:rPr>
          <w:rFonts w:ascii="Times New Roman"/>
          <w:b w:val="false"/>
          <w:i w:val="false"/>
          <w:color w:val="000000"/>
          <w:sz w:val="28"/>
        </w:rPr>
        <w:t>
</w:t>
      </w:r>
      <w:r>
        <w:rPr>
          <w:rFonts w:ascii="Times New Roman"/>
          <w:b w:val="false"/>
          <w:i w:val="false"/>
          <w:color w:val="000000"/>
          <w:sz w:val="28"/>
        </w:rPr>
        <w:t>
      Республика бойынша орташа алғанда, статистикалық деректерге сәйкес жылу энергиясының жыл сайынғы ысыраптары 10,7 млн. Гкал құрайды, оның ішінде қазандықтар бойынша жылу энергиясының ысыраптары жылына шамамен 3 млн. Гкал жетеді, бұл орташа құны 3000 тг./Гкал болған кезде 9 млрд. теңгеге жуық құрайды.</w:t>
      </w:r>
      <w:r>
        <w:br/>
      </w:r>
      <w:r>
        <w:rPr>
          <w:rFonts w:ascii="Times New Roman"/>
          <w:b w:val="false"/>
          <w:i w:val="false"/>
          <w:color w:val="000000"/>
          <w:sz w:val="28"/>
        </w:rPr>
        <w:t>
</w:t>
      </w:r>
      <w:r>
        <w:rPr>
          <w:rFonts w:ascii="Times New Roman"/>
          <w:b w:val="false"/>
          <w:i w:val="false"/>
          <w:color w:val="000000"/>
          <w:sz w:val="28"/>
        </w:rPr>
        <w:t>
      Қазандықтардың проблемаларын шешу үшін шараларды үш негізгі топқа бөлуге болады: ұйымдастырушылық, технологиялық және экологиялық. Осы шараларды іске асыру нәтижесінде бюджеттік қаражатты салу тиімділігі артады, энергияны тұтыну 10 %-ға төмендеп, қаражатты үнемдеу жыл сайын 41 млрд. теңгені құрайды.</w:t>
      </w:r>
      <w:r>
        <w:br/>
      </w:r>
      <w:r>
        <w:rPr>
          <w:rFonts w:ascii="Times New Roman"/>
          <w:b w:val="false"/>
          <w:i w:val="false"/>
          <w:color w:val="000000"/>
          <w:sz w:val="28"/>
        </w:rPr>
        <w:t>
</w:t>
      </w:r>
      <w:r>
        <w:rPr>
          <w:rFonts w:ascii="Times New Roman"/>
          <w:b w:val="false"/>
          <w:i w:val="false"/>
          <w:color w:val="000000"/>
          <w:sz w:val="28"/>
        </w:rPr>
        <w:t>
      Ұйымдастырушылық проблемалар</w:t>
      </w:r>
      <w:r>
        <w:br/>
      </w:r>
      <w:r>
        <w:rPr>
          <w:rFonts w:ascii="Times New Roman"/>
          <w:b w:val="false"/>
          <w:i w:val="false"/>
          <w:color w:val="000000"/>
          <w:sz w:val="28"/>
        </w:rPr>
        <w:t>
      Өңірлерден ақпаратты сұрату қазандықтарды пайдалану кезінде мынадай техникалық-экономикалық нормалардың өрескел бұзылатынын көрсетті:</w:t>
      </w:r>
      <w:r>
        <w:br/>
      </w:r>
      <w:r>
        <w:rPr>
          <w:rFonts w:ascii="Times New Roman"/>
          <w:b w:val="false"/>
          <w:i w:val="false"/>
          <w:color w:val="000000"/>
          <w:sz w:val="28"/>
        </w:rPr>
        <w:t>
      1) техникалық паспорттар жоқ;</w:t>
      </w:r>
      <w:r>
        <w:br/>
      </w:r>
      <w:r>
        <w:rPr>
          <w:rFonts w:ascii="Times New Roman"/>
          <w:b w:val="false"/>
          <w:i w:val="false"/>
          <w:color w:val="000000"/>
          <w:sz w:val="28"/>
        </w:rPr>
        <w:t>
      2) негiзгi өлшемдердің есебі жүргізілмейді (авариялықтың жиілігі мен деңгейі, пайдалы әсер коэффициенті (бұдан әрі – ПӘК), зиянды газдардың атмосфераға шекті рұқсат берілген шығарындылары);</w:t>
      </w:r>
      <w:r>
        <w:br/>
      </w:r>
      <w:r>
        <w:rPr>
          <w:rFonts w:ascii="Times New Roman"/>
          <w:b w:val="false"/>
          <w:i w:val="false"/>
          <w:color w:val="000000"/>
          <w:sz w:val="28"/>
        </w:rPr>
        <w:t>
      3) есептеу құралдары (авариялық датчиктер, газ талдағыштар), химиялық су дайындаудың болмауы.</w:t>
      </w:r>
      <w:r>
        <w:br/>
      </w:r>
      <w:r>
        <w:rPr>
          <w:rFonts w:ascii="Times New Roman"/>
          <w:b w:val="false"/>
          <w:i w:val="false"/>
          <w:color w:val="000000"/>
          <w:sz w:val="28"/>
        </w:rPr>
        <w:t>
      Техникалық-экономикалық нормаларды өрескел бұзудың негізгі себептерінің бірі жылумен жабдықтау жүйелері жұмысының технологиялық режимдерін бақылау және жылумен жабдықтау жүйелері жұмысының режимдерін кешенді жөнге келтіру жөніндегі мамандандырылған ұйымдардың тапшылығы болып табылады.</w:t>
      </w:r>
      <w:r>
        <w:br/>
      </w:r>
      <w:r>
        <w:rPr>
          <w:rFonts w:ascii="Times New Roman"/>
          <w:b w:val="false"/>
          <w:i w:val="false"/>
          <w:color w:val="000000"/>
          <w:sz w:val="28"/>
        </w:rPr>
        <w:t>
      Осы бөлікте 100 Гкал сағатқа дейін жылумен жабдықтау көздері бойынша, оның ішінде, білім, денсаулық сақтау және мәдениет объектілері үшін басқарушы компаниялар құрылып, қазандықтарға кешенді техникалық тексеру өткізіледі. Осы шара қазандық секторының жұмысын жабдықтың сапалы жұмысы және автоматтандырылған деректерді беру үшін озық технологияларды енгізе отырып, бақылау, басқару, мониторинг бойынша схеманы жасауға мүмкіндік береді.</w:t>
      </w:r>
      <w:r>
        <w:br/>
      </w:r>
      <w:r>
        <w:rPr>
          <w:rFonts w:ascii="Times New Roman"/>
          <w:b w:val="false"/>
          <w:i w:val="false"/>
          <w:color w:val="000000"/>
          <w:sz w:val="28"/>
        </w:rPr>
        <w:t>
</w:t>
      </w:r>
      <w:r>
        <w:rPr>
          <w:rFonts w:ascii="Times New Roman"/>
          <w:b w:val="false"/>
          <w:i w:val="false"/>
          <w:color w:val="000000"/>
          <w:sz w:val="28"/>
        </w:rPr>
        <w:t>
      Технологиялық проблемалар</w:t>
      </w:r>
      <w:r>
        <w:br/>
      </w:r>
      <w:r>
        <w:rPr>
          <w:rFonts w:ascii="Times New Roman"/>
          <w:b w:val="false"/>
          <w:i w:val="false"/>
          <w:color w:val="000000"/>
          <w:sz w:val="28"/>
        </w:rPr>
        <w:t>
      Технологиялық проблемалардың арасынан мыналарды атап көрсеткен жөн:</w:t>
      </w:r>
      <w:r>
        <w:br/>
      </w:r>
      <w:r>
        <w:rPr>
          <w:rFonts w:ascii="Times New Roman"/>
          <w:b w:val="false"/>
          <w:i w:val="false"/>
          <w:color w:val="000000"/>
          <w:sz w:val="28"/>
        </w:rPr>
        <w:t>
      1) тозған қазандықтар және ескірген технологиялар;</w:t>
      </w:r>
      <w:r>
        <w:br/>
      </w:r>
      <w:r>
        <w:rPr>
          <w:rFonts w:ascii="Times New Roman"/>
          <w:b w:val="false"/>
          <w:i w:val="false"/>
          <w:color w:val="000000"/>
          <w:sz w:val="28"/>
        </w:rPr>
        <w:t>
      2) химиялық су дайындаудың болмауы;</w:t>
      </w:r>
      <w:r>
        <w:br/>
      </w:r>
      <w:r>
        <w:rPr>
          <w:rFonts w:ascii="Times New Roman"/>
          <w:b w:val="false"/>
          <w:i w:val="false"/>
          <w:color w:val="000000"/>
          <w:sz w:val="28"/>
        </w:rPr>
        <w:t>
      3) отынды тиімсіз пайдалану.</w:t>
      </w:r>
      <w:r>
        <w:br/>
      </w:r>
      <w:r>
        <w:rPr>
          <w:rFonts w:ascii="Times New Roman"/>
          <w:b w:val="false"/>
          <w:i w:val="false"/>
          <w:color w:val="000000"/>
          <w:sz w:val="28"/>
        </w:rPr>
        <w:t>
      Қазандықтарда негізінен өткен ғасырдың ескірген энергия тиімсіз қазандары (НР, КСТ, Е және басқа сияқты маркалар) пайдаланылады. Қазандықтардың орташа ПӘК шамамен 40 %-ды құрайды.</w:t>
      </w:r>
      <w:r>
        <w:br/>
      </w:r>
      <w:r>
        <w:rPr>
          <w:rFonts w:ascii="Times New Roman"/>
          <w:b w:val="false"/>
          <w:i w:val="false"/>
          <w:color w:val="000000"/>
          <w:sz w:val="28"/>
        </w:rPr>
        <w:t>
      Осы проблеманы шешу үшін ескірген және өз ресурстарын тауысқан қазандар жаңа қазіргі заманғы қазандарға ауыстырылады. Осы бағытта жылумен жабдықтау секторын тұтастай реформалауға, оның ішінде қазандықтарды жаңғыртуға арналған шығындар ескерілетін бағдарламалық құжат әзірленуде. Бұл ретте, мынадай технологияларға артықшылық беріледі: қайнап жатқан қабаты бар қазандар, көп жүрісті контуры бар қазандар. Бұл қазандардың ПӘК-ін 85 %-ға арттыруды қамтамасыз етіп, олардың қызмет мерзімін ұзартады, көмір жағуды 40 %-ға азайтып, атмосфераға зиянды заттардың шығарындыларын қысқартады, пайдалану шығындарын азайтады.</w:t>
      </w:r>
      <w:r>
        <w:br/>
      </w:r>
      <w:r>
        <w:rPr>
          <w:rFonts w:ascii="Times New Roman"/>
          <w:b w:val="false"/>
          <w:i w:val="false"/>
          <w:color w:val="000000"/>
          <w:sz w:val="28"/>
        </w:rPr>
        <w:t>
      Айталық, 2,5 Гкал/сағ. қосылған қуаты бар ДКВР және ПӘК 30 % газ қазанын болашақта жаңа қазанға ауыстырған кезде газдың жылдық шығысы 2,6 млн. текше метрден 884 мың текше метрге дейін 66 %-ға қысқарады. Бір жылда бір қазанға отын үнемі 26 млн. теңгені құрайды. Нәтижесінде өңделген жылу энергиясының өзіндік құны 7 752 теңге/Гкал-дан бастап 2 736 теңге/Гкал-ға дейін азаяды. Жабдықтың 37,8 млн. теңге құнын ескере отырып, жобаның өзін-өзі өтеу мерзімі 1 жыл және 3 айды құрайды.</w:t>
      </w:r>
      <w:r>
        <w:br/>
      </w:r>
      <w:r>
        <w:rPr>
          <w:rFonts w:ascii="Times New Roman"/>
          <w:b w:val="false"/>
          <w:i w:val="false"/>
          <w:color w:val="000000"/>
          <w:sz w:val="28"/>
        </w:rPr>
        <w:t>
      Қазандардың ПӘК-ін 80-90 %-ға дейін арттыру болашақта отыннан ғана жылына шамамен 11,2 млрд. теңгені үнемдеуге мүмкіндік береді. Осы шараны пайдаланған кезде отынды тұтынуды азайту 40 %-ды немесе шамамен 2,5 млн. тоннаны құрайды, бұл бір тоннаның құны орташа есеппен 4,5 мың теңге болған кезде 11,2 млрд. теңгені үнемдейді. Сондай-ақ, қазандықтарды ауыстырған кезде қуатты 5-10 Гкал/сағ. дейін көмір жағатын блоктық-модульдік қазандықтарды (БМҚ) орнату мәселесі қаралатын болады. БМҚ-ның негізгі артықшылықтары монтаждаудың болмашы мерзімі және құны, ықшамдылығы, қазандардың жоғары ПӘК және автоматтандырылған басқару болып табылады.</w:t>
      </w:r>
      <w:r>
        <w:br/>
      </w:r>
      <w:r>
        <w:rPr>
          <w:rFonts w:ascii="Times New Roman"/>
          <w:b w:val="false"/>
          <w:i w:val="false"/>
          <w:color w:val="000000"/>
          <w:sz w:val="28"/>
        </w:rPr>
        <w:t>
      Қолданыстағы 5 Гкал/сағ. астам қазандықтардың орнына БМҚ орнату есебінен персоналды ұстаудан ай сайын 24,5 млн. теңге үнемделетін болады. Нәтижесінде жылу энергиясын өндіру құны шамамен 2 есеге төмендетіледі.</w:t>
      </w:r>
      <w:r>
        <w:br/>
      </w:r>
      <w:r>
        <w:rPr>
          <w:rFonts w:ascii="Times New Roman"/>
          <w:b w:val="false"/>
          <w:i w:val="false"/>
          <w:color w:val="000000"/>
          <w:sz w:val="28"/>
        </w:rPr>
        <w:t>
      Газ қоры жеткілікті өңірлерде проблеманы шешудің басқа нұсқасы газды отын ретінде көбірек пайдаланатын заманауи когенерация жүйелерін орнату болып табылады. Жағымды әсерлердің арасынан монтаждаудың ең аз мерзімін, қондырғы ықшамдылығын, жылу мен электр энергиясын өндірудің төмен өзіндік құнын (газ шығыны 1 кВт/сағатқа кемінде 0,3 текше метр, қондырғылардың жөндеу арасындағы ресурсы шамамен 60 мың сағат) атап өткен жөн. Жүйе электр энергиясына өзінің қажеттіліктерін қамтамасыз етеді және сырттан электр энергиясын беру технологиялық процесс барысына және жылу тарифінің құнына әсер етпейді.</w:t>
      </w:r>
      <w:r>
        <w:br/>
      </w:r>
      <w:r>
        <w:rPr>
          <w:rFonts w:ascii="Times New Roman"/>
          <w:b w:val="false"/>
          <w:i w:val="false"/>
          <w:color w:val="000000"/>
          <w:sz w:val="28"/>
        </w:rPr>
        <w:t>
      Сонымен қатар, осы бағытта эталонды жүйе болып танылған Данияның жылумен жабдықтау мәселелерін шешу бойынша тәжірибесін қолдану мәселесі қаралуда. Данияда жылумен жабдықтауды реформалау кешенді тәсілдің тиімділігін жылу және электр энергиясын аралас өндіруді белсенді қолдану ретінде көрсетеді. Бұл ретте, бірнеше энергия көздерінен жұмыс істейді: көмір, газ немесе мультиотынды ЖЭО, қоқыс жағатын зауыттар, биомассада жұмыс істейтіндер шағын ЖЭО және басқалар.</w:t>
      </w:r>
      <w:r>
        <w:br/>
      </w:r>
      <w:r>
        <w:rPr>
          <w:rFonts w:ascii="Times New Roman"/>
          <w:b w:val="false"/>
          <w:i w:val="false"/>
          <w:color w:val="000000"/>
          <w:sz w:val="28"/>
        </w:rPr>
        <w:t>
      Қазандықтарда химиялық су дайындауды қамтамасыз ету бойынша мақсатты жұмыс жүргізіледі, бұл қазандық агрегаттардың техникалық сипаттамаларын қанағаттандыратын тазартылған суды пайдалануға мүмкіндік береді. Қазіргі кезде республика бойынша химиялық су дайындау бойынша жабдықтардың 90 %-ында қазандық жоқ. Нәтижесінде, олардың қызмет ету мерзімі азайғандықтан, оларды жөндеуге және қазандықтар мен жылу желілерін жаңғыртуға қосымша қаражат бөлу қажет.</w:t>
      </w:r>
      <w:r>
        <w:br/>
      </w:r>
      <w:r>
        <w:rPr>
          <w:rFonts w:ascii="Times New Roman"/>
          <w:b w:val="false"/>
          <w:i w:val="false"/>
          <w:color w:val="000000"/>
          <w:sz w:val="28"/>
        </w:rPr>
        <w:t>
      Химиялық су дайындау жүйелерін орнатудан үнемдеу 15 жылда ақшалай мәнде шамамен 41 млрд. теңгені құрайды. Осылайша, әрбір 3 жылда құны 2,5 млн. теңге болатын қазанды ауыстырған кезде, шығындар 12,5 млн. теңгені құрайды.</w:t>
      </w:r>
      <w:r>
        <w:br/>
      </w:r>
      <w:r>
        <w:rPr>
          <w:rFonts w:ascii="Times New Roman"/>
          <w:b w:val="false"/>
          <w:i w:val="false"/>
          <w:color w:val="000000"/>
          <w:sz w:val="28"/>
        </w:rPr>
        <w:t>
      Химиялық су дайындау жабдығының құны орташа есеппен 1,5 млн. теңгені құрайды, пайдалану шығыстары да 1,5 млн. теңгеге жетеді, бұл қосқанда 3 млн. теңгені құрайды. Нәтижесінде, үнемдеу бір қазандыққа есептегенде 9,5 млн. теңгені құрайды. Химиялық су дайындауы жоқ барлық қазандықтар үшін (4 278 бірлік) үнемдеуді есептеген кезде, жиынтық сома 41 млрд. теңгеге дейін құрайды.</w:t>
      </w:r>
      <w:r>
        <w:br/>
      </w:r>
      <w:r>
        <w:rPr>
          <w:rFonts w:ascii="Times New Roman"/>
          <w:b w:val="false"/>
          <w:i w:val="false"/>
          <w:color w:val="000000"/>
          <w:sz w:val="28"/>
        </w:rPr>
        <w:t>
      Республикада отынның ең арзан және тиімді түрі көмір болып табылады. Сапа мәселелерін елемейтін әр түрлі ұйымдар жүзеге асыратын көмірді жеткізу проблемаларын да атап өткен жөн. Сонымен қатар, сапасы төмен көмірді пайдаланғандықтан, жыл сайын шамамен 3,6 млрд. теңге шығындалады. Демек, жылу көздеріне калориясы кемінде 4-5 мың ккал/кг көмір жеткізуді қамтамасыз ету қажет.</w:t>
      </w:r>
      <w:r>
        <w:br/>
      </w:r>
      <w:r>
        <w:rPr>
          <w:rFonts w:ascii="Times New Roman"/>
          <w:b w:val="false"/>
          <w:i w:val="false"/>
          <w:color w:val="000000"/>
          <w:sz w:val="28"/>
        </w:rPr>
        <w:t>
      Сонымен бірге, қазандықтардың отынмен қамтамасыз етілуін талдау кезінде брикеттелген көмірді, концентратты, байытылған көмірді қолдану мүмкіндігін қараған жөн. 1 млн. тонна брикет шығаратын зауыттың болжамды құны 50 млн. евроны құрайды. Бұл ретте, отынға шығындардың жыл сайынғы үнемі 1,9 млрд. теңгені құрайды. Сонымен қатар, брикеттелген көмірді пайдаланған немесе қайнап жатқан қабаты бар қазандарды орнатқан кезде күл үйінділеріне деген қажеттілік айтарлықтай азаяды.</w:t>
      </w:r>
      <w:r>
        <w:br/>
      </w:r>
      <w:r>
        <w:rPr>
          <w:rFonts w:ascii="Times New Roman"/>
          <w:b w:val="false"/>
          <w:i w:val="false"/>
          <w:color w:val="000000"/>
          <w:sz w:val="28"/>
        </w:rPr>
        <w:t>
      Сапалы көмірді пайдалану нәтижесінде қазандықтардың өнімділігі жақсарады, атмосфераға зиянды заттардың шығарындысы азаяды.</w:t>
      </w:r>
      <w:r>
        <w:br/>
      </w:r>
      <w:r>
        <w:rPr>
          <w:rFonts w:ascii="Times New Roman"/>
          <w:b w:val="false"/>
          <w:i w:val="false"/>
          <w:color w:val="000000"/>
          <w:sz w:val="28"/>
        </w:rPr>
        <w:t>
      Отынмен қамтамасыз етуді жақсартудың қосымша мүмкіндігі өңірде жеткілікті мөлшерде болған жағдайда, газды отын ретінде пайдалану болып табылады. Атап айтқанда, көп пәтерлі тұрғын үйлерде әр пәтерді жылумен жабдықтау кезінде газды пайдалануға болады. Осы бағытта Ресейде, атап айтқанда, Татарстанда жұмыс белсенді жүргізіліп жатыр. Жоғарыда аталған тәжірибені енгізген жағдайда, орталықтандырылған қазандықтарды салу және жылумен жабдықтау желілерін жаңа құрылыс объектілеріне қарай тарту қажеттілігі болмайды. Орнатылған жабдықты пайдалану үшін газ бен су ғана қажет болады.</w:t>
      </w:r>
      <w:r>
        <w:br/>
      </w:r>
      <w:r>
        <w:rPr>
          <w:rFonts w:ascii="Times New Roman"/>
          <w:b w:val="false"/>
          <w:i w:val="false"/>
          <w:color w:val="000000"/>
          <w:sz w:val="28"/>
        </w:rPr>
        <w:t>
      Алайда, мынадай екі проблеманы атап өткен жөн: газдың құны және нормативтік-құқықтық базаны сәйкес келтіру.</w:t>
      </w:r>
      <w:r>
        <w:br/>
      </w:r>
      <w:r>
        <w:rPr>
          <w:rFonts w:ascii="Times New Roman"/>
          <w:b w:val="false"/>
          <w:i w:val="false"/>
          <w:color w:val="000000"/>
          <w:sz w:val="28"/>
        </w:rPr>
        <w:t>
</w:t>
      </w:r>
      <w:r>
        <w:rPr>
          <w:rFonts w:ascii="Times New Roman"/>
          <w:b w:val="false"/>
          <w:i w:val="false"/>
          <w:color w:val="000000"/>
          <w:sz w:val="28"/>
        </w:rPr>
        <w:t>
      Экологиялық проблемалар</w:t>
      </w:r>
      <w:r>
        <w:br/>
      </w:r>
      <w:r>
        <w:rPr>
          <w:rFonts w:ascii="Times New Roman"/>
          <w:b w:val="false"/>
          <w:i w:val="false"/>
          <w:color w:val="000000"/>
          <w:sz w:val="28"/>
        </w:rPr>
        <w:t>
      Пайдаланылатын көмірден күл көп шығатынын ескере отырып, күл үйінділері қуатының жетіспеушілігі экологиялық проблемалардың пайда болуына алып келеді. Бір күл үйіндісін салуға жұмсалатын шығындар 10 жылға 2 млрд. теңгеге жуық. Мысалы, «Көкшетау жылу» МКК 1,85 млн. текшеге арналған күл үйіндісін пайдаланады. Оны салуға жұмсаған шығын 1,8 млрд. теңгені құрады. Жыл сайын 132 мың тонна мөлшерінде қож шығаратын Екібастұз көмірін пайдаланған кезде, осы күл үйіндісі 10 жыл бойы күл қабылдауды қамтамасыз етеді.</w:t>
      </w:r>
      <w:r>
        <w:br/>
      </w:r>
      <w:r>
        <w:rPr>
          <w:rFonts w:ascii="Times New Roman"/>
          <w:b w:val="false"/>
          <w:i w:val="false"/>
          <w:color w:val="000000"/>
          <w:sz w:val="28"/>
        </w:rPr>
        <w:t>
      Сонымен қатар, осы бөлікте қолданыстағы қазандықтар жағдайларында жабдық орнату және төлем шығынды жаңғырту (электрсүзгілер, күл шығару және т.б.) бойынша технологиялық әдістер мен техникалық шешімдер қаралады. Бұл ретте, санитариялық нормаларға жауап бермейтін құрылғыларды пайдаланудың алды алынып, айыппұл санкциялары салынады.</w:t>
      </w:r>
      <w:r>
        <w:br/>
      </w:r>
      <w:r>
        <w:rPr>
          <w:rFonts w:ascii="Times New Roman"/>
          <w:b w:val="false"/>
          <w:i w:val="false"/>
          <w:color w:val="000000"/>
          <w:sz w:val="28"/>
        </w:rPr>
        <w:t>
      Тұтастай алғанда, жоғарыда көрсетілген барлық шаралар:</w:t>
      </w:r>
      <w:r>
        <w:br/>
      </w:r>
      <w:r>
        <w:rPr>
          <w:rFonts w:ascii="Times New Roman"/>
          <w:b w:val="false"/>
          <w:i w:val="false"/>
          <w:color w:val="000000"/>
          <w:sz w:val="28"/>
        </w:rPr>
        <w:t>
      1) бюджеттік қаражатты тиімді салуға;</w:t>
      </w:r>
      <w:r>
        <w:br/>
      </w:r>
      <w:r>
        <w:rPr>
          <w:rFonts w:ascii="Times New Roman"/>
          <w:b w:val="false"/>
          <w:i w:val="false"/>
          <w:color w:val="000000"/>
          <w:sz w:val="28"/>
        </w:rPr>
        <w:t>
      2) қазандықтарда энергия тұтынуды 10 %-ға азайтуға;</w:t>
      </w:r>
      <w:r>
        <w:br/>
      </w:r>
      <w:r>
        <w:rPr>
          <w:rFonts w:ascii="Times New Roman"/>
          <w:b w:val="false"/>
          <w:i w:val="false"/>
          <w:color w:val="000000"/>
          <w:sz w:val="28"/>
        </w:rPr>
        <w:t>
      3) бюджеттік қаражатты жыл сайын шамамен 41 млрд. теңге сомаға үнемдеуге мүмкіндік береді.</w:t>
      </w:r>
    </w:p>
    <w:bookmarkEnd w:id="20"/>
    <w:bookmarkStart w:name="z41" w:id="21"/>
    <w:p>
      <w:pPr>
        <w:spacing w:after="0"/>
        <w:ind w:left="0"/>
        <w:jc w:val="left"/>
      </w:pPr>
      <w:r>
        <w:rPr>
          <w:rFonts w:ascii="Times New Roman"/>
          <w:b/>
          <w:i w:val="false"/>
          <w:color w:val="000000"/>
        </w:rPr>
        <w:t xml:space="preserve"> 
6. Қажетті ресурстар</w:t>
      </w:r>
    </w:p>
    <w:bookmarkEnd w:id="21"/>
    <w:p>
      <w:pPr>
        <w:spacing w:after="0"/>
        <w:ind w:left="0"/>
        <w:jc w:val="both"/>
      </w:pPr>
      <w:r>
        <w:rPr>
          <w:rFonts w:ascii="Times New Roman"/>
          <w:b w:val="false"/>
          <w:i w:val="false"/>
          <w:color w:val="ff0000"/>
          <w:sz w:val="28"/>
        </w:rPr>
        <w:t xml:space="preserve">      Ескерту. 6-бөлім жаңа редакцияда - ҚР Үкіметінің 2012.04.20 </w:t>
      </w:r>
      <w:r>
        <w:rPr>
          <w:rFonts w:ascii="Times New Roman"/>
          <w:b w:val="false"/>
          <w:i w:val="false"/>
          <w:color w:val="ff0000"/>
          <w:sz w:val="28"/>
        </w:rPr>
        <w:t>№ 501</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2011 – 2020 жылдары Бағдарламаны iске асыруға байланысты қаржы шығындары: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3"/>
        <w:gridCol w:w="2033"/>
        <w:gridCol w:w="1553"/>
        <w:gridCol w:w="2033"/>
        <w:gridCol w:w="2653"/>
        <w:gridCol w:w="2533"/>
      </w:tblGrid>
      <w:tr>
        <w:trPr>
          <w:trHeight w:val="30" w:hRule="atLeast"/>
        </w:trPr>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Жылдар</w:t>
            </w:r>
          </w:p>
        </w:tc>
        <w:tc>
          <w:tcPr>
            <w:tcW w:w="20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Қажеттi қаражаттың жалпы көлемi (млн.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iшiнде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қаражаты</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877 010</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304 478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44 476</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452 406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75 810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71 464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37 267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5 614</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61 237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25 085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3 799</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31 623</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82 207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37 406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3 733</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38 258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80 078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29 610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2 962</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41 576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5 930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101 547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43 310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9 050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88 788</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47 700</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10 390</w:t>
            </w:r>
          </w:p>
        </w:tc>
      </w:tr>
      <w:tr>
        <w:trPr>
          <w:trHeight w:val="27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2017</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94 897</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49 819</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11 190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96 446</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4 838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53 638</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11 710</w:t>
            </w:r>
          </w:p>
        </w:tc>
      </w:tr>
      <w:tr>
        <w:trPr>
          <w:trHeight w:val="315"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98 762</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25 160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4 928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56 704</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11 970</w:t>
            </w:r>
          </w:p>
        </w:tc>
      </w:tr>
      <w:tr>
        <w:trPr>
          <w:trHeight w:val="30" w:hRule="atLeast"/>
        </w:trPr>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101 744</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24 960</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5 108</w:t>
            </w:r>
          </w:p>
        </w:tc>
        <w:tc>
          <w:tcPr>
            <w:tcW w:w="2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59 646</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12 030</w:t>
            </w:r>
          </w:p>
        </w:tc>
      </w:tr>
    </w:tbl>
    <w:bookmarkStart w:name="z42" w:id="22"/>
    <w:p>
      <w:pPr>
        <w:spacing w:after="0"/>
        <w:ind w:left="0"/>
        <w:jc w:val="left"/>
      </w:pPr>
      <w:r>
        <w:rPr>
          <w:rFonts w:ascii="Times New Roman"/>
          <w:b/>
          <w:i w:val="false"/>
          <w:color w:val="000000"/>
        </w:rPr>
        <w:t xml:space="preserve"> 
7. Қазақстан Республикасының тұрғын үй-коммуналдық</w:t>
      </w:r>
      <w:r>
        <w:br/>
      </w:r>
      <w:r>
        <w:rPr>
          <w:rFonts w:ascii="Times New Roman"/>
          <w:b/>
          <w:i w:val="false"/>
          <w:color w:val="000000"/>
        </w:rPr>
        <w:t>
шаруашылығын жаңғыртудың 2011 – 2020 жылдарға арналған</w:t>
      </w:r>
      <w:r>
        <w:br/>
      </w:r>
      <w:r>
        <w:rPr>
          <w:rFonts w:ascii="Times New Roman"/>
          <w:b/>
          <w:i w:val="false"/>
          <w:color w:val="000000"/>
        </w:rPr>
        <w:t>
бағдарламасын iске асыру жөнiндегi iс-шаралар жоспары</w:t>
      </w:r>
    </w:p>
    <w:bookmarkEnd w:id="22"/>
    <w:p>
      <w:pPr>
        <w:spacing w:after="0"/>
        <w:ind w:left="0"/>
        <w:jc w:val="both"/>
      </w:pPr>
      <w:r>
        <w:rPr>
          <w:rFonts w:ascii="Times New Roman"/>
          <w:b w:val="false"/>
          <w:i w:val="false"/>
          <w:color w:val="ff0000"/>
          <w:sz w:val="28"/>
        </w:rPr>
        <w:t xml:space="preserve">      Ескерту. 7-бөлім жаңа редакцияда - ҚР Үкіметінің 2012.04.20 </w:t>
      </w:r>
      <w:r>
        <w:rPr>
          <w:rFonts w:ascii="Times New Roman"/>
          <w:b w:val="false"/>
          <w:i w:val="false"/>
          <w:color w:val="ff0000"/>
          <w:sz w:val="28"/>
        </w:rPr>
        <w:t>№ 501</w:t>
      </w:r>
      <w:r>
        <w:rPr>
          <w:rFonts w:ascii="Times New Roman"/>
          <w:b w:val="false"/>
          <w:i w:val="false"/>
          <w:color w:val="ff0000"/>
          <w:sz w:val="28"/>
        </w:rPr>
        <w:t xml:space="preserve"> қаулысымен; өзгерістер енгізілді - ҚР Үкiметiнiң 28.02.2013 </w:t>
      </w:r>
      <w:r>
        <w:rPr>
          <w:rFonts w:ascii="Times New Roman"/>
          <w:b w:val="false"/>
          <w:i w:val="false"/>
          <w:color w:val="ff0000"/>
          <w:sz w:val="28"/>
        </w:rPr>
        <w:t>№ 200</w:t>
      </w:r>
      <w:r>
        <w:rPr>
          <w:rFonts w:ascii="Times New Roman"/>
          <w:b w:val="false"/>
          <w:i w:val="false"/>
          <w:color w:val="ff0000"/>
          <w:sz w:val="28"/>
        </w:rPr>
        <w:t xml:space="preserve">; 28.04.2014 </w:t>
      </w:r>
      <w:r>
        <w:rPr>
          <w:rFonts w:ascii="Times New Roman"/>
          <w:b w:val="false"/>
          <w:i w:val="false"/>
          <w:color w:val="ff0000"/>
          <w:sz w:val="28"/>
        </w:rPr>
        <w:t>№ 410</w:t>
      </w:r>
      <w:r>
        <w:rPr>
          <w:rFonts w:ascii="Times New Roman"/>
          <w:b w:val="false"/>
          <w:i w:val="false"/>
          <w:color w:val="ff0000"/>
          <w:sz w:val="28"/>
        </w:rPr>
        <w:t xml:space="preserve"> қаулыларымен.</w:t>
      </w:r>
    </w:p>
    <w:p>
      <w:pPr>
        <w:spacing w:after="0"/>
        <w:ind w:left="0"/>
        <w:jc w:val="left"/>
      </w:pPr>
      <w:r>
        <w:rPr>
          <w:rFonts w:ascii="Times New Roman"/>
          <w:b/>
          <w:i w:val="false"/>
          <w:color w:val="000000"/>
        </w:rPr>
        <w:t xml:space="preserve"> 1-кезең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3"/>
        <w:gridCol w:w="2913"/>
        <w:gridCol w:w="2493"/>
        <w:gridCol w:w="2793"/>
        <w:gridCol w:w="3973"/>
      </w:tblGrid>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Iс-шаралар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Орындауға жауаптылар</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мерзiмi</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және Шымкент қалаларында сервистік компаниялар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Пилоттық жобалар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Оңтүстік Қазақстан облыстарының әкімдіктері, «ТКШ ҚазОрталығы» АҚ (келісім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 3-тоқсан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 жөндеуді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ӨДМ-не ақпарат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энергетикалық аудитiнiң паспорты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2013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Әлеуметтік-кәсіпкерлік корпорацияларды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2012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 үшiн мамандандырылған қаржы ұйымын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жөндеуге кредит беру үшiн мамандандырылған қаржы ұйымына кредит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бюджеттік кредиттер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ҚТКШIА, облыстардың, Астана және Алматы қалаларының әкiмдiктері</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етiлген азаматтарға кондоминиум объектiлерiнiң ортақ мүлкiн жөндеуге тұрғын үй көмегiн беру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кеңiнен ақпараттық - түсiндiру жұмысын жүргiзу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Коммуналдық инфрақұрылымды жаңғырту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(жылумен жабдықтау, электрмен жабдықтау, газбен жабдықтау) техникалық жай-күйiне бағалау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жай-күйi туралы есеп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Гкал /сағатқа дейін қазандықтарда басқару компаниясын құру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Әкімдіктердің қаулыcы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2014-2015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үйлерде жылу есептеу аспаптарын орнату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Орнатылған есептеу аспаптарының саны туралы ақпарат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даму қоры» АҚ (келiсiм бойынша),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желілерінің инвестициялар негіздемесі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негiзде ме</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ҚТҚ басқару жүйесін жаңғырту бойынша инвестициялар негіздемесін әзірлеу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 2015 жылдары</w:t>
            </w:r>
            <w:r>
              <w:br/>
            </w:r>
            <w:r>
              <w:rPr>
                <w:rFonts w:ascii="Times New Roman"/>
                <w:b w:val="false"/>
                <w:i w:val="false"/>
                <w:color w:val="000000"/>
                <w:sz w:val="20"/>
              </w:rPr>
              <w:t>
</w:t>
            </w:r>
            <w:r>
              <w:rPr>
                <w:rFonts w:ascii="Times New Roman"/>
                <w:b w:val="false"/>
                <w:i w:val="false"/>
                <w:color w:val="000000"/>
                <w:sz w:val="20"/>
              </w:rPr>
              <w:t>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газбен жабдықтау, электрмен жабдықтау жүйелерiн жаңғырту және реконструкциялау жөнiндегi жобаларды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 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ТКШ-ге мониторинг жүргiзудiң және бақылаудың ақпараттық-талдау жүйесiнiң техникалық-экономикалық негiздемесiн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Техникалық-экономикалық негiздеменің жобасы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жылғы</w:t>
            </w:r>
            <w:r>
              <w:br/>
            </w:r>
            <w:r>
              <w:rPr>
                <w:rFonts w:ascii="Times New Roman"/>
                <w:b w:val="false"/>
                <w:i w:val="false"/>
                <w:color w:val="000000"/>
                <w:sz w:val="20"/>
              </w:rPr>
              <w:t>
</w:t>
            </w:r>
            <w:r>
              <w:rPr>
                <w:rFonts w:ascii="Times New Roman"/>
                <w:b w:val="false"/>
                <w:i w:val="false"/>
                <w:color w:val="000000"/>
                <w:sz w:val="20"/>
              </w:rPr>
              <w:t>3-тоқсан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нормативтiк-техникалық құжаттама сын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базаны жетiлдiру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«Қазақ Суарна жоба»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w:t>
            </w:r>
            <w:r>
              <w:br/>
            </w:r>
            <w:r>
              <w:rPr>
                <w:rFonts w:ascii="Times New Roman"/>
                <w:b w:val="false"/>
                <w:i w:val="false"/>
                <w:color w:val="000000"/>
                <w:sz w:val="20"/>
              </w:rPr>
              <w:t>
</w:t>
            </w:r>
            <w:r>
              <w:rPr>
                <w:rFonts w:ascii="Times New Roman"/>
                <w:b w:val="false"/>
                <w:i w:val="false"/>
                <w:color w:val="000000"/>
                <w:sz w:val="20"/>
              </w:rPr>
              <w:t>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саласы мамандарының бiлiктiлiгi мен құзыретiн арттыру жүйесiн дамыту жөнiнде ұсыныстар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БҒМ-ге ұсыныс</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ҚазҒТУ (келiсiм бойынша),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4-тоқсан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ортақ мүлкін жөндеуді қамтамасыз ету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ӨДМ-не ақпарат</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Көп пәтерлi тұрғын үйлерге энергетикалық аудит өткiзу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үйлердiң энергетикалық аудитiнiң паспорты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объектiлерiнiң ортақ мүлкiн жөндеу үшiн мамандандырылған қаржы ұйымын капиталдандыру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органдарға нысаналы трансферттер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Алынып тасталды - ҚР Үкіметінің 28.02.2013 </w:t>
            </w:r>
            <w:r>
              <w:rPr>
                <w:rFonts w:ascii="Times New Roman"/>
                <w:b w:val="false"/>
                <w:i w:val="false"/>
                <w:color w:val="ff0000"/>
                <w:sz w:val="20"/>
              </w:rPr>
              <w:t>№ 200</w:t>
            </w:r>
            <w:r>
              <w:rPr>
                <w:rFonts w:ascii="Times New Roman"/>
                <w:b w:val="false"/>
                <w:i w:val="false"/>
                <w:color w:val="ff0000"/>
                <w:sz w:val="20"/>
              </w:rPr>
              <w:t xml:space="preserve"> қаулысымен.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Энергия үнемдеу саясатын насихаттау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Халықтың арасында кеңiнен ақпараттық- түсiндiру жұмысын жүргiзу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«ТКШ ҚазОрталығы»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жылдары желтоқсан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Коммуналдық инфрақұрылымды жаңғырту</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(жылумен жабдықтау, электрмен жабдықтау, газбен жабдықтау жүйелерiнiң) техникалық жай-күйiне бағалау жүргiзу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желiлердiң техникалық жай-күйi туралы есеп</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облыстардың, Астана және Алматы қалаларының әкiмдiктерi</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Жылумен жабдықтау, электрмен жабдықтау, газбен жабдықтау жүйелерiн жаңғырту және қайта жаңарту жөнiндегi жобаларды iске асыру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Инженерлiк желiлердi жаңғырту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ӨДМ, облыстардың, Астана және Алматы қалаларының әкiмдiктерi, «КЕГОК» АҚ, «ҚазТрансГаз»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r>
        <w:trPr>
          <w:trHeight w:val="30" w:hRule="atLeast"/>
        </w:trPr>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ТКШ-тегi нормативтiк-техникалық құжаттаманы әзiрлеу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Нормативтiк-техникалық базаны жетiлдiру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«ТКШ ҚазОрталығы» АҚ (келiсiм бойынша), «Қазақ Суарнажоба» АҚ (келiсiм бойынша)</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2016 - 2020 жылдары желтоқсан</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492"/>
        <w:gridCol w:w="704"/>
        <w:gridCol w:w="790"/>
        <w:gridCol w:w="705"/>
        <w:gridCol w:w="812"/>
        <w:gridCol w:w="705"/>
        <w:gridCol w:w="936"/>
        <w:gridCol w:w="882"/>
        <w:gridCol w:w="2"/>
        <w:gridCol w:w="1693"/>
        <w:gridCol w:w="1973"/>
        <w:gridCol w:w="2553"/>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Болжамды шығыстар (млн. теңге)</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Қаржыландыру көздерi</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бағдарламаның (егер болса)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17 990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6 482</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027</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Комуналдық инфрақұрылымды жаңғырту</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849,970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999,730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12 286,17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14 658,601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23 147,11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13 898,2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63 990,08</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4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6846</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0" w:type="auto"/>
            <w:vMerge/>
            <w:tcBorders>
              <w:top w:val="nil"/>
              <w:left w:val="single" w:color="cfcfcf" w:sz="5"/>
              <w:bottom w:val="single" w:color="cfcfcf" w:sz="5"/>
              <w:right w:val="single" w:color="cfcfcf" w:sz="5"/>
            </w:tcBorders>
          </w:tcPr>
          <w:p/>
        </w:tc>
      </w:tr>
      <w:tr>
        <w:trPr>
          <w:trHeight w:val="7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28 583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341 576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44 859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184 899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Кәсіпорындар қаражаты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Меншікті қаражат</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етiлмейдi</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2-кезең</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Тұрғын үй қорын күтіп-ұстауды қамтамасыз ету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13 180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17 940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20 310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77 660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Комуналдық инфрақұрылымдық жаңғырту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23 900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104 500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2 655</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11 609</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47 700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49 819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53 638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56 704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59 646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267 507</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Кәсiпорындардың қаражаты</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РБ</w:t>
            </w:r>
          </w:p>
        </w:tc>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r>
    </w:tbl>
    <w:p>
      <w:pPr>
        <w:spacing w:after="0"/>
        <w:ind w:left="0"/>
        <w:jc w:val="both"/>
      </w:pPr>
      <w:r>
        <w:rPr>
          <w:rFonts w:ascii="Times New Roman"/>
          <w:b/>
          <w:i w:val="false"/>
          <w:color w:val="000000"/>
          <w:sz w:val="28"/>
        </w:rPr>
        <w:t>Ескертпе:</w:t>
      </w:r>
      <w:r>
        <w:br/>
      </w: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ҚТКІША             - Қазақстан Республикасы Құрылыс және тұрғын</w:t>
      </w:r>
      <w:r>
        <w:br/>
      </w:r>
      <w:r>
        <w:rPr>
          <w:rFonts w:ascii="Times New Roman"/>
          <w:b w:val="false"/>
          <w:i w:val="false"/>
          <w:color w:val="000000"/>
          <w:sz w:val="28"/>
        </w:rPr>
        <w:t>
                     үй-коммуналдық шаруашылық істері агенттігі</w:t>
      </w:r>
      <w:r>
        <w:br/>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ЭДСМ               - Қазақстан Республикасы Экономикалық даму және</w:t>
      </w:r>
      <w:r>
        <w:br/>
      </w:r>
      <w:r>
        <w:rPr>
          <w:rFonts w:ascii="Times New Roman"/>
          <w:b w:val="false"/>
          <w:i w:val="false"/>
          <w:color w:val="000000"/>
          <w:sz w:val="28"/>
        </w:rPr>
        <w:t>
                     сауда министрлігі</w:t>
      </w:r>
      <w:r>
        <w:br/>
      </w:r>
      <w:r>
        <w:rPr>
          <w:rFonts w:ascii="Times New Roman"/>
          <w:b w:val="false"/>
          <w:i w:val="false"/>
          <w:color w:val="000000"/>
          <w:sz w:val="28"/>
        </w:rPr>
        <w:t>
Қаржымині          - Қазақстан Республикасы Қаржы министрлігі</w:t>
      </w:r>
      <w:r>
        <w:br/>
      </w:r>
      <w:r>
        <w:rPr>
          <w:rFonts w:ascii="Times New Roman"/>
          <w:b w:val="false"/>
          <w:i w:val="false"/>
          <w:color w:val="000000"/>
          <w:sz w:val="28"/>
        </w:rPr>
        <w:t>
БҒМ                - Қазақстан Республикасы Білім және ғылым</w:t>
      </w:r>
      <w:r>
        <w:br/>
      </w:r>
      <w:r>
        <w:rPr>
          <w:rFonts w:ascii="Times New Roman"/>
          <w:b w:val="false"/>
          <w:i w:val="false"/>
          <w:color w:val="000000"/>
          <w:sz w:val="28"/>
        </w:rPr>
        <w:t>
                     министрлігі</w:t>
      </w:r>
      <w:r>
        <w:br/>
      </w:r>
      <w:r>
        <w:rPr>
          <w:rFonts w:ascii="Times New Roman"/>
          <w:b w:val="false"/>
          <w:i w:val="false"/>
          <w:color w:val="000000"/>
          <w:sz w:val="28"/>
        </w:rPr>
        <w:t>
Еңбекмині          - Қазақстан Республикасы Еңбек және халықты</w:t>
      </w:r>
      <w:r>
        <w:br/>
      </w:r>
      <w:r>
        <w:rPr>
          <w:rFonts w:ascii="Times New Roman"/>
          <w:b w:val="false"/>
          <w:i w:val="false"/>
          <w:color w:val="000000"/>
          <w:sz w:val="28"/>
        </w:rPr>
        <w:t>
                     әлеуметтік қорғау министрлігі</w:t>
      </w:r>
      <w:r>
        <w:br/>
      </w:r>
      <w:r>
        <w:rPr>
          <w:rFonts w:ascii="Times New Roman"/>
          <w:b w:val="false"/>
          <w:i w:val="false"/>
          <w:color w:val="000000"/>
          <w:sz w:val="28"/>
        </w:rPr>
        <w:t>
«КЕГОК» АҚ         - «КЕГОК» акционерлік қоғамы</w:t>
      </w:r>
      <w:r>
        <w:br/>
      </w:r>
      <w:r>
        <w:rPr>
          <w:rFonts w:ascii="Times New Roman"/>
          <w:b w:val="false"/>
          <w:i w:val="false"/>
          <w:color w:val="000000"/>
          <w:sz w:val="28"/>
        </w:rPr>
        <w:t>
«ҚазТрансГаз» АҚ   - «ҚазТрансГаз» акционерлік қоғамы</w:t>
      </w:r>
      <w:r>
        <w:br/>
      </w:r>
      <w:r>
        <w:rPr>
          <w:rFonts w:ascii="Times New Roman"/>
          <w:b w:val="false"/>
          <w:i w:val="false"/>
          <w:color w:val="000000"/>
          <w:sz w:val="28"/>
        </w:rPr>
        <w:t>
«ТКШ               - «Тұрғын үй-коммуналдық шаруашылықты жаңғырту</w:t>
      </w:r>
      <w:r>
        <w:br/>
      </w:r>
      <w:r>
        <w:rPr>
          <w:rFonts w:ascii="Times New Roman"/>
          <w:b w:val="false"/>
          <w:i w:val="false"/>
          <w:color w:val="000000"/>
          <w:sz w:val="28"/>
        </w:rPr>
        <w:t>
ҚазОрталығы» АҚ      мен дамытудың қазақстандық орталығы»</w:t>
      </w:r>
      <w:r>
        <w:br/>
      </w:r>
      <w:r>
        <w:rPr>
          <w:rFonts w:ascii="Times New Roman"/>
          <w:b w:val="false"/>
          <w:i w:val="false"/>
          <w:color w:val="000000"/>
          <w:sz w:val="28"/>
        </w:rPr>
        <w:t>
                     акционерлік қоғамы</w:t>
      </w:r>
      <w:r>
        <w:br/>
      </w:r>
      <w:r>
        <w:rPr>
          <w:rFonts w:ascii="Times New Roman"/>
          <w:b w:val="false"/>
          <w:i w:val="false"/>
          <w:color w:val="000000"/>
          <w:sz w:val="28"/>
        </w:rPr>
        <w:t>
ҚазҰТУ             - Қ. Сәтпаев атындағы Қазақ ұлттық техникалық</w:t>
      </w:r>
      <w:r>
        <w:br/>
      </w:r>
      <w:r>
        <w:rPr>
          <w:rFonts w:ascii="Times New Roman"/>
          <w:b w:val="false"/>
          <w:i w:val="false"/>
          <w:color w:val="000000"/>
          <w:sz w:val="28"/>
        </w:rPr>
        <w:t>
                     университеті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