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96ce0" w14:textId="0796c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жылға арналған республикалық бюджеттің көрсеткіштерін түзету және 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2011 жылғы 28 сәуірдегі N 452 Қаулысы</w:t>
      </w:r>
    </w:p>
    <w:p>
      <w:pPr>
        <w:spacing w:after="0"/>
        <w:ind w:left="0"/>
        <w:jc w:val="both"/>
      </w:pPr>
      <w:bookmarkStart w:name="z1" w:id="0"/>
      <w:r>
        <w:rPr>
          <w:rFonts w:ascii="Times New Roman"/>
          <w:b w:val="false"/>
          <w:i w:val="false"/>
          <w:color w:val="000000"/>
          <w:sz w:val="28"/>
        </w:rPr>
        <w:t>
      «Мемлекеттік меншіктің мәселелері туралы» Қазақстан Республикасы Үкіметінің 2011 жылғы 30 наурыздағы № 295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1-қосымшаға сәйкес 2011 жылға арналған республикалық бюджеттің көрсеткіштерін түзету жүзеге асырылсын.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кейбір шешімдеріне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2008 ж., № 22, 205-құжат):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Қаржы министрлігі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11-тармақта</w:t>
      </w:r>
      <w:r>
        <w:rPr>
          <w:rFonts w:ascii="Times New Roman"/>
          <w:b w:val="false"/>
          <w:i w:val="false"/>
          <w:color w:val="000000"/>
          <w:sz w:val="28"/>
        </w:rPr>
        <w:t>:</w:t>
      </w:r>
      <w:r>
        <w:br/>
      </w:r>
      <w:r>
        <w:rPr>
          <w:rFonts w:ascii="Times New Roman"/>
          <w:b w:val="false"/>
          <w:i w:val="false"/>
          <w:color w:val="000000"/>
          <w:sz w:val="28"/>
        </w:rPr>
        <w:t>
      270) тармақшадағы «Жарлығының жобасын әзірлейді.» деген сөздер «Жарлығының жобасын әзірлейді;»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271) тармақшамен толықтырылсын:</w:t>
      </w:r>
      <w:r>
        <w:br/>
      </w:r>
      <w:r>
        <w:rPr>
          <w:rFonts w:ascii="Times New Roman"/>
          <w:b w:val="false"/>
          <w:i w:val="false"/>
          <w:color w:val="000000"/>
          <w:sz w:val="28"/>
        </w:rPr>
        <w:t>
      «271) тұрғын үй құрылыс жинақ ақша жүйесін мемлекеттік қолдауды қамтамасыз етеді.»;</w:t>
      </w:r>
      <w:r>
        <w:br/>
      </w:r>
      <w:r>
        <w:rPr>
          <w:rFonts w:ascii="Times New Roman"/>
          <w:b w:val="false"/>
          <w:i w:val="false"/>
          <w:color w:val="000000"/>
          <w:sz w:val="28"/>
        </w:rPr>
        <w:t>
</w:t>
      </w:r>
      <w:r>
        <w:rPr>
          <w:rFonts w:ascii="Times New Roman"/>
          <w:b w:val="false"/>
          <w:i w:val="false"/>
          <w:color w:val="000000"/>
          <w:sz w:val="28"/>
        </w:rPr>
        <w:t>
      2) «2011 - 2013 жылдарға арналған республикалық бюджет туралы» Қазақстан Республикасының Заңын іске асыру туралы» Қазақстан Республикасы Үкіметінің 2010 жылғы 13 желтоқсандағы № 1350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«12-1. Қазақстан Республикасы Қаржы министрлігі Қазақстан Республикасы Құрылыс және тұрғын үй-коммуналдық шаруашылық істері агенттігімен, облыстардың, Астана және Алматы қалаларының әкімдіктерімен бірлесіп, Қазақстан Республикасының Үкіметі, Қазақстан Республикасы Құрылыс және тұрғын үй-коммуналдық шаруашылық істері агенттігі, екінші деңгейдегі банктер, облыстардың, Астана және Алматы қалаларының әкімдіктері және «Қазақстанның тұрғын үй құрылыс жинақбанкі» АҚ арасында Қазақстан Республикасында тұрғын үй құрылысын  қолдау бойынша әріптестік туралы келісімге қол қоюды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министрлігінің 2011 - 2015 жылдарға арналған стратегиялық жоспары туралы» Қазақстан Республикасы Үкіметінің 2011 жылғы 8 ақпандағы № 94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Қаржы министрлігінің 2011 - 2015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w:t>
      </w:r>
      <w:r>
        <w:rPr>
          <w:rFonts w:ascii="Times New Roman"/>
          <w:b w:val="false"/>
          <w:i w:val="false"/>
          <w:color w:val="000000"/>
          <w:sz w:val="28"/>
        </w:rPr>
        <w:t>7-бөлімде</w:t>
      </w:r>
      <w:r>
        <w:rPr>
          <w:rFonts w:ascii="Times New Roman"/>
          <w:b w:val="false"/>
          <w:i w:val="false"/>
          <w:color w:val="000000"/>
          <w:sz w:val="28"/>
        </w:rPr>
        <w:t>:</w:t>
      </w:r>
      <w:r>
        <w:br/>
      </w:r>
      <w:r>
        <w:rPr>
          <w:rFonts w:ascii="Times New Roman"/>
          <w:b w:val="false"/>
          <w:i w:val="false"/>
          <w:color w:val="000000"/>
          <w:sz w:val="28"/>
        </w:rPr>
        <w:t>
      400 «Облыстық бюджеттерге субвенциялар беру» деген бюджеттік бағдарламадан кейін осы қаулыға 2-қосымшаға сәйкес 039 «Қазақстанның тұрғын үй құрылыс жинақ банкі» АҚ-ның жарғылық капиталын ұлғайту» деген бюджеттік бағдарламамен толықтырылсын;</w:t>
      </w:r>
      <w:r>
        <w:br/>
      </w:r>
      <w:r>
        <w:rPr>
          <w:rFonts w:ascii="Times New Roman"/>
          <w:b w:val="false"/>
          <w:i w:val="false"/>
          <w:color w:val="000000"/>
          <w:sz w:val="28"/>
        </w:rPr>
        <w:t>
      «Бюджет шығыстарының жиынтығы» деген кестеде:</w:t>
      </w:r>
      <w:r>
        <w:br/>
      </w:r>
      <w:r>
        <w:rPr>
          <w:rFonts w:ascii="Times New Roman"/>
          <w:b w:val="false"/>
          <w:i w:val="false"/>
          <w:color w:val="000000"/>
          <w:sz w:val="28"/>
        </w:rPr>
        <w:t>
      «2011 жыл» деген бағанда:</w:t>
      </w:r>
      <w:r>
        <w:br/>
      </w:r>
      <w:r>
        <w:rPr>
          <w:rFonts w:ascii="Times New Roman"/>
          <w:b w:val="false"/>
          <w:i w:val="false"/>
          <w:color w:val="000000"/>
          <w:sz w:val="28"/>
        </w:rPr>
        <w:t>
      «Қолданыстағы бағдарламалар» деген жолдағы «1 056 696 044» деген сандар «1 113 696 044» деген сандармен ауыстырылсын;</w:t>
      </w:r>
      <w:r>
        <w:br/>
      </w:r>
      <w:r>
        <w:rPr>
          <w:rFonts w:ascii="Times New Roman"/>
          <w:b w:val="false"/>
          <w:i w:val="false"/>
          <w:color w:val="000000"/>
          <w:sz w:val="28"/>
        </w:rPr>
        <w:t>
      «Бюджеттік даму бағдарламалары» деген жолдағы «20 552 502» деген сандар «77 552 502»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мен Қазақстан Республикасы Индустрия және жаңа технологиялар министрлігі тиісті қаржы жылына арналған міндеттемелер мен төлемдер бойынша жиынтық қаржыландыру жоспарына өзгерістер енгізсін.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9"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28 сәуірдегі </w:t>
      </w:r>
      <w:r>
        <w:br/>
      </w:r>
      <w:r>
        <w:rPr>
          <w:rFonts w:ascii="Times New Roman"/>
          <w:b w:val="false"/>
          <w:i w:val="false"/>
          <w:color w:val="000000"/>
          <w:sz w:val="28"/>
        </w:rPr>
        <w:t xml:space="preserve">
№ 452 қаулысына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2011 жылға арналған республикалық бюджеттің</w:t>
      </w:r>
      <w:r>
        <w:br/>
      </w:r>
      <w:r>
        <w:rPr>
          <w:rFonts w:ascii="Times New Roman"/>
          <w:b/>
          <w:i w:val="false"/>
          <w:color w:val="000000"/>
        </w:rPr>
        <w:t>
көрсеткіштерін түзету</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913"/>
        <w:gridCol w:w="2213"/>
        <w:gridCol w:w="4773"/>
        <w:gridCol w:w="27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4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Өзгерістер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57 000 000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тұрғын үй құрылыс жинақ банкі» АҚ-ның жарғылық капиталын ұлғайту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57 000 000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-57 000 000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АҚ-ның жарғылық капиталын ұлғайту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-57 000 000</w:t>
            </w:r>
          </w:p>
        </w:tc>
      </w:tr>
    </w:tbl>
    <w:bookmarkStart w:name="z1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28 сәуірдегі </w:t>
      </w:r>
      <w:r>
        <w:br/>
      </w:r>
      <w:r>
        <w:rPr>
          <w:rFonts w:ascii="Times New Roman"/>
          <w:b w:val="false"/>
          <w:i w:val="false"/>
          <w:color w:val="000000"/>
          <w:sz w:val="28"/>
        </w:rPr>
        <w:t xml:space="preserve">
№ 452 қаулысына      </w:t>
      </w:r>
      <w:r>
        <w:br/>
      </w:r>
      <w:r>
        <w:rPr>
          <w:rFonts w:ascii="Times New Roman"/>
          <w:b w:val="false"/>
          <w:i w:val="false"/>
          <w:color w:val="000000"/>
          <w:sz w:val="28"/>
        </w:rPr>
        <w:t xml:space="preserve">
2-қосымша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5"/>
        <w:gridCol w:w="2277"/>
        <w:gridCol w:w="1238"/>
        <w:gridCol w:w="1322"/>
        <w:gridCol w:w="1489"/>
        <w:gridCol w:w="883"/>
        <w:gridCol w:w="865"/>
        <w:gridCol w:w="865"/>
        <w:gridCol w:w="845"/>
        <w:gridCol w:w="845"/>
      </w:tblGrid>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 «Қазақстанның тұрғын үй құрылыс жинақ банкі» АҚ-ның жарғылық капиталын ұлғайту</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тұрғын үй құрылыс жинақ банкі» АҚ тұрғын-үй құрылыс жинақтау жүйесін дамыту мақсатында Қазақстан Республикасы Үкіметінің 2003 жылғы 16 сәуірдегі № 364 қаулысына сәйкес құрылған. Қазақстан Республикасындағы тұрғын үй құрылысының 2011 - 2014 жылдарға арналған бағдарламасында тұрғын үй құрылысының көлемін сақтап қалу мақсатында құрылысты одан әрі қаржыландыру үшін екінші деңгейдегі банктерді қорландыруға негізделген мемлекеттің қолдауды жүзеге асыру көзделеді.</w:t>
            </w:r>
          </w:p>
        </w:tc>
      </w:tr>
      <w:tr>
        <w:trPr>
          <w:trHeight w:val="30" w:hRule="atLeast"/>
        </w:trPr>
        <w:tc>
          <w:tcPr>
            <w:tcW w:w="3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жылдың жоспары)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жай акциясы үшін бағасы 10 000 теңге болатын «ҚТҚЖБ» АҚ-ның жай акцияларының санын көбейту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5 700 000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банктерде депозиттер орналастырудың көлемі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57 000 000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57 000 000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