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45f4" w14:textId="8f645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9 қарашадағы № 1115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7 сәуірдегі № 406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«Орман қоры жерінің жекелеген учаскелерін елді мекендер жеріне ауыстыру туралы» Қазақстан Республикасы Үкіметінің 2005 жылғы 9 қарашадағы № 1115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«345,3» деген сандар «291,4»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Ақмола облысының әкімі жер учаскелерін жеке және заңды тұлғаларға беру кезінде орман және ауыл шаруашылығы алқаптарын орман және ауыл шаруашылығын жүргізуге байланысты емес мақсаттарда пайдалану үшін оларды алып қоюдан туындаған орман шаруашылығы және ауыл шаруашылығы өндірісінің шығындарын республикалық бюджеттің кірісіне өтеуді қамтамасыз етсін.»;</w:t>
      </w:r>
      <w:r>
        <w:br/>
      </w:r>
      <w:r>
        <w:rPr>
          <w:rFonts w:ascii="Times New Roman"/>
          <w:b w:val="false"/>
          <w:i w:val="false"/>
          <w:color w:val="000000"/>
          <w:sz w:val="28"/>
        </w:rPr>
        <w:t>
</w:t>
      </w:r>
      <w:r>
        <w:rPr>
          <w:rFonts w:ascii="Times New Roman"/>
          <w:b w:val="false"/>
          <w:i w:val="false"/>
          <w:color w:val="000000"/>
          <w:sz w:val="28"/>
        </w:rPr>
        <w:t>
      көрсетілген қаулыға қосымшада:</w:t>
      </w:r>
      <w:r>
        <w:br/>
      </w:r>
      <w:r>
        <w:rPr>
          <w:rFonts w:ascii="Times New Roman"/>
          <w:b w:val="false"/>
          <w:i w:val="false"/>
          <w:color w:val="000000"/>
          <w:sz w:val="28"/>
        </w:rPr>
        <w:t>
</w:t>
      </w:r>
      <w:r>
        <w:rPr>
          <w:rFonts w:ascii="Times New Roman"/>
          <w:b w:val="false"/>
          <w:i w:val="false"/>
          <w:color w:val="000000"/>
          <w:sz w:val="28"/>
        </w:rPr>
        <w:t>
      «Жалпы алаңы, гектар» деген бағандағы «345,3» деген сандар «291,4» деген сандармен ауыстырылсын;</w:t>
      </w:r>
      <w:r>
        <w:br/>
      </w:r>
      <w:r>
        <w:rPr>
          <w:rFonts w:ascii="Times New Roman"/>
          <w:b w:val="false"/>
          <w:i w:val="false"/>
          <w:color w:val="000000"/>
          <w:sz w:val="28"/>
        </w:rPr>
        <w:t>
      «орман өскен» деген бағандағы «53,9» деген сандар «9,2»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«жайылым» деген бағандағы «211,5» деген сандар «202,3»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Ақмола облысының әкімі заңнамада белгіленген тәртіппен осы қаулыны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