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dddf" w14:textId="d51d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2011 жылғы 17 ақпандағы № 151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5 сәуірдегі № 364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Ұлттық ғарыш агенттігінің 2011-2015 жылдарға арналған стратегиялық, жоспары туралы» Қазақстан Республикасы Үкіметінің 2011 жылғы 17 ақпандағы № 151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Ұлттық ғарыш агенттігінің 2011 - 2015 жылдарға арналған стратегиялық жоспарында: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 7-бөлімде: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 7.1-кіші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 «Бәйтерек» ғарыштық зымырандық кешенін құруды несиелеу»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шығындар көлемі» деген жолдың «2011 жыл» деген бағанындағы «0» деген сан «3 587 617»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шығындар жинағы» деген 7.2-кіші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шығындардың барлығы:» деген жолдағы «35 304 595» деген сандар «38 892 212»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«Дамудың бюджеттік бағдарламалары» деген жолдағы «32 879 382» деген сандар «36 466 999»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