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77f8" w14:textId="95b7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сәуірдегі № 351 Қаулысы. Күші жойылды - Қазақстан Республикасы Үкіметінің 2014 жылғы 24 ақпандағы № 142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99"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сәуірдегі</w:t>
      </w:r>
      <w:r>
        <w:br/>
      </w:r>
      <w:r>
        <w:rPr>
          <w:rFonts w:ascii="Times New Roman"/>
          <w:b w:val="false"/>
          <w:i w:val="false"/>
          <w:color w:val="000000"/>
          <w:sz w:val="28"/>
        </w:rPr>
        <w:t xml:space="preserve">
№ 351 қаулысымен  </w:t>
      </w:r>
      <w:r>
        <w:br/>
      </w:r>
      <w:r>
        <w:rPr>
          <w:rFonts w:ascii="Times New Roman"/>
          <w:b w:val="false"/>
          <w:i w:val="false"/>
          <w:color w:val="000000"/>
          <w:sz w:val="28"/>
        </w:rPr>
        <w:t xml:space="preserve">
бекітілген     </w:t>
      </w:r>
    </w:p>
    <w:bookmarkStart w:name="z108" w:id="1"/>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w:t>
      </w:r>
    </w:p>
    <w:bookmarkEnd w:id="1"/>
    <w:p>
      <w:pPr>
        <w:spacing w:after="0"/>
        <w:ind w:left="0"/>
        <w:jc w:val="both"/>
      </w:pPr>
      <w:r>
        <w:rPr>
          <w:rFonts w:ascii="Times New Roman"/>
          <w:b w:val="false"/>
          <w:i w:val="false"/>
          <w:color w:val="ff0000"/>
          <w:sz w:val="28"/>
        </w:rPr>
        <w:t xml:space="preserve">      Ескерту. Стандарт жаңа редакцияда - ҚР Үкіметінің 12.02.2013 </w:t>
      </w:r>
      <w:r>
        <w:rPr>
          <w:rFonts w:ascii="Times New Roman"/>
          <w:b w:val="false"/>
          <w:i w:val="false"/>
          <w:color w:val="ff0000"/>
          <w:sz w:val="28"/>
        </w:rPr>
        <w:t>N 120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9" w:id="2"/>
    <w:p>
      <w:pPr>
        <w:spacing w:after="0"/>
        <w:ind w:left="0"/>
        <w:jc w:val="both"/>
      </w:pPr>
      <w:r>
        <w:rPr>
          <w:rFonts w:ascii="Times New Roman"/>
          <w:b w:val="false"/>
          <w:i w:val="false"/>
          <w:color w:val="000000"/>
          <w:sz w:val="28"/>
        </w:rPr>
        <w:t>
      1. «Дәрілік заттарды, медициналық мақсаттағы бұйымдарды және медициналық техниканы мемлекеттік тіркеу, қайта тіркеу және олардың тіркеу құжатына өзгерістер енгізу» мемлекеттік қызметін (бұдан әрі – мемлекеттік қызмет)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Мәметова көшесі, 3 мекенжайы бойынша, электрондық мекенжайы: farmco.almaty@gmail.com; сондай-ақ www.e.gov.kz «электрондық үкіметтің» веб-порталы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мен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71-баптарының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«Дәрiлiк заттарды, медициналық мақсаттағы бұйымдарды және медициналық техниканы мемлекеттiк тiркеу, қайта тiркеу және оларды тiркеу деректерiне өзгерiстер енгiзу ережесiн бекiту туралы» Қазақстан Республикасы Денсаулық сақтау министрiнiң 2009 жылғы 18 қарашадағы № 735 </w:t>
      </w:r>
      <w:r>
        <w:rPr>
          <w:rFonts w:ascii="Times New Roman"/>
          <w:b w:val="false"/>
          <w:i w:val="false"/>
          <w:color w:val="000000"/>
          <w:sz w:val="28"/>
        </w:rPr>
        <w:t>бұйрығының</w:t>
      </w:r>
      <w:r>
        <w:rPr>
          <w:rFonts w:ascii="Times New Roman"/>
          <w:b w:val="false"/>
          <w:i w:val="false"/>
          <w:color w:val="000000"/>
          <w:sz w:val="28"/>
        </w:rPr>
        <w:t>, «Дәрiлiк заттарға, медициналық мақсаттағы бұйымдар мен медициналық техникаға сараптама өткiзу ережесiн бекiту туралы» 2009 жылғы 18 қарашадағы № 736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Департаменттің үй-жайларында стенділерде және ақпарат тақталарында;</w:t>
      </w:r>
      <w:r>
        <w:br/>
      </w:r>
      <w:r>
        <w:rPr>
          <w:rFonts w:ascii="Times New Roman"/>
          <w:b w:val="false"/>
          <w:i w:val="false"/>
          <w:color w:val="000000"/>
          <w:sz w:val="28"/>
        </w:rPr>
        <w:t>
</w:t>
      </w:r>
      <w:r>
        <w:rPr>
          <w:rFonts w:ascii="Times New Roman"/>
          <w:b w:val="false"/>
          <w:i w:val="false"/>
          <w:color w:val="000000"/>
          <w:sz w:val="28"/>
        </w:rPr>
        <w:t>
      3) порталда орналастырылған.</w:t>
      </w:r>
      <w:r>
        <w:br/>
      </w:r>
      <w:r>
        <w:rPr>
          <w:rFonts w:ascii="Times New Roman"/>
          <w:b w:val="false"/>
          <w:i w:val="false"/>
          <w:color w:val="000000"/>
          <w:sz w:val="28"/>
        </w:rPr>
        <w:t>
      Мемлекеттік қызмет туралы ақпарат саll-орталықтың (1414) телефоны арқылы да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дәрілік заттарды, медициналық мақсаттағы бұйымдарды және медициналық техниканы мемлекеттік тіркеу, қайта тіркеу және олардың тіркеу құжаттарына өзгерістер енгізу туралы осы cтандартқа 1-қосымшаның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3-нысандары</w:t>
      </w:r>
      <w:r>
        <w:rPr>
          <w:rFonts w:ascii="Times New Roman"/>
          <w:b w:val="false"/>
          <w:i w:val="false"/>
          <w:color w:val="000000"/>
          <w:sz w:val="28"/>
        </w:rPr>
        <w:t xml:space="preserve"> бойынша қағаз немесе электрондық түрде тіркеу куәлігі немесе уәкілетті тұлғаның электрондық цифрлық қолтаңбасымен (бұдан әрі – ЭЦҚ) куәландырылған осы стандартқа 1-қосымшаның </w:t>
      </w:r>
      <w:r>
        <w:rPr>
          <w:rFonts w:ascii="Times New Roman"/>
          <w:b w:val="false"/>
          <w:i w:val="false"/>
          <w:color w:val="000000"/>
          <w:sz w:val="28"/>
        </w:rPr>
        <w:t>4-нысаны</w:t>
      </w:r>
      <w:r>
        <w:rPr>
          <w:rFonts w:ascii="Times New Roman"/>
          <w:b w:val="false"/>
          <w:i w:val="false"/>
          <w:color w:val="000000"/>
          <w:sz w:val="28"/>
        </w:rPr>
        <w:t xml:space="preserve"> бойынша қағаз немесе электрондық түрде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дәрілік заттарды, медициналық мақсаттағы бұйымдар мен медициналық техниканы әзірлеуші, өндіруші болып табылатын заңды және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Департаментке жүгінген кезде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10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 кезінде рұқсат етілген күтудің ең ұзақ уақыты – 30 минуттан аспайды;</w:t>
      </w:r>
      <w:r>
        <w:br/>
      </w:r>
      <w:r>
        <w:rPr>
          <w:rFonts w:ascii="Times New Roman"/>
          <w:b w:val="false"/>
          <w:i w:val="false"/>
          <w:color w:val="000000"/>
          <w:sz w:val="28"/>
        </w:rPr>
        <w:t>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10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тіркеу алымы алынады, ол мынадай ставкалар мөлшерінде республикалық бюджет кірісіне аударылады:</w:t>
      </w:r>
      <w:r>
        <w:br/>
      </w:r>
      <w:r>
        <w:rPr>
          <w:rFonts w:ascii="Times New Roman"/>
          <w:b w:val="false"/>
          <w:i w:val="false"/>
          <w:color w:val="000000"/>
          <w:sz w:val="28"/>
        </w:rPr>
        <w:t>
</w:t>
      </w:r>
      <w:r>
        <w:rPr>
          <w:rFonts w:ascii="Times New Roman"/>
          <w:b w:val="false"/>
          <w:i w:val="false"/>
          <w:color w:val="000000"/>
          <w:sz w:val="28"/>
        </w:rPr>
        <w:t>
      1) мемлекеттік тіркеу үшін алым ставкасы алымды төлеу күні қолданыста болған 11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2) мемлекеттік қайта тіркеу үшін алым ставкасы алымды төлеу күні қолданыста болған 5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3) мемлекеттік тіркеуді куәландыратын құжат телнұсқасын беруге арналған алым ставкасы, алымды төлеу күні қолданылатын 0,7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портал арқылы электрондық сұрату салынған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Алым сомасы белгіленген ставкалар бойынша есептеледі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тапсырғанға дейін тұтынушының салық салу объектісін тіркеу орны бойынша Департаментке оның СТН, ЖСК КZКSN0000000, салық органының БСК ККМҒКZ2А, Кбе 11, «ҚР Қаржы министрлігінің Қазынашылық комитеті» ММ бенефициар банкі, БСК, төлемді тағайындау коды 911, бюджеттік сыныптама коды 105416 көрсетіле отырып төленеді.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Департаментте: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күндері және мереке күндерін қоспағанда, күн сайын сағат 13.00-ден 14.30-ға дейінгі түскі үзіліспен сағат 9.00-ден 18.30-ға дейін, алдын ала жазылусыз және жеделдетілген қызмет көрсетусіз.</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қажетті құжаттарды дайындау үшін үстелдермен және орындықтармен (сәкілермен) жабдықталған, ақпараттық стенділермен жарақтандырылған, күту залдары бар Департаменттің үй-жайында көрсетіледі, сондай-ақ шектелген дене мүмкіндігі бар мемлекеттік қызмет тұтынушыларға қызмет көрсету үшін жағдайлар көзделген. Ғимарат дене мүмкіндігі шектеулі адамдардың еркін кіруіне арналған пандусы бар кіреберіспен жабдықталған.</w:t>
      </w:r>
      <w:r>
        <w:br/>
      </w:r>
      <w:r>
        <w:rPr>
          <w:rFonts w:ascii="Times New Roman"/>
          <w:b w:val="false"/>
          <w:i w:val="false"/>
          <w:color w:val="000000"/>
          <w:sz w:val="28"/>
        </w:rPr>
        <w:t>
</w:t>
      </w:r>
      <w:r>
        <w:rPr>
          <w:rFonts w:ascii="Times New Roman"/>
          <w:b w:val="false"/>
          <w:i w:val="false"/>
          <w:color w:val="000000"/>
          <w:sz w:val="28"/>
        </w:rPr>
        <w:t>
      Департаменттің үй-жайы өрт қауіпсіздігі талаптарына сәйкес келеді.</w:t>
      </w:r>
      <w:r>
        <w:br/>
      </w:r>
      <w:r>
        <w:rPr>
          <w:rFonts w:ascii="Times New Roman"/>
          <w:b w:val="false"/>
          <w:i w:val="false"/>
          <w:color w:val="000000"/>
          <w:sz w:val="28"/>
        </w:rPr>
        <w:t>
</w:t>
      </w:r>
      <w:r>
        <w:rPr>
          <w:rFonts w:ascii="Times New Roman"/>
          <w:b w:val="false"/>
          <w:i w:val="false"/>
          <w:color w:val="000000"/>
          <w:sz w:val="28"/>
        </w:rPr>
        <w:t>
      2) порталда – тұтынушының «жеке кабинетінде» ұсынылады.</w:t>
      </w:r>
    </w:p>
    <w:bookmarkEnd w:id="2"/>
    <w:bookmarkStart w:name="z26" w:id="3"/>
    <w:p>
      <w:pPr>
        <w:spacing w:after="0"/>
        <w:ind w:left="0"/>
        <w:jc w:val="left"/>
      </w:pPr>
      <w:r>
        <w:rPr>
          <w:rFonts w:ascii="Times New Roman"/>
          <w:b/>
          <w:i w:val="false"/>
          <w:color w:val="000000"/>
        </w:rPr>
        <w:t xml:space="preserve"> 
2. Мемлекеттік қызметті көрсету тәртібі</w:t>
      </w:r>
    </w:p>
    <w:bookmarkEnd w:id="3"/>
    <w:bookmarkStart w:name="z27" w:id="4"/>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Департаментке:</w:t>
      </w:r>
      <w:r>
        <w:br/>
      </w:r>
      <w:r>
        <w:rPr>
          <w:rFonts w:ascii="Times New Roman"/>
          <w:b w:val="false"/>
          <w:i w:val="false"/>
          <w:color w:val="000000"/>
          <w:sz w:val="28"/>
        </w:rPr>
        <w:t>
</w:t>
      </w:r>
      <w:r>
        <w:rPr>
          <w:rFonts w:ascii="Times New Roman"/>
          <w:b w:val="false"/>
          <w:i w:val="false"/>
          <w:color w:val="000000"/>
          <w:sz w:val="28"/>
        </w:rPr>
        <w:t>
      1) осы стандартқа 1-қосымшаның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5-нысандарына</w:t>
      </w:r>
      <w:r>
        <w:rPr>
          <w:rFonts w:ascii="Times New Roman"/>
          <w:b w:val="false"/>
          <w:i w:val="false"/>
          <w:color w:val="000000"/>
          <w:sz w:val="28"/>
        </w:rPr>
        <w:t xml:space="preserve"> сәйкес өтінішті;</w:t>
      </w:r>
      <w:r>
        <w:br/>
      </w:r>
      <w:r>
        <w:rPr>
          <w:rFonts w:ascii="Times New Roman"/>
          <w:b w:val="false"/>
          <w:i w:val="false"/>
          <w:color w:val="000000"/>
          <w:sz w:val="28"/>
        </w:rPr>
        <w:t>
</w:t>
      </w:r>
      <w:r>
        <w:rPr>
          <w:rFonts w:ascii="Times New Roman"/>
          <w:b w:val="false"/>
          <w:i w:val="false"/>
          <w:color w:val="000000"/>
          <w:sz w:val="28"/>
        </w:rPr>
        <w:t>
      2) тұтынушының өкілі жүгінген кезде – өкілдік берілген өкілдің жеке куәлігі мен өкілдікке құзыреттігін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мемлекеттік тіркеуге, қайта тіркеуге, мемлекеттік тіркеуді куәландыратын құжаттың телнұсқасын беруге бюджет алымын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ақпараттық жүйелердегі жеке басын куәландыратын құжаттардың мәліметтерін портал арқылы уәкілетті тұлғаның ЭЦҚ–сымен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тұтынушының ЭЦҚ-сымен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нысаны farmco.almaty@gmail.com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нысанындағы сұрау толтырылады.</w:t>
      </w:r>
      <w:r>
        <w:br/>
      </w:r>
      <w:r>
        <w:rPr>
          <w:rFonts w:ascii="Times New Roman"/>
          <w:b w:val="false"/>
          <w:i w:val="false"/>
          <w:color w:val="000000"/>
          <w:sz w:val="28"/>
        </w:rPr>
        <w:t>
</w:t>
      </w:r>
      <w:r>
        <w:rPr>
          <w:rFonts w:ascii="Times New Roman"/>
          <w:b w:val="false"/>
          <w:i w:val="false"/>
          <w:color w:val="000000"/>
          <w:sz w:val="28"/>
        </w:rPr>
        <w:t>
      13. Департаментте құжаттарды қабылдау Департаменттің кеңсесі арқылы жұмыс күндері сағат 13.00-ден 14.30-ға дейінгі түскі үзіліспен сағат 9.00-ден 18.00-ге дейін қабылданады.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сұрауды жіберу тұтынушының «жеке кабинетінен» жүзеге асырылады. Сұрау таңдалған қызметіне сәйкес мемлекеттік орган-адресат автоматты түрде жіберіледі.</w:t>
      </w:r>
      <w:r>
        <w:br/>
      </w:r>
      <w:r>
        <w:rPr>
          <w:rFonts w:ascii="Times New Roman"/>
          <w:b w:val="false"/>
          <w:i w:val="false"/>
          <w:color w:val="000000"/>
          <w:sz w:val="28"/>
        </w:rPr>
        <w:t>
</w:t>
      </w:r>
      <w:r>
        <w:rPr>
          <w:rFonts w:ascii="Times New Roman"/>
          <w:b w:val="false"/>
          <w:i w:val="false"/>
          <w:color w:val="000000"/>
          <w:sz w:val="28"/>
        </w:rPr>
        <w:t>
      14. Құжаттарды Департаменттің кеңсесі арқылы қабылдаған кезде мемлекеттік қызметті тұтынушыға мыналар:</w:t>
      </w:r>
      <w:r>
        <w:br/>
      </w:r>
      <w:r>
        <w:rPr>
          <w:rFonts w:ascii="Times New Roman"/>
          <w:b w:val="false"/>
          <w:i w:val="false"/>
          <w:color w:val="000000"/>
          <w:sz w:val="28"/>
        </w:rPr>
        <w:t>
</w:t>
      </w:r>
      <w:r>
        <w:rPr>
          <w:rFonts w:ascii="Times New Roman"/>
          <w:b w:val="false"/>
          <w:i w:val="false"/>
          <w:color w:val="000000"/>
          <w:sz w:val="28"/>
        </w:rPr>
        <w:t>
      1) сұрауды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4) құжаттарды ресімдеуге өтінішті қабылдаған қызметкердің тегі, аты, әкесінің аты;</w:t>
      </w:r>
      <w:r>
        <w:br/>
      </w:r>
      <w:r>
        <w:rPr>
          <w:rFonts w:ascii="Times New Roman"/>
          <w:b w:val="false"/>
          <w:i w:val="false"/>
          <w:color w:val="000000"/>
          <w:sz w:val="28"/>
        </w:rPr>
        <w:t>
</w:t>
      </w:r>
      <w:r>
        <w:rPr>
          <w:rFonts w:ascii="Times New Roman"/>
          <w:b w:val="false"/>
          <w:i w:val="false"/>
          <w:color w:val="000000"/>
          <w:sz w:val="28"/>
        </w:rPr>
        <w:t>
      5) мемлекеттік қызметті тұтынушының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Департаментте – Алматы қаласы, Мәметов даңғылы, 3 мекенжайы бойынша «Е-лицензиялау» мемлекеттік дерекқоры арқылы (бұдан әрі–ЕЛ МДҚ) қолма қол (тұтынушының немесе өкілінің өзінің келуі;</w:t>
      </w:r>
      <w:r>
        <w:br/>
      </w:r>
      <w:r>
        <w:rPr>
          <w:rFonts w:ascii="Times New Roman"/>
          <w:b w:val="false"/>
          <w:i w:val="false"/>
          <w:color w:val="000000"/>
          <w:sz w:val="28"/>
        </w:rPr>
        <w:t>
</w:t>
      </w:r>
      <w:r>
        <w:rPr>
          <w:rFonts w:ascii="Times New Roman"/>
          <w:b w:val="false"/>
          <w:i w:val="false"/>
          <w:color w:val="000000"/>
          <w:sz w:val="28"/>
        </w:rPr>
        <w:t>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талаптарға сәйкес құжаттар пакетінің толық ұсынылмауы;</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негіздемелердің болуы негіз болып табылады.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ұсынудан бас тарту туралы шешімді тұтынушы «жеке кабинетте»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Тиісті құжаттарды Департаментке бергенге дейін алымды төлеген адамдардың тіркеуден (есепке қоюдан) бас тарту жағдайларын қоспағанда, төленген алым сомаларын қайтару жүргізілмейді.</w:t>
      </w:r>
      <w:r>
        <w:br/>
      </w:r>
      <w:r>
        <w:rPr>
          <w:rFonts w:ascii="Times New Roman"/>
          <w:b w:val="false"/>
          <w:i w:val="false"/>
          <w:color w:val="000000"/>
          <w:sz w:val="28"/>
        </w:rPr>
        <w:t>
</w:t>
      </w:r>
      <w:r>
        <w:rPr>
          <w:rFonts w:ascii="Times New Roman"/>
          <w:b w:val="false"/>
          <w:i w:val="false"/>
          <w:color w:val="000000"/>
          <w:sz w:val="28"/>
        </w:rPr>
        <w:t>
      Бұл ретте, бюджетке төленген алым сомаларын қайтаруды олардың төлену орны бойынша олар көрсетілген адамдардың тіркеу іс-қимылдарын жасау үшін құжаттарды ұсынбағанын растайтын Департамент берген құжаттарды ұсынғаннан кейін осы стандартқа 1-қосымшаның </w:t>
      </w:r>
      <w:r>
        <w:rPr>
          <w:rFonts w:ascii="Times New Roman"/>
          <w:b w:val="false"/>
          <w:i w:val="false"/>
          <w:color w:val="000000"/>
          <w:sz w:val="28"/>
        </w:rPr>
        <w:t>6-нысаны</w:t>
      </w:r>
      <w:r>
        <w:rPr>
          <w:rFonts w:ascii="Times New Roman"/>
          <w:b w:val="false"/>
          <w:i w:val="false"/>
          <w:color w:val="000000"/>
          <w:sz w:val="28"/>
        </w:rPr>
        <w:t xml:space="preserve"> бойынша төлеушілердің салық өтініші бойынша салық органдары жүргізеді.</w:t>
      </w:r>
    </w:p>
    <w:bookmarkEnd w:id="4"/>
    <w:bookmarkStart w:name="z54" w:id="5"/>
    <w:p>
      <w:pPr>
        <w:spacing w:after="0"/>
        <w:ind w:left="0"/>
        <w:jc w:val="left"/>
      </w:pPr>
      <w:r>
        <w:rPr>
          <w:rFonts w:ascii="Times New Roman"/>
          <w:b/>
          <w:i w:val="false"/>
          <w:color w:val="000000"/>
        </w:rPr>
        <w:t xml:space="preserve"> 
3. Жұмыс қағидаттары</w:t>
      </w:r>
    </w:p>
    <w:bookmarkEnd w:id="5"/>
    <w:bookmarkStart w:name="z55" w:id="6"/>
    <w:p>
      <w:pPr>
        <w:spacing w:after="0"/>
        <w:ind w:left="0"/>
        <w:jc w:val="both"/>
      </w:pPr>
      <w:r>
        <w:rPr>
          <w:rFonts w:ascii="Times New Roman"/>
          <w:b w:val="false"/>
          <w:i w:val="false"/>
          <w:color w:val="000000"/>
          <w:sz w:val="28"/>
        </w:rPr>
        <w:t>
      17. Департаменттің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қызметін атап көрсетпеу және пайдаланбау;</w:t>
      </w:r>
      <w:r>
        <w:br/>
      </w:r>
      <w:r>
        <w:rPr>
          <w:rFonts w:ascii="Times New Roman"/>
          <w:b w:val="false"/>
          <w:i w:val="false"/>
          <w:color w:val="000000"/>
          <w:sz w:val="28"/>
        </w:rPr>
        <w:t>
</w:t>
      </w:r>
      <w:r>
        <w:rPr>
          <w:rFonts w:ascii="Times New Roman"/>
          <w:b w:val="false"/>
          <w:i w:val="false"/>
          <w:color w:val="000000"/>
          <w:sz w:val="28"/>
        </w:rPr>
        <w:t>
      2) әдепті және сыпайы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көріністеріне және сөзбалаушылыққа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мазмұны туралы ақпараттың сақталуын, қорғалуын және құпиялылығын қамтамасыз ету.</w:t>
      </w:r>
    </w:p>
    <w:bookmarkEnd w:id="6"/>
    <w:bookmarkStart w:name="z60" w:id="7"/>
    <w:p>
      <w:pPr>
        <w:spacing w:after="0"/>
        <w:ind w:left="0"/>
        <w:jc w:val="left"/>
      </w:pPr>
      <w:r>
        <w:rPr>
          <w:rFonts w:ascii="Times New Roman"/>
          <w:b/>
          <w:i w:val="false"/>
          <w:color w:val="000000"/>
        </w:rPr>
        <w:t xml:space="preserve"> 
4. Жұмыс нәтижелері</w:t>
      </w:r>
    </w:p>
    <w:bookmarkEnd w:id="7"/>
    <w:bookmarkStart w:name="z61" w:id="8"/>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Департаменттің жұмысы бағаланатын мемлекеттік қызметтің сапасы мен тиімділік көрсеткіштерінің нысаналы мәндері денсаулық сақтау саласындағы осы мемлекеттік қызмет стандарттарын әзірлеуге жауапты уәкілетті органның тиісті бұйрығымен жыл сайын бекітіліп отырады.</w:t>
      </w:r>
    </w:p>
    <w:bookmarkEnd w:id="8"/>
    <w:bookmarkStart w:name="z63" w:id="9"/>
    <w:p>
      <w:pPr>
        <w:spacing w:after="0"/>
        <w:ind w:left="0"/>
        <w:jc w:val="left"/>
      </w:pPr>
      <w:r>
        <w:rPr>
          <w:rFonts w:ascii="Times New Roman"/>
          <w:b/>
          <w:i w:val="false"/>
          <w:color w:val="000000"/>
        </w:rPr>
        <w:t xml:space="preserve"> 
5. Шағымдану тәртібі</w:t>
      </w:r>
    </w:p>
    <w:bookmarkEnd w:id="9"/>
    <w:bookmarkStart w:name="z64" w:id="10"/>
    <w:p>
      <w:pPr>
        <w:spacing w:after="0"/>
        <w:ind w:left="0"/>
        <w:jc w:val="both"/>
      </w:pPr>
      <w:r>
        <w:rPr>
          <w:rFonts w:ascii="Times New Roman"/>
          <w:b w:val="false"/>
          <w:i w:val="false"/>
          <w:color w:val="000000"/>
          <w:sz w:val="28"/>
        </w:rPr>
        <w:t>
      20. Қазақстан Республикасы Денсаулық сақтау министрлігінің Медициналық және фармацевтикалық қызметті бақылау комитетінің (бұдан әрі – Комитет) уәкілетті лауазымды тұлғасы интернет-ресурстың мекенжайы: www.mz.gov.kz; тел. 8(7172)74-32-79 іс-әрекетке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қызметтің әрекетіне шағымдану тәртібі туралы ақпарат саll-орталықтың (1414) телефоны арқылы да ұсынылады.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беріледі, интернет-ресурстың мекенжайы: www.mz.gov.kz; тел. 8(7172) 74-32-79, кабинет нөмірі интернет-ресурста көрсетілген. Комитеттің күн сайынғы жұмыс кестесі жұмыс күндері сағат 9.00-ден сағат 18.30-ге дейін, түскі үзіліс сағат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Департамент директорының атына беріледі, тел. 8 (7172) 73-16-84, интернет-ресурстың мекенжайы: farmco.almaty@gmail.com; кабинет нөмірі интернет-ресурста көрсетілген; жұмыс кестесі сағат 9.00-ден 18.30-ға дейін, түскі үзіліс сағат 13.00-ден 14.30-ға дейін демалыс күндері сенбі, жексенбі және мереке күндері. Шағым еркін нысанда жасалады.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жұмыс күндері ерікті түрде Департаменттің кеңсесі немесе Портал арқылы қабылданады.</w:t>
      </w:r>
      <w:r>
        <w:br/>
      </w:r>
      <w:r>
        <w:rPr>
          <w:rFonts w:ascii="Times New Roman"/>
          <w:b w:val="false"/>
          <w:i w:val="false"/>
          <w:color w:val="000000"/>
          <w:sz w:val="28"/>
        </w:rPr>
        <w:t>
</w:t>
      </w:r>
      <w:r>
        <w:rPr>
          <w:rFonts w:ascii="Times New Roman"/>
          <w:b w:val="false"/>
          <w:i w:val="false"/>
          <w:color w:val="000000"/>
          <w:sz w:val="28"/>
        </w:rPr>
        <w:t>
      Шағымда заңды немесе жеке тұлғаның атауы, пошталық мекенжайы, шығыс нөмірі мен күні көрсетіледі. Өтінішке мемлекеттік қызметті тұтынушы қол қоюы тиіс.</w:t>
      </w:r>
      <w:r>
        <w:br/>
      </w:r>
      <w:r>
        <w:rPr>
          <w:rFonts w:ascii="Times New Roman"/>
          <w:b w:val="false"/>
          <w:i w:val="false"/>
          <w:color w:val="000000"/>
          <w:sz w:val="28"/>
        </w:rPr>
        <w:t>
</w:t>
      </w:r>
      <w:r>
        <w:rPr>
          <w:rFonts w:ascii="Times New Roman"/>
          <w:b w:val="false"/>
          <w:i w:val="false"/>
          <w:color w:val="000000"/>
          <w:sz w:val="28"/>
        </w:rPr>
        <w:t>
      Шағымды беру кезінде әрекеттеріне шағым жасалған лауазымды тұлғалардың лауазымы, тегі мен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Шағымға тиісті құжаттарды қабылдағаны туралы қолхат және мемлекеттік қызметтің нәтижесі қоса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тұтынушылардың өтініштерін есепке алу журналында тіркеледі, тұтынушыға құжатты қабылдау күні, уақыты, шағымды қарау барысы туралы ақпарат алуға болатын лауазымды адамның байланыс деректері көрсетілген талон беріледі.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жазбаша түрде пошта не электрондық пошта арқылы хабарланады не қолма қол беріледі.</w:t>
      </w:r>
      <w:r>
        <w:br/>
      </w:r>
      <w:r>
        <w:rPr>
          <w:rFonts w:ascii="Times New Roman"/>
          <w:b w:val="false"/>
          <w:i w:val="false"/>
          <w:color w:val="000000"/>
          <w:sz w:val="28"/>
        </w:rPr>
        <w:t>
</w:t>
      </w:r>
      <w:r>
        <w:rPr>
          <w:rFonts w:ascii="Times New Roman"/>
          <w:b w:val="false"/>
          <w:i w:val="false"/>
          <w:color w:val="000000"/>
          <w:sz w:val="28"/>
        </w:rPr>
        <w:t>
      26. Департамент директорының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Медициналық және фармацевтикалық қызметті бақылау комитеті мына мекенжайда орналасқан: Астана қаласы, Орынбор көшесі 8, № 5 кіреберіс, қабылдау бөлмесінің телефоны 8 (7172) 74-32-79.</w:t>
      </w:r>
    </w:p>
    <w:bookmarkEnd w:id="10"/>
    <w:bookmarkStart w:name="z78" w:id="11"/>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1-нысан</w:t>
      </w:r>
    </w:p>
    <w:bookmarkEnd w:id="11"/>
    <w:bookmarkStart w:name="z80" w:id="12"/>
    <w:p>
      <w:pPr>
        <w:spacing w:after="0"/>
        <w:ind w:left="0"/>
        <w:jc w:val="both"/>
      </w:pPr>
      <w:r>
        <w:rPr>
          <w:rFonts w:ascii="Times New Roman"/>
          <w:b w:val="false"/>
          <w:i w:val="false"/>
          <w:color w:val="000000"/>
          <w:sz w:val="28"/>
        </w:rPr>
        <w:t>
Қазақстан Республикасының Елтаңбасы Қазақстан Республикасы</w:t>
      </w:r>
      <w:r>
        <w:br/>
      </w:r>
      <w:r>
        <w:rPr>
          <w:rFonts w:ascii="Times New Roman"/>
          <w:b w:val="false"/>
          <w:i w:val="false"/>
          <w:color w:val="000000"/>
          <w:sz w:val="28"/>
        </w:rPr>
        <w:t>
Денсаулық сақтау министрлігі</w:t>
      </w:r>
    </w:p>
    <w:bookmarkEnd w:id="12"/>
    <w:p>
      <w:pPr>
        <w:spacing w:after="0"/>
        <w:ind w:left="0"/>
        <w:jc w:val="left"/>
      </w:pPr>
      <w:r>
        <w:rPr>
          <w:rFonts w:ascii="Times New Roman"/>
          <w:b/>
          <w:i w:val="false"/>
          <w:color w:val="000000"/>
        </w:rPr>
        <w:t xml:space="preserve"> ҚР-ДЗ-№</w:t>
      </w:r>
      <w:r>
        <w:br/>
      </w:r>
      <w:r>
        <w:rPr>
          <w:rFonts w:ascii="Times New Roman"/>
          <w:b/>
          <w:i w:val="false"/>
          <w:color w:val="000000"/>
        </w:rPr>
        <w:t>
тіркеу куәлігі</w:t>
      </w:r>
    </w:p>
    <w:bookmarkStart w:name="z81" w:id="13"/>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588"/>
        <w:gridCol w:w="558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дәрілік заттардың тіркелгені және Қазақстан Республикасының аумағында медициналық қолдануға рұқсат етілгені туралы берілді.</w:t>
      </w:r>
    </w:p>
    <w:bookmarkStart w:name="z82" w:id="14"/>
    <w:p>
      <w:pPr>
        <w:spacing w:after="0"/>
        <w:ind w:left="0"/>
        <w:jc w:val="left"/>
      </w:pPr>
      <w:r>
        <w:rPr>
          <w:rFonts w:ascii="Times New Roman"/>
          <w:b/>
          <w:i w:val="false"/>
          <w:color w:val="000000"/>
        </w:rPr>
        <w:t xml:space="preserve"> 
Тіркелген дәрілік зат туралы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592"/>
        <w:gridCol w:w="290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сауда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 үшін экспортқа арналған сауда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(бар болған кезде)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Өлшеп-оралуы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АТХ коды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заттардың құрамы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Босату тәртібі (рецептімен, рецептісіз)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5"/>
    <w:p>
      <w:pPr>
        <w:spacing w:after="0"/>
        <w:ind w:left="0"/>
        <w:jc w:val="left"/>
      </w:pPr>
      <w:r>
        <w:rPr>
          <w:rFonts w:ascii="Times New Roman"/>
          <w:b/>
          <w:i w:val="false"/>
          <w:color w:val="000000"/>
        </w:rPr>
        <w:t xml:space="preserve"> 
Дәрілік затты өндіруші туралы ақпарат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273"/>
        <w:gridCol w:w="3203"/>
        <w:gridCol w:w="3071"/>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түрі немесе өндіріс учаскесі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Қаптамашы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тіркеу (қайта тіркеу) күні 20___ ж «____» _______________</w:t>
      </w:r>
    </w:p>
    <w:p>
      <w:pPr>
        <w:spacing w:after="0"/>
        <w:ind w:left="0"/>
        <w:jc w:val="both"/>
      </w:pPr>
      <w:r>
        <w:rPr>
          <w:rFonts w:ascii="Times New Roman"/>
          <w:b w:val="false"/>
          <w:i w:val="false"/>
          <w:color w:val="000000"/>
          <w:sz w:val="28"/>
        </w:rPr>
        <w:t>20___ ж «____» ______________ дейін жарамды.</w:t>
      </w:r>
    </w:p>
    <w:p>
      <w:pPr>
        <w:spacing w:after="0"/>
        <w:ind w:left="0"/>
        <w:jc w:val="both"/>
      </w:pPr>
      <w:r>
        <w:rPr>
          <w:rFonts w:ascii="Times New Roman"/>
          <w:b w:val="false"/>
          <w:i w:val="false"/>
          <w:color w:val="000000"/>
          <w:sz w:val="28"/>
        </w:rPr>
        <w:t>Өзгеріс енгізу күні 20___ж «____» _______________</w:t>
      </w:r>
      <w:r>
        <w:br/>
      </w:r>
      <w:r>
        <w:rPr>
          <w:rFonts w:ascii="Times New Roman"/>
          <w:b w:val="false"/>
          <w:i w:val="false"/>
          <w:color w:val="000000"/>
          <w:sz w:val="28"/>
        </w:rPr>
        <w:t>
Мемлекеттік орган басшысының __________________________________</w:t>
      </w:r>
      <w:r>
        <w:br/>
      </w:r>
      <w:r>
        <w:rPr>
          <w:rFonts w:ascii="Times New Roman"/>
          <w:b w:val="false"/>
          <w:i w:val="false"/>
          <w:color w:val="000000"/>
          <w:sz w:val="28"/>
        </w:rPr>
        <w:t>
(немесе уәкілетті тұлға) Т.А.Ә.</w:t>
      </w:r>
      <w:r>
        <w:br/>
      </w:r>
      <w:r>
        <w:rPr>
          <w:rFonts w:ascii="Times New Roman"/>
          <w:b w:val="false"/>
          <w:i w:val="false"/>
          <w:color w:val="000000"/>
          <w:sz w:val="28"/>
        </w:rPr>
        <w:t>
_____________________________________________________________________</w:t>
      </w:r>
    </w:p>
    <w:bookmarkStart w:name="z84" w:id="16"/>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xml:space="preserve">
2-нысан </w:t>
      </w:r>
    </w:p>
    <w:bookmarkEnd w:id="16"/>
    <w:bookmarkStart w:name="z86" w:id="17"/>
    <w:p>
      <w:pPr>
        <w:spacing w:after="0"/>
        <w:ind w:left="0"/>
        <w:jc w:val="both"/>
      </w:pPr>
      <w:r>
        <w:rPr>
          <w:rFonts w:ascii="Times New Roman"/>
          <w:b w:val="false"/>
          <w:i w:val="false"/>
          <w:color w:val="000000"/>
          <w:sz w:val="28"/>
        </w:rPr>
        <w:t>
Қазақстан Республикасының Елтаңбасы Қазақстан Республикасы</w:t>
      </w:r>
      <w:r>
        <w:br/>
      </w:r>
      <w:r>
        <w:rPr>
          <w:rFonts w:ascii="Times New Roman"/>
          <w:b w:val="false"/>
          <w:i w:val="false"/>
          <w:color w:val="000000"/>
          <w:sz w:val="28"/>
        </w:rPr>
        <w:t>
Денсаулық сақтау министрлігі</w:t>
      </w:r>
    </w:p>
    <w:bookmarkEnd w:id="17"/>
    <w:p>
      <w:pPr>
        <w:spacing w:after="0"/>
        <w:ind w:left="0"/>
        <w:jc w:val="left"/>
      </w:pPr>
      <w:r>
        <w:rPr>
          <w:rFonts w:ascii="Times New Roman"/>
          <w:b/>
          <w:i w:val="false"/>
          <w:color w:val="000000"/>
        </w:rPr>
        <w:t xml:space="preserve"> ҚР-ММБ/МТ- №</w:t>
      </w:r>
      <w:r>
        <w:br/>
      </w:r>
      <w:r>
        <w:rPr>
          <w:rFonts w:ascii="Times New Roman"/>
          <w:b/>
          <w:i w:val="false"/>
          <w:color w:val="000000"/>
        </w:rPr>
        <w:t>
тіркеу куәлігі</w:t>
      </w:r>
    </w:p>
    <w:bookmarkStart w:name="z87" w:id="18"/>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8324"/>
        <w:gridCol w:w="422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__________________________________________________________________________________________________________________________________________(медициналық мақсаттағы бұйымның немесе медициналық техниканың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(қолданудағы әлеуетті қауіпке байланысты қауіпсіздік класы) тіркелгені және Қазақстан Республикасы аумағында медициналық практикада қолдануға рұқсат етілгені туралы берілді.</w:t>
      </w:r>
      <w:r>
        <w:br/>
      </w:r>
      <w:r>
        <w:rPr>
          <w:rFonts w:ascii="Times New Roman"/>
          <w:b w:val="false"/>
          <w:i w:val="false"/>
          <w:color w:val="000000"/>
          <w:sz w:val="28"/>
        </w:rPr>
        <w:t>
      Шығыс материалдарының және медициналық мақсаттағы бұйым/ медициналық техниканың жинақтаушы бөлігінің тізбесі </w:t>
      </w:r>
      <w:r>
        <w:rPr>
          <w:rFonts w:ascii="Times New Roman"/>
          <w:b w:val="false"/>
          <w:i w:val="false"/>
          <w:color w:val="000000"/>
          <w:sz w:val="28"/>
        </w:rPr>
        <w:t>3-нысанға</w:t>
      </w:r>
      <w:r>
        <w:rPr>
          <w:rFonts w:ascii="Times New Roman"/>
          <w:b w:val="false"/>
          <w:i w:val="false"/>
          <w:color w:val="000000"/>
          <w:sz w:val="28"/>
        </w:rPr>
        <w:t> сәйкес осы тіркеу куәлігінің қосымшасында (парақтар санын көрсету)</w:t>
      </w:r>
      <w:r>
        <w:br/>
      </w:r>
      <w:r>
        <w:rPr>
          <w:rFonts w:ascii="Times New Roman"/>
          <w:b w:val="false"/>
          <w:i w:val="false"/>
          <w:color w:val="000000"/>
          <w:sz w:val="28"/>
        </w:rPr>
        <w:t>
      Мемлекеттік тіркеу (қайта тіркеу) күні 20___ ж. «____» ______</w:t>
      </w:r>
      <w:r>
        <w:br/>
      </w:r>
      <w:r>
        <w:rPr>
          <w:rFonts w:ascii="Times New Roman"/>
          <w:b w:val="false"/>
          <w:i w:val="false"/>
          <w:color w:val="000000"/>
          <w:sz w:val="28"/>
        </w:rPr>
        <w:t>
      20___ ж. «____» ______ дейін жарамды</w:t>
      </w:r>
      <w:r>
        <w:br/>
      </w:r>
      <w:r>
        <w:rPr>
          <w:rFonts w:ascii="Times New Roman"/>
          <w:b w:val="false"/>
          <w:i w:val="false"/>
          <w:color w:val="000000"/>
          <w:sz w:val="28"/>
        </w:rPr>
        <w:t>
      Өзгеріс енгізу күні 20___ ж. «____» ______</w:t>
      </w:r>
      <w:r>
        <w:br/>
      </w: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тұлғаның)Т.А.Ә._____________________________</w:t>
      </w:r>
      <w:r>
        <w:br/>
      </w:r>
      <w:r>
        <w:rPr>
          <w:rFonts w:ascii="Times New Roman"/>
          <w:b w:val="false"/>
          <w:i w:val="false"/>
          <w:color w:val="000000"/>
          <w:sz w:val="28"/>
        </w:rPr>
        <w:t>
_____________________________________________________________________</w:t>
      </w:r>
    </w:p>
    <w:bookmarkStart w:name="z88" w:id="19"/>
    <w:p>
      <w:pPr>
        <w:spacing w:after="0"/>
        <w:ind w:left="0"/>
        <w:jc w:val="both"/>
      </w:pPr>
      <w:r>
        <w:rPr>
          <w:rFonts w:ascii="Times New Roman"/>
          <w:b w:val="false"/>
          <w:i w:val="false"/>
          <w:color w:val="000000"/>
          <w:sz w:val="28"/>
        </w:rPr>
        <w:t>
      Ескертпе: медициналық мақсаттағы бұйымдарға тіркеу куәлігі берілген жағдайда ҚР-ММБ- № көрсетіледі.</w:t>
      </w:r>
      <w:r>
        <w:br/>
      </w:r>
      <w:r>
        <w:rPr>
          <w:rFonts w:ascii="Times New Roman"/>
          <w:b w:val="false"/>
          <w:i w:val="false"/>
          <w:color w:val="000000"/>
          <w:sz w:val="28"/>
        </w:rPr>
        <w:t>
      Медициналық техникаға тіркеу куәлігі берілген жағдайда ҚР-МТ- № көрсетіледі.</w:t>
      </w:r>
    </w:p>
    <w:bookmarkEnd w:id="19"/>
    <w:bookmarkStart w:name="z89" w:id="2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3-нысан</w:t>
      </w:r>
    </w:p>
    <w:bookmarkEnd w:id="20"/>
    <w:bookmarkStart w:name="z91" w:id="21"/>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___________________________________________________</w:t>
      </w:r>
      <w:r>
        <w:br/>
      </w:r>
      <w:r>
        <w:rPr>
          <w:rFonts w:ascii="Times New Roman"/>
          <w:b/>
          <w:i w:val="false"/>
          <w:color w:val="000000"/>
        </w:rPr>
        <w:t>
ҚР-ММБ/МТ-___ №______</w:t>
      </w:r>
      <w:r>
        <w:br/>
      </w:r>
      <w:r>
        <w:rPr>
          <w:rFonts w:ascii="Times New Roman"/>
          <w:b/>
          <w:i w:val="false"/>
          <w:color w:val="000000"/>
        </w:rPr>
        <w:t>
тіркеу куәлігіне қосымша</w:t>
      </w:r>
    </w:p>
    <w:bookmarkEnd w:id="21"/>
    <w:bookmarkStart w:name="z92" w:id="22"/>
    <w:p>
      <w:pPr>
        <w:spacing w:after="0"/>
        <w:ind w:left="0"/>
        <w:jc w:val="both"/>
      </w:pPr>
      <w:r>
        <w:rPr>
          <w:rFonts w:ascii="Times New Roman"/>
          <w:b w:val="false"/>
          <w:i w:val="false"/>
          <w:color w:val="000000"/>
          <w:sz w:val="28"/>
        </w:rPr>
        <w:t>
      Шығыс материалдарының және медициналық мақсаттағы бұйымдар мен медициналық техникаға жинақталатын бөлшектер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068"/>
        <w:gridCol w:w="1348"/>
        <w:gridCol w:w="3506"/>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материалдарының және медициналық мақсаттағы бұйымдар мен медициналық техникаға жинақталатын бөлшектер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(дайындаушы)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3"/>
    <w:p>
      <w:pPr>
        <w:spacing w:after="0"/>
        <w:ind w:left="0"/>
        <w:jc w:val="both"/>
      </w:pP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 Т.А.Ә._____________________________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 «____» ______</w:t>
      </w:r>
    </w:p>
    <w:bookmarkEnd w:id="23"/>
    <w:bookmarkStart w:name="z94" w:id="24"/>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4-нысан</w:t>
      </w:r>
    </w:p>
    <w:bookmarkEnd w:id="24"/>
    <w:bookmarkStart w:name="z96" w:id="25"/>
    <w:p>
      <w:pPr>
        <w:spacing w:after="0"/>
        <w:ind w:left="0"/>
        <w:jc w:val="left"/>
      </w:pPr>
      <w:r>
        <w:rPr>
          <w:rFonts w:ascii="Times New Roman"/>
          <w:b/>
          <w:i w:val="false"/>
          <w:color w:val="000000"/>
        </w:rPr>
        <w:t xml:space="preserve"> 
Қазақстан Республикасында дәрілік затты мемлекеттік тіркеуге, қайта тіркеуге немесе тіркеу құжатына өзгерістер енгізуге өтініш</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13"/>
        <w:gridCol w:w="802"/>
        <w:gridCol w:w="833"/>
        <w:gridCol w:w="553"/>
        <w:gridCol w:w="3173"/>
        <w:gridCol w:w="2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түпнұсқасы немесе нотариат растаған көшірмесі. Өтінішті портал арқылы тіркеген кезде электрондық нұсқасы)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 құжатты берген орган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қолдану мерзімі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нөмірі (төлем құжаттарының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есептік көрсеткіштердің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6"/>
    <w:p>
      <w:pPr>
        <w:spacing w:after="0"/>
        <w:ind w:left="0"/>
        <w:jc w:val="both"/>
      </w:pPr>
      <w:r>
        <w:rPr>
          <w:rFonts w:ascii="Times New Roman"/>
          <w:b w:val="false"/>
          <w:i w:val="false"/>
          <w:color w:val="000000"/>
          <w:sz w:val="28"/>
        </w:rPr>
        <w:t>
      Тіркеу куәлігінің иесі (сенімхат бойынша сенімді тұлға):______________________________________________________________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кезеңі ішінде дәрілік заттардың тиімділігі, қауіпсіздігі мен сапа көрсеткіштері бойынша нормативтік-техникалық құжаттама талаптарының сәйкестігіне кепілдік беремін.</w:t>
      </w:r>
      <w:r>
        <w:br/>
      </w:r>
      <w:r>
        <w:rPr>
          <w:rFonts w:ascii="Times New Roman"/>
          <w:b w:val="false"/>
          <w:i w:val="false"/>
          <w:color w:val="000000"/>
          <w:sz w:val="28"/>
        </w:rPr>
        <w:t>
</w:t>
      </w:r>
      <w:r>
        <w:rPr>
          <w:rFonts w:ascii="Times New Roman"/>
          <w:b w:val="false"/>
          <w:i w:val="false"/>
          <w:color w:val="000000"/>
          <w:sz w:val="28"/>
        </w:rPr>
        <w:t>
      Тіркеу деректеріндегі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бір реттен кем емес қауіпсіздік және тиімділік туралы есеп беруге міндеттенемін.</w:t>
      </w:r>
      <w:r>
        <w:br/>
      </w:r>
      <w:r>
        <w:rPr>
          <w:rFonts w:ascii="Times New Roman"/>
          <w:b w:val="false"/>
          <w:i w:val="false"/>
          <w:color w:val="000000"/>
          <w:sz w:val="28"/>
        </w:rPr>
        <w:t>
</w:t>
      </w:r>
      <w:r>
        <w:rPr>
          <w:rFonts w:ascii="Times New Roman"/>
          <w:b w:val="false"/>
          <w:i w:val="false"/>
          <w:color w:val="000000"/>
          <w:sz w:val="28"/>
        </w:rPr>
        <w:t>
      Ескертпе: Өтініш берушінің ЕЛ МДҚ-ғы жұмыс кабинеті арқылы өтініш берілген кезде, өтінішке өтініш берушінің ЭЦҚ-сы қойылуы тиіс.        Өтініш берушінің жауапты тұлғасының Т.А.Ә. және лауазымы</w:t>
      </w:r>
    </w:p>
    <w:bookmarkEnd w:id="26"/>
    <w:bookmarkStart w:name="z111" w:id="27"/>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5-нысан</w:t>
      </w:r>
    </w:p>
    <w:bookmarkEnd w:id="27"/>
    <w:bookmarkStart w:name="z113" w:id="28"/>
    <w:p>
      <w:pPr>
        <w:spacing w:after="0"/>
        <w:ind w:left="0"/>
        <w:jc w:val="left"/>
      </w:pPr>
      <w:r>
        <w:rPr>
          <w:rFonts w:ascii="Times New Roman"/>
          <w:b/>
          <w:i w:val="false"/>
          <w:color w:val="000000"/>
        </w:rPr>
        <w:t xml:space="preserve"> 
Қазақстан Республикасында медициналық мақсаттағы бұйымды және медициналық техниканы мемлекеттік тіркеуге, қайта тіркеуге немесе тіркеу құжатына өзгерістер енгізуге өтініш</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692"/>
        <w:gridCol w:w="2072"/>
        <w:gridCol w:w="700"/>
        <w:gridCol w:w="2468"/>
        <w:gridCol w:w="232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нөмірі (төлем құжаттарының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есептік көрсеткіштердің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29"/>
    <w:p>
      <w:pPr>
        <w:spacing w:after="0"/>
        <w:ind w:left="0"/>
        <w:jc w:val="both"/>
      </w:pPr>
      <w:r>
        <w:rPr>
          <w:rFonts w:ascii="Times New Roman"/>
          <w:b w:val="false"/>
          <w:i w:val="false"/>
          <w:color w:val="000000"/>
          <w:sz w:val="28"/>
        </w:rPr>
        <w:t>
      Тіркеу куәлігінің иесі (сенімхат бойынша сенімді тұлға):__________________________________________________________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Тіркеу құжаттарында көрсетілген талаптарға сәйкес келетін Қазақстан Республикасына медициналық мақсаттағы бұйымдарды және медициналық техниканы жеткізуді жүзеге асыруға және дұрыстығы мен тең түпнұсқалығын сақтай отырып, мемлекеттік және орыс тілдерінде медициналық қолдану жөніндегі нұсқаулығымен медициналық мақсаттағы бұйымдарды алып жүруге міндеттенемін.</w:t>
      </w:r>
      <w:r>
        <w:br/>
      </w:r>
      <w:r>
        <w:rPr>
          <w:rFonts w:ascii="Times New Roman"/>
          <w:b w:val="false"/>
          <w:i w:val="false"/>
          <w:color w:val="000000"/>
          <w:sz w:val="28"/>
        </w:rPr>
        <w:t>
</w:t>
      </w:r>
      <w:r>
        <w:rPr>
          <w:rFonts w:ascii="Times New Roman"/>
          <w:b w:val="false"/>
          <w:i w:val="false"/>
          <w:color w:val="000000"/>
          <w:sz w:val="28"/>
        </w:rPr>
        <w:t xml:space="preserve">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 </w:t>
      </w:r>
      <w:r>
        <w:br/>
      </w:r>
      <w:r>
        <w:rPr>
          <w:rFonts w:ascii="Times New Roman"/>
          <w:b w:val="false"/>
          <w:i w:val="false"/>
          <w:color w:val="000000"/>
          <w:sz w:val="28"/>
        </w:rPr>
        <w:t>
</w:t>
      </w:r>
      <w:r>
        <w:rPr>
          <w:rFonts w:ascii="Times New Roman"/>
          <w:b w:val="false"/>
          <w:i w:val="false"/>
          <w:color w:val="000000"/>
          <w:sz w:val="28"/>
        </w:rPr>
        <w:t>
      Тіркеу құжатындағы барлық өзгерістер туралы хабарлауға, сондай-ақ өтінішті және медициналық мақсаттағы бұйымдарды медициналық қолдану бойынша нұсқаулықта бұдан бұрын көрсетілмеген медициналық мақсаттағы бұйымдарды қолдану кезінде жанама әсерлер туындаған кезде материалдарды ұсынуға міндеттенемін.</w:t>
      </w:r>
      <w:r>
        <w:br/>
      </w:r>
      <w:r>
        <w:rPr>
          <w:rFonts w:ascii="Times New Roman"/>
          <w:b w:val="false"/>
          <w:i w:val="false"/>
          <w:color w:val="000000"/>
          <w:sz w:val="28"/>
        </w:rPr>
        <w:t>
</w:t>
      </w:r>
      <w:r>
        <w:rPr>
          <w:rFonts w:ascii="Times New Roman"/>
          <w:b w:val="false"/>
          <w:i w:val="false"/>
          <w:color w:val="000000"/>
          <w:sz w:val="28"/>
        </w:rPr>
        <w:t>
      Ескертпе: өтініш берушінің ЕЛ МДҚ-ғы жұмыс кабинеті арқылы өтініш берілген кезде, өтінішке өтініш берушінің ЭЦҚ-сы қойылуы тиіс.        Өтініш берушінің жауапты тұлғасының Т.А.Ә. және лауазымы</w:t>
      </w:r>
    </w:p>
    <w:bookmarkEnd w:id="29"/>
    <w:bookmarkStart w:name="z119" w:id="30"/>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тіркеу құжатына өзгерістер енгізу»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6-нысан</w:t>
      </w:r>
    </w:p>
    <w:bookmarkEnd w:id="30"/>
    <w:bookmarkStart w:name="z121" w:id="31"/>
    <w:p>
      <w:pPr>
        <w:spacing w:after="0"/>
        <w:ind w:left="0"/>
        <w:jc w:val="left"/>
      </w:pPr>
      <w:r>
        <w:rPr>
          <w:rFonts w:ascii="Times New Roman"/>
          <w:b/>
          <w:i w:val="false"/>
          <w:color w:val="000000"/>
        </w:rPr>
        <w:t xml:space="preserve"> 
Анықтама</w:t>
      </w:r>
    </w:p>
    <w:bookmarkEnd w:id="31"/>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 дәрілік заттарды, медициналық мақсаттағы бұйымдарды және медициналық техниканы мемлекеттік тіркеуге, қайта тіркеуге (қажеттісін сызу) өтініш берілмегені ________________ жөнінде берілді.</w:t>
      </w:r>
      <w:r>
        <w:br/>
      </w:r>
      <w:r>
        <w:rPr>
          <w:rFonts w:ascii="Times New Roman"/>
          <w:b w:val="false"/>
          <w:i w:val="false"/>
          <w:color w:val="000000"/>
          <w:sz w:val="28"/>
        </w:rPr>
        <w:t>
Т.А.Ә. (Департаменттің жауапты тұлғасы) _____________________________________________________________________М.О. (ұйымның мөрі)</w:t>
      </w:r>
    </w:p>
    <w:bookmarkStart w:name="z122" w:id="32"/>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2"/>
    <w:bookmarkStart w:name="z123" w:id="33"/>
    <w:p>
      <w:pPr>
        <w:spacing w:after="0"/>
        <w:ind w:left="0"/>
        <w:jc w:val="left"/>
      </w:pPr>
      <w:r>
        <w:rPr>
          <w:rFonts w:ascii="Times New Roman"/>
          <w:b/>
          <w:i w:val="false"/>
          <w:color w:val="000000"/>
        </w:rPr>
        <w:t xml:space="preserve"> 
Кесте. Сапа мен тиімділік көрсеткіштерінің мәні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2394"/>
        <w:gridCol w:w="2767"/>
        <w:gridCol w:w="2229"/>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нысаналы мәні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ұсыну жағдайларының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оның тәртібі туралы ақпаратқа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қызметтердің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