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ea90" w14:textId="d0ae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"Қазмұнайұңғымажою" акцнонерлік қоғамын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309 қаулысы. Күші жойылды - Қазақстан Республикасы Үкіметінің 2013 жылғы 1 тамыздағы № 756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01.08.2013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Мұнай-газ және энергетика салаларын дамыту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«Қазмұнайұңғымажою» акционерлік қоғамы (бұдан әрі - Қоғам)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бағыттары: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оқшаулау-жою жұмыстарын жүргізуге жататын иесіз мұнай-газ ұңғымаларына, төгілген мұнайға, қоймаларға тұрақты зерттеу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жоюға жататын иесіз мұнай-газ ұңғымаларын, төгілген мұнайды, қоймаларды оқшаулау-жою жұмыстарын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консервациялау және жою бойынша төгілген мұнайдың, иесіз мұнай-газ ұңғымаларының және қоймалардың бірыңғай ақпараттық жүйесін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жобалау-іздестіру жұмыстарының жылдық және перспективалық жоспарларын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заңнамада белгіленген тәртіппен иесіз мұнай-газ ұңғымалары, қоймалары және төгілген мұнайды жою жөніндегі жобалау-сметалық құжаттаманы әзірлеуді, қарауды және бекітуді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иесіз мұнай-газ ұңғымалары, төгілген мұнай және қоймалар саласында талдамалық және ғылыми зерттеулерді жүргізу, инновациялық технологияларды енгізу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Мұнай және газ министрлігі заңнамада белгіленген тәртіппен 75600000 теңге (жетпіс бес миллион алты жүз мың теңге) мөлшерінде Қоғамның жарғылық капиталын қалыптастыруды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Мұнай және газ министрлігімен бірлесіп, Қоғамның жарғысын бекітуді және оның Қазақстан Республикасының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Мұнай және газ министрлігіне акциялардың мемлекеттік пакетін иелену және пайдалану құқығын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K.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21-124-жолмен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«21-124. «Қазмұнайұңғымажою»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 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Мұнай және газ министрлігіне» деген бөлім мынадай мазмұндағы реттік нөмірі 20-5-жолмен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«20-5. «Қазмұнайұңғымажою»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мемлекеттік меншіктің кейбір мәселелері туралы» Қазақстан Республикасы Үкіметінің 2007 жылғы 11 маусымдағы № 483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214-құжат):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жалпымемлекеттік міндеттерді орындау үшін қажетті мемлекет қатысатын акционерлік қоғамдардың (жауапкершілігі шектеулі серіктестіктердің)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Мұнай және газ министрлігі» деген бөлім мынадай мазмұндағы реттік нөмірі 44-2-жолмен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«44-2. «Қазмұнайұңғымажою»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Мұнай және газ министрлігінің мәселелері» туралы Қазақстан Республикасы Үкіметінің 2010 жылғы 20 мамырдағы № 454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Мұнай және газ министрлігінің қарауындағы ұйымдар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«Акционерлік қоғам» деген бөлім мынадай мазмұндағы реттік нөмірі 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«Қазмұнайұңғымажою» АҚ».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