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6b1ae" w14:textId="0c6b1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Приозерск қаласын әлеуметтік-экономикалық дамытудың 2011 - 2013 жылдарға арналған кешенді жоспарын бекіту туралы</w:t>
      </w:r>
    </w:p>
    <w:p>
      <w:pPr>
        <w:spacing w:after="0"/>
        <w:ind w:left="0"/>
        <w:jc w:val="both"/>
      </w:pPr>
      <w:r>
        <w:rPr>
          <w:rFonts w:ascii="Times New Roman"/>
          <w:b w:val="false"/>
          <w:i w:val="false"/>
          <w:color w:val="000000"/>
          <w:sz w:val="28"/>
        </w:rPr>
        <w:t>Қазақстан Республикасы Үкіметінің 2011 жылғы 30 наурыздағы № 291 Қаулысы</w:t>
      </w:r>
    </w:p>
    <w:p>
      <w:pPr>
        <w:spacing w:after="0"/>
        <w:ind w:left="0"/>
        <w:jc w:val="both"/>
      </w:pPr>
      <w:bookmarkStart w:name="z1" w:id="0"/>
      <w:r>
        <w:rPr>
          <w:rFonts w:ascii="Times New Roman"/>
          <w:b w:val="false"/>
          <w:i w:val="false"/>
          <w:color w:val="000000"/>
          <w:sz w:val="28"/>
        </w:rPr>
        <w:t xml:space="preserve">
      Қарағанды облысы Приозерск қаласын әлеуметтік-экономикалық дамыту проблемаларын шешу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Қарағанды облысы Приозерск қаласын әлеуметтік-экономикалық дамытудың 2011 - 2013 жылдарға арналған кешенді жоспары (бұдан әрі - Жоспар)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орталық атқарушы органдары мен Қарағанды облысының жергілікті атқарушы органдары Жоспарда көзделген іс-шаралардың уақтылы орындалуын қамтамасыз етсін және жарты жылдықтың қорытындылары бойынша 20 қаңтардан және 20 шілдеден кешіктірмей Қазақстан Республикасы Экономикалық даму және сауда министрлігіне олардың іске асырылу барысы туралы ақпарат берсін.</w:t>
      </w:r>
      <w:r>
        <w:br/>
      </w:r>
      <w:r>
        <w:rPr>
          <w:rFonts w:ascii="Times New Roman"/>
          <w:b w:val="false"/>
          <w:i w:val="false"/>
          <w:color w:val="000000"/>
          <w:sz w:val="28"/>
        </w:rPr>
        <w:t>
</w:t>
      </w:r>
      <w:r>
        <w:rPr>
          <w:rFonts w:ascii="Times New Roman"/>
          <w:b w:val="false"/>
          <w:i w:val="false"/>
          <w:color w:val="000000"/>
          <w:sz w:val="28"/>
        </w:rPr>
        <w:t>
      3.  Қазақстан Республикасы Экономикалық даму және сауда министрлігі жарты жылдықтың қорытындылары бойынша 1 ақпаннан және 1 тамыздан кешіктірмей Қазақстан Республикасының Үкіметіне Жоспардың іске асырылу барысы туралы жиынтық ақпарат берсін.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Қазақстан Республикасы Премьер-Министрінің Кеңсесіне жүктелсін.</w:t>
      </w:r>
      <w:r>
        <w:br/>
      </w:r>
      <w:r>
        <w:rPr>
          <w:rFonts w:ascii="Times New Roman"/>
          <w:b w:val="false"/>
          <w:i w:val="false"/>
          <w:color w:val="000000"/>
          <w:sz w:val="28"/>
        </w:rPr>
        <w:t>
</w:t>
      </w:r>
      <w:r>
        <w:rPr>
          <w:rFonts w:ascii="Times New Roman"/>
          <w:b w:val="false"/>
          <w:i w:val="false"/>
          <w:color w:val="000000"/>
          <w:sz w:val="28"/>
        </w:rPr>
        <w:t>
      5. Осы қаулы қол қойылған күннен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Премьер-Министрі                                  К. Мәсімов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30 наурыздағы</w:t>
      </w:r>
      <w:r>
        <w:br/>
      </w:r>
      <w:r>
        <w:rPr>
          <w:rFonts w:ascii="Times New Roman"/>
          <w:b w:val="false"/>
          <w:i w:val="false"/>
          <w:color w:val="000000"/>
          <w:sz w:val="28"/>
        </w:rPr>
        <w:t>
№ 291 қаулысымен</w:t>
      </w:r>
      <w:r>
        <w:br/>
      </w:r>
      <w:r>
        <w:rPr>
          <w:rFonts w:ascii="Times New Roman"/>
          <w:b w:val="false"/>
          <w:i w:val="false"/>
          <w:color w:val="000000"/>
          <w:sz w:val="28"/>
        </w:rPr>
        <w:t xml:space="preserve">
бекітілген   </w:t>
      </w:r>
    </w:p>
    <w:bookmarkStart w:name="z7" w:id="1"/>
    <w:p>
      <w:pPr>
        <w:spacing w:after="0"/>
        <w:ind w:left="0"/>
        <w:jc w:val="left"/>
      </w:pPr>
      <w:r>
        <w:rPr>
          <w:rFonts w:ascii="Times New Roman"/>
          <w:b/>
          <w:i w:val="false"/>
          <w:color w:val="000000"/>
        </w:rPr>
        <w:t xml:space="preserve"> 
Қарағанды облысы Приозерск қаласын</w:t>
      </w:r>
      <w:r>
        <w:br/>
      </w:r>
      <w:r>
        <w:rPr>
          <w:rFonts w:ascii="Times New Roman"/>
          <w:b/>
          <w:i w:val="false"/>
          <w:color w:val="000000"/>
        </w:rPr>
        <w:t>
әлеуметтік-экономикалық дамытудың 2011 - 2013 жылдарға арналған</w:t>
      </w:r>
      <w:r>
        <w:br/>
      </w:r>
      <w:r>
        <w:rPr>
          <w:rFonts w:ascii="Times New Roman"/>
          <w:b/>
          <w:i w:val="false"/>
          <w:color w:val="000000"/>
        </w:rPr>
        <w:t>
КЕШЕНДІ ЖОСПАРЫ</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
        <w:gridCol w:w="3963"/>
        <w:gridCol w:w="1781"/>
        <w:gridCol w:w="1905"/>
        <w:gridCol w:w="1624"/>
        <w:gridCol w:w="2251"/>
        <w:gridCol w:w="1680"/>
      </w:tblGrid>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атауы</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Орындауға (іске асыруға жауапшылар)</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беру мерзімі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 шығыстар (млн. теңге)</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Приозерск қаласының тыныс-тіршілігін қамтамасыз ету жөніндегі халықаралық шарттар мен келісімдерден туындайтын мәселелер</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 жылғы 20 қаңтардағы Қазақстан Республикасы мен Ресей Федерациясы арасындағы келісім мен 1996 жылғы 18 қазандағы Қазақстан Республикасының Үкіметі мен Ресей Федерациясының Үкіметі арасындағы шартқа сәйкес Приозерск қаласының Ресей тарапы пайдаланатын объектілеріне түгендеу жүргізу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әкімі, Қорғанысмині</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қаңтар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Тұрғын үй-коммуналдық шаруашылық</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жабдықтау</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қазандық пайдалануға берілгенге дейін қаланы жылумен жабдықтауды қамтамасыз ету үшін Қарағанды облысының Приозерск қаласының № 1 қазандығын күтіп ұстау жөніндегі жұмыстар кешені мен техникалық іс-шаралар өткізу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ҚТКША, Қаржимині, Қарағанды облысының әкімі</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шілде, 2012 жылғы қаңтар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- 432,0*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Приозерск қаласында жаңа қазандық салу мәселесін пысықтау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 ИЖТМ, Қаржымині, Қарағанды облысының әкімі</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шілде, 2012-2013 жылдар, қаңтар, шілде</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жылы - 10,7 2012 жылы - 352,0 2013 жылы - 200,0 2012 жылы - 1800** 2013 жылы - 1800**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Республикалық бюджет</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инфрақұрылымын қолдау жөнінде, оның ішінде № 1 қазандығын және жылу желілерін алдағы жылыту маусымына дайындау жөнінде жұмыстар жүргізу (ағымдағы жөндеу, отын, катионит, электр энергиясын, техникалық тұз және т.б. сатып алу)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әкімі</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шілде, 2012-2013 жылдар, қаңтар, шілде</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жылы - 520,0 2012 жылы - 520,0 2013 жылы - 520,0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w:t>
            </w:r>
          </w:p>
        </w:tc>
      </w:tr>
      <w:tr>
        <w:trPr>
          <w:trHeight w:val="30" w:hRule="atLeast"/>
        </w:trPr>
        <w:tc>
          <w:tcPr>
            <w:tcW w:w="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Приозерск қаласының Чапаев, Абай, Бауыржан Момышұлы, Дорохов, Балқаш, Новая, Песчаная көшелерінде «Ақ-Бұлақ» бағдарламасы шеңберінде № 2 су аққысындағы сумен жабдықтауды тазарту кешені мен сумен жабдықтау жүйесін (4,5 км) қайта жаңарту:</w:t>
            </w:r>
          </w:p>
        </w:tc>
        <w:tc>
          <w:tcPr>
            <w:tcW w:w="1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1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 Қаржымині Қарағанды облысының әкімі</w:t>
            </w:r>
          </w:p>
        </w:tc>
        <w:tc>
          <w:tcPr>
            <w:tcW w:w="1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шілде, 2012-2013 жылдар, қаңтар, шілде</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жобалау-сметалық құжаттаманы әзірлеу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жылы - 33,0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 2 су аққысындағы сумен жабдықтауды тазарту кешені мен сумен жабдықтау жүйесін қайта жаңарту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жылы - 36,0</w:t>
            </w:r>
            <w:r>
              <w:br/>
            </w:r>
            <w:r>
              <w:rPr>
                <w:rFonts w:ascii="Times New Roman"/>
                <w:b w:val="false"/>
                <w:i w:val="false"/>
                <w:color w:val="000000"/>
                <w:sz w:val="20"/>
              </w:rPr>
              <w:t>
</w:t>
            </w:r>
            <w:r>
              <w:rPr>
                <w:rFonts w:ascii="Times New Roman"/>
                <w:b w:val="false"/>
                <w:i w:val="false"/>
                <w:color w:val="000000"/>
                <w:sz w:val="20"/>
              </w:rPr>
              <w:t>2013 жылы - 60,0 2012 жылы - 180,0* 2013 жылы - 300,0*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үйлер мен өндірістік құрылыстар</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Приозерск қаласының коммуналдық меншігіндегі көп қабатты он тоғыз тұрғын үйді орталық жылумен жабдықтауға қосу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ҚТКІША, Қаржымині, Қарағанды облысының әкімі</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шілде, 2012 жылғы қаңтар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жылы - 118,6*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Приозерск қаласының коммуналдық меншігіндегі көп қабатты тұрғын үйлердегі үйішілік сумен жабдықтау және кәріз жүйелерінде күрделі жөндеу жүргізу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әкімі</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шілде, 2012 жылғы қаңтар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жылы - 48,4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Приозерск қаласының коммуналдық меншігіндегі көп қабатты тұрғын үйлердегі электрмен жабдықтаудың үйішілік жүйелерінде күрделі жөндеу жүргізу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әкімі</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шілде, 2013 жылғы қаңтар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жылы - 166,8</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Приозерск қаласының коммуналдық меншігіндегі тоғыз қабатты он тұрғын үйдегі лифттерге күрделі жөндеу жүргізу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әкімі</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шілде</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жылы - 67,7</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Приозерск қаласының коммуналдық меншігіндегі көп қабатты тұрғын үйлердің жабындарына, қасбеттеріне күрделі жөндеу жүргізу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әкімі</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шілде, 2012-2013 жылдар, қаңтар, шілде</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жылы - 61,1 2012 жылы - 66,4 2013 жылы - 55,9</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Приозерск қаласының коммуналдық меншігіндегі бос тұрған алты үйге және оларға инженерлік коммуникацияларға қайта жаңартуды жүргізу:</w:t>
            </w:r>
          </w:p>
        </w:tc>
        <w:tc>
          <w:tcPr>
            <w:tcW w:w="1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1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 Қаржымині, Қарағанды облысының әкімі</w:t>
            </w:r>
          </w:p>
        </w:tc>
        <w:tc>
          <w:tcPr>
            <w:tcW w:w="1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шілде, 2012-2013 жылдар, қаңтар, шілде</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техникалық тексеру жүргізу және жобалау-сметалық құжаттамасын әзірлеу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жылы - 32,5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қайта жаңартуды жүргізу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жылы - 35,3 2013 жылы - 42,5 2012 жылы - 317,9* 2013 жылы - 382,0*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Приозерск қаласының Абай, Ағыбай батыр, Бауыржан Момышұлы, Достық, Космонавтар, Кисунько, Чапаев көшелері, Кеңес Армиясы гүлзары бойындағы авариялық тұрғын үйлердегі конструкцияларды күшейту жөнінде жөндеу жұмыстарын жүргізу:</w:t>
            </w:r>
          </w:p>
        </w:tc>
        <w:tc>
          <w:tcPr>
            <w:tcW w:w="1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1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әкімі</w:t>
            </w:r>
          </w:p>
        </w:tc>
        <w:tc>
          <w:tcPr>
            <w:tcW w:w="1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шілде, 2012 жылғы қаңтар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техникалық тексеру жүргізу және жобалау-сметалық құжаттаманы әзірлеу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жылы - 27,0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авариялық үйлердегі конструкцияларды күшейту жөнінде жөндеу жұмыстарын жүргізу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жылы - 320,0</w:t>
            </w:r>
          </w:p>
        </w:tc>
        <w:tc>
          <w:tcPr>
            <w:tcW w:w="0" w:type="auto"/>
            <w:vMerge/>
            <w:tcBorders>
              <w:top w:val="nil"/>
              <w:left w:val="single" w:color="cfcfcf" w:sz="5"/>
              <w:bottom w:val="single" w:color="cfcfcf" w:sz="5"/>
              <w:right w:val="single" w:color="cfcfcf" w:sz="5"/>
            </w:tcBorders>
          </w:tcP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Приозерск қаласының қалпына келтіруге келмейтін тұрғын үй-азаматтық ғимараттарының конструкцияларын рекультивациялай және құрылыс қалдықтарын алып тастай отырып, оларды бұзу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 Қаржымині, Қарағанды облысының әкімі</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шілде, 2013 жылғы қаңтар, шілде</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жылы- 49,0 2013 жылы - 49,0 2012 жылы - 257,0* 2013 жылы - 257,0*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Республикалық бюджет</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«Камбала» әскери әуеайлағы ауданында қираған үйлер мен әскери бөлімдердің құрылыстарын бұзуды жүргізу және аумақтарды рекультивациялау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әкімі</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шілде, 2013 жылғы қаңтар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жылы - 160,0*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Приозерск қаласында ұзындығы 7,5 км 213 тірек және жарық нүктелерін орната отырып, көше жарықтарын қалпына келтіру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әкімі</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шілде, 2012 жылғы қаңтар, шілде, 2013 жылғы қаңтар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жылы - 33,9 2012 жылы - 31,5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Приозерск қаласында жасыл екпелерді суару үшін құбыржол салу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әкімі</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шілде, 2013 жылғы қаңтар, шілде</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жылы - 22,8 2013 жылы - 18,9</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Приозерск қаласының «Тұрғын үй-коммуналдық реформалау басқармасы» коммуналдық мемлекеттік кәсіпорны үшін арнайы техника сатып алу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әкімі</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шілде, 2013 жылғы қаңтар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жылы - 78,4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Экология және табиғат пайдалану</w:t>
            </w:r>
          </w:p>
        </w:tc>
      </w:tr>
      <w:tr>
        <w:trPr>
          <w:trHeight w:val="30" w:hRule="atLeast"/>
        </w:trPr>
        <w:tc>
          <w:tcPr>
            <w:tcW w:w="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Кейіннен рекультивациялай отырып, жағалау аумақтарының мұнай өнімдерімен ластанған алаңдарын жою (Қарағанды облысы Приозерск қаласының оңтүстігіне қарай тұзды көл битуммен ластанған:</w:t>
            </w:r>
          </w:p>
        </w:tc>
        <w:tc>
          <w:tcPr>
            <w:tcW w:w="1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1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Қаржымині, Қарағанды облысының әкімі</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шілде, 2012-2013 жылдар, қаңтар,шілде</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жобалау-сметалық құжаттаманы әзірлеу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жылы - 10,0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кейіннен рекультивациялай отырып жағалау аумақтарының мұнай өнімдерімен ластанған алаңдарын жою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жылы - 100,0* 2013 жылы - 100,0*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Приозерск қаласында қатты тұрмыстық қалдықтар полигонын салу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Қаржымині, Қарағанды облысының әкімі</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шілде, 2013 жылғы қаңтар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жылы - 12,4 2012 жылы - 111,6*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Республикалық бюджет</w:t>
            </w:r>
          </w:p>
        </w:tc>
      </w:tr>
      <w:tr>
        <w:trPr>
          <w:trHeight w:val="30" w:hRule="atLeast"/>
        </w:trPr>
        <w:tc>
          <w:tcPr>
            <w:tcW w:w="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Приозерск қаласындағы кәріз ағындарының тазарту құрылыстарын жаңарту:</w:t>
            </w:r>
          </w:p>
        </w:tc>
        <w:tc>
          <w:tcPr>
            <w:tcW w:w="1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1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 Қаржымині, Қарағанды облысының әкімі</w:t>
            </w:r>
          </w:p>
        </w:tc>
        <w:tc>
          <w:tcPr>
            <w:tcW w:w="1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шілде, 2012-2013 жылдар, қаңтар, шілде</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жобалау-сметалық құжаттаманы</w:t>
            </w:r>
            <w:r>
              <w:br/>
            </w:r>
            <w:r>
              <w:rPr>
                <w:rFonts w:ascii="Times New Roman"/>
                <w:b w:val="false"/>
                <w:i w:val="false"/>
                <w:color w:val="000000"/>
                <w:sz w:val="20"/>
              </w:rPr>
              <w:t>
</w:t>
            </w:r>
            <w:r>
              <w:rPr>
                <w:rFonts w:ascii="Times New Roman"/>
                <w:b w:val="false"/>
                <w:i w:val="false"/>
                <w:color w:val="000000"/>
                <w:sz w:val="20"/>
              </w:rPr>
              <w:t>әзірлеу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жылы - 61,0 2012 жылы - 61,0 2013 жылы - 61,0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тазарту құрылыстарын жаңарту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жылы - 551,2* 2013 жылы - 551,2*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Приозерск қаласындағы кварталішілік кәріз желілеріне күрделі жөндеу жүргізу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әкімі</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шілде, 2012 жылғы қаңтар, шілде</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жылы - 49,0 2012 жылы - 13,3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Білім беру</w:t>
            </w:r>
          </w:p>
        </w:tc>
      </w:tr>
      <w:tr>
        <w:trPr>
          <w:trHeight w:val="30" w:hRule="atLeast"/>
        </w:trPr>
        <w:tc>
          <w:tcPr>
            <w:tcW w:w="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Приозерск қаласында 200 орынға арналған балабақша салу:</w:t>
            </w:r>
          </w:p>
        </w:tc>
        <w:tc>
          <w:tcPr>
            <w:tcW w:w="1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1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Қаржымині, Қарағанды облысының әкімі</w:t>
            </w:r>
          </w:p>
        </w:tc>
        <w:tc>
          <w:tcPr>
            <w:tcW w:w="1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шілде, 2012-2013 жылдар, қаңтар, шілде</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жобалау-сметалық құжаттамасын әзірлеу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жылы - 10,0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балабақша салу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жылы - 25,0 2012 жылы - 225,0*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Приозерск қаласындағы өнер және спорт мектебін қайта жаңартуды жүргізу:</w:t>
            </w:r>
          </w:p>
        </w:tc>
        <w:tc>
          <w:tcPr>
            <w:tcW w:w="1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1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ТСМ, Қаржымині, Қарағанды облысының әкімі</w:t>
            </w:r>
          </w:p>
        </w:tc>
        <w:tc>
          <w:tcPr>
            <w:tcW w:w="1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шілде, 2012-2013 жылдар, қаңтар, шілде</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жобалау-сметалық құжаттамасын</w:t>
            </w:r>
            <w:r>
              <w:br/>
            </w:r>
            <w:r>
              <w:rPr>
                <w:rFonts w:ascii="Times New Roman"/>
                <w:b w:val="false"/>
                <w:i w:val="false"/>
                <w:color w:val="000000"/>
                <w:sz w:val="20"/>
              </w:rPr>
              <w:t>
</w:t>
            </w:r>
            <w:r>
              <w:rPr>
                <w:rFonts w:ascii="Times New Roman"/>
                <w:b w:val="false"/>
                <w:i w:val="false"/>
                <w:color w:val="000000"/>
                <w:sz w:val="20"/>
              </w:rPr>
              <w:t>әзірлеу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жылы - 9,5 2012 жылы - 14,0 2013 жылы - 14,0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өнер және спорт мектебін қайта жаңартуды жүргізу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жылы - 127,0* 2013 жылы - 126,0*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Мемлекеттік қызметтер, қоғамдық тәртіп және қауіпсіздік</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Приозерск қаласында Халыққа қызмет көрсету орталығына күту залының қосымша құрылысын салып, жарақтандыру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Қаржымині Қарағанды облысының әкімі</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шілде, 2013 жылғы қаңтар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жылы - 27,4*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Приозерск қаласында әділет басқармасын құру (қолда бар штат саны шегінде)</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Үкіметінің қаулысы, ЭДСМ-ге ақпарат</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Қаржымині, Қарағанды облысының әкімі</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қаңтар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Приозерск қаласының ішкі істер бөлімі үшін арнайы техника мен жабдық сатып алу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Қаржымині, Қарағанды облысының әкімі</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шілде, 2013 жылғы қаңтар, шілде</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жылы- 14,2* 2013 жылы - 12,8*</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Төтенше жағдайлардың алдын алу мен жою</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Приозерск қаласында Қазақстан Республикасы Төтенше жағдайлар министрлігінің суда құтқару станциясын құру:</w:t>
            </w:r>
            <w:r>
              <w:br/>
            </w:r>
            <w:r>
              <w:rPr>
                <w:rFonts w:ascii="Times New Roman"/>
                <w:b w:val="false"/>
                <w:i w:val="false"/>
                <w:color w:val="000000"/>
                <w:sz w:val="20"/>
              </w:rPr>
              <w:t>
</w:t>
            </w:r>
            <w:r>
              <w:rPr>
                <w:rFonts w:ascii="Times New Roman"/>
                <w:b w:val="false"/>
                <w:i w:val="false"/>
                <w:color w:val="000000"/>
                <w:sz w:val="20"/>
              </w:rPr>
              <w:t>а) жер учаскесін ресімдеу;</w:t>
            </w:r>
            <w:r>
              <w:br/>
            </w:r>
            <w:r>
              <w:rPr>
                <w:rFonts w:ascii="Times New Roman"/>
                <w:b w:val="false"/>
                <w:i w:val="false"/>
                <w:color w:val="000000"/>
                <w:sz w:val="20"/>
              </w:rPr>
              <w:t>
</w:t>
            </w:r>
            <w:r>
              <w:rPr>
                <w:rFonts w:ascii="Times New Roman"/>
                <w:b w:val="false"/>
                <w:i w:val="false"/>
                <w:color w:val="000000"/>
                <w:sz w:val="20"/>
              </w:rPr>
              <w:t>б) жобалау-сметалық құжаттамасын әзірлеу</w:t>
            </w:r>
            <w:r>
              <w:br/>
            </w:r>
            <w:r>
              <w:rPr>
                <w:rFonts w:ascii="Times New Roman"/>
                <w:b w:val="false"/>
                <w:i w:val="false"/>
                <w:color w:val="000000"/>
                <w:sz w:val="20"/>
              </w:rPr>
              <w:t>
</w:t>
            </w:r>
            <w:r>
              <w:rPr>
                <w:rFonts w:ascii="Times New Roman"/>
                <w:b w:val="false"/>
                <w:i w:val="false"/>
                <w:color w:val="000000"/>
                <w:sz w:val="20"/>
              </w:rPr>
              <w:t>в) станцияны салу;</w:t>
            </w:r>
            <w:r>
              <w:br/>
            </w:r>
            <w:r>
              <w:rPr>
                <w:rFonts w:ascii="Times New Roman"/>
                <w:b w:val="false"/>
                <w:i w:val="false"/>
                <w:color w:val="000000"/>
                <w:sz w:val="20"/>
              </w:rPr>
              <w:t>
</w:t>
            </w:r>
            <w:r>
              <w:rPr>
                <w:rFonts w:ascii="Times New Roman"/>
                <w:b w:val="false"/>
                <w:i w:val="false"/>
                <w:color w:val="000000"/>
                <w:sz w:val="20"/>
              </w:rPr>
              <w:t>г) жабдықты, техниканы және жарақты сатып алу;</w:t>
            </w:r>
            <w:r>
              <w:br/>
            </w:r>
            <w:r>
              <w:rPr>
                <w:rFonts w:ascii="Times New Roman"/>
                <w:b w:val="false"/>
                <w:i w:val="false"/>
                <w:color w:val="000000"/>
                <w:sz w:val="20"/>
              </w:rPr>
              <w:t>
</w:t>
            </w:r>
            <w:r>
              <w:rPr>
                <w:rFonts w:ascii="Times New Roman"/>
                <w:b w:val="false"/>
                <w:i w:val="false"/>
                <w:color w:val="000000"/>
                <w:sz w:val="20"/>
              </w:rPr>
              <w:t>д) суда құтқару станциясының қызметін қамтамасыз етуге қаражат көздеу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 Қаржымині, Қарағанды облысының әкімі</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шілде, 2012 - 2013 жылдар, қаңтар, шілде</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жылы - 0,4* 2011 жылы - 7,0* 2012 жылы - 331,3* 2013 жылы - 141,9* 2013 жылы - 22,7*</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Приозерск қаласындағы № 47 өрт сөндіру бөліміндегі өрт сөндіру депосының ғимаратына күрделі жөндеу жүргізу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 Қаржымині, Қарағанды облысының әкімі</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шілде, 2012 жылғы қаңтар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жылы - 47,0*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шығуға арналған өрт техникасы үшін гараж боксын салу:</w:t>
            </w:r>
            <w:r>
              <w:br/>
            </w:r>
            <w:r>
              <w:rPr>
                <w:rFonts w:ascii="Times New Roman"/>
                <w:b w:val="false"/>
                <w:i w:val="false"/>
                <w:color w:val="000000"/>
                <w:sz w:val="20"/>
              </w:rPr>
              <w:t>
</w:t>
            </w:r>
            <w:r>
              <w:rPr>
                <w:rFonts w:ascii="Times New Roman"/>
                <w:b w:val="false"/>
                <w:i w:val="false"/>
                <w:color w:val="000000"/>
                <w:sz w:val="20"/>
              </w:rPr>
              <w:t>а) жобалау-сметалық құжаттамасын әзірлеу</w:t>
            </w:r>
            <w:r>
              <w:br/>
            </w:r>
            <w:r>
              <w:rPr>
                <w:rFonts w:ascii="Times New Roman"/>
                <w:b w:val="false"/>
                <w:i w:val="false"/>
                <w:color w:val="000000"/>
                <w:sz w:val="20"/>
              </w:rPr>
              <w:t>
</w:t>
            </w:r>
            <w:r>
              <w:rPr>
                <w:rFonts w:ascii="Times New Roman"/>
                <w:b w:val="false"/>
                <w:i w:val="false"/>
                <w:color w:val="000000"/>
                <w:sz w:val="20"/>
              </w:rPr>
              <w:t>б) гараж боксын салу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 Қаржымині, Қарағанды облысының әкімі</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шілде, 2012 жылғы қаңтар, шілде, 2013 жылғы қаңтар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жылы - 3,0* 2012 жылы - 57,0*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Приозерск қаласындағы № 47 өрт сөндіру бөлімі үшін арнайы өрт сөндіру техникасын сатып алу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 Қаржымині</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шілде, 2013 жылғы қаңтар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жылы - 85,0*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Приозерск қаласындағы № 47 өрт сөндіру бөлімі үшін авариялық-құтқару жұмыстарын жүргізуге арнайы автомобиль техникасын сатып алу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 Қаржымині</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шілде, 2013 жылғы қаңтар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жылы - 159,4*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ресурстарға қажеттілік:</w:t>
            </w:r>
          </w:p>
        </w:tc>
      </w:tr>
      <w:tr>
        <w:trPr>
          <w:trHeight w:val="30" w:hRule="atLeast"/>
        </w:trPr>
        <w:tc>
          <w:tcPr>
            <w:tcW w:w="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3 693,6</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8 645,6</w:t>
            </w:r>
          </w:p>
        </w:tc>
      </w:tr>
      <w:tr>
        <w:trPr>
          <w:trHeight w:val="30" w:hRule="atLeast"/>
        </w:trPr>
        <w:tc>
          <w:tcPr>
            <w:tcW w:w="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1 089,0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3 959,0</w:t>
            </w:r>
          </w:p>
        </w:tc>
      </w:tr>
      <w:tr>
        <w:trPr>
          <w:trHeight w:val="30" w:hRule="atLeast"/>
        </w:trPr>
        <w:tc>
          <w:tcPr>
            <w:tcW w:w="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барлығы</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4 782,6</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12 604,6</w:t>
            </w:r>
          </w:p>
        </w:tc>
      </w:tr>
    </w:tbl>
    <w:p>
      <w:pPr>
        <w:spacing w:after="0"/>
        <w:ind w:left="0"/>
        <w:jc w:val="both"/>
      </w:pPr>
      <w:r>
        <w:rPr>
          <w:rFonts w:ascii="Times New Roman"/>
          <w:b w:val="false"/>
          <w:i w:val="false"/>
          <w:color w:val="000000"/>
          <w:sz w:val="28"/>
        </w:rPr>
        <w:t>Ескерту:</w:t>
      </w:r>
    </w:p>
    <w:p>
      <w:pPr>
        <w:spacing w:after="0"/>
        <w:ind w:left="0"/>
        <w:jc w:val="both"/>
      </w:pPr>
      <w:r>
        <w:rPr>
          <w:rFonts w:ascii="Times New Roman"/>
          <w:b w:val="false"/>
          <w:i w:val="false"/>
          <w:color w:val="000000"/>
          <w:sz w:val="28"/>
        </w:rPr>
        <w:t>* 2011-2013 жылдарға арналған республикалық және жергілікті бюджеттердің қаражаты есебінен қаржыландырылатын</w:t>
      </w:r>
      <w:r>
        <w:br/>
      </w:r>
      <w:r>
        <w:rPr>
          <w:rFonts w:ascii="Times New Roman"/>
          <w:b w:val="false"/>
          <w:i w:val="false"/>
          <w:color w:val="000000"/>
          <w:sz w:val="28"/>
        </w:rPr>
        <w:t>
іс-шаралар бойынша шығыстар көлемі тиісті жоспарлы кезеңге республикалық және жергілікті бюджеттерді қалыптастыру (нақтылау) кезінде нақтыланатын болады.</w:t>
      </w:r>
      <w:r>
        <w:br/>
      </w:r>
      <w:r>
        <w:rPr>
          <w:rFonts w:ascii="Times New Roman"/>
          <w:b w:val="false"/>
          <w:i w:val="false"/>
          <w:color w:val="000000"/>
          <w:sz w:val="28"/>
        </w:rPr>
        <w:t>
** Қарағанды облысының Приозерск қаласында жаңа қазандық салудың орындылығы техникалық-экономикалық негіздемеге экономикалық оң қорытындының негізінде анықталатын болады, құрылыс сомасы шамамен анықталды.</w:t>
      </w:r>
      <w:r>
        <w:br/>
      </w:r>
      <w:r>
        <w:rPr>
          <w:rFonts w:ascii="Times New Roman"/>
          <w:b w:val="false"/>
          <w:i w:val="false"/>
          <w:color w:val="000000"/>
          <w:sz w:val="28"/>
        </w:rPr>
        <w:t>
Аббревиатуалардың толық жазылуы:</w:t>
      </w:r>
      <w:r>
        <w:br/>
      </w:r>
      <w:r>
        <w:rPr>
          <w:rFonts w:ascii="Times New Roman"/>
          <w:b w:val="false"/>
          <w:i w:val="false"/>
          <w:color w:val="000000"/>
          <w:sz w:val="28"/>
        </w:rPr>
        <w:t>
БҒМ - Қазақстан Республикасы Білім және ғылым министрлігі</w:t>
      </w:r>
      <w:r>
        <w:br/>
      </w:r>
      <w:r>
        <w:rPr>
          <w:rFonts w:ascii="Times New Roman"/>
          <w:b w:val="false"/>
          <w:i w:val="false"/>
          <w:color w:val="000000"/>
          <w:sz w:val="28"/>
        </w:rPr>
        <w:t>
ИЖТМ - Қазақстан Республикасы Индустрия және жаңа технологиялар министрлігі</w:t>
      </w:r>
      <w:r>
        <w:br/>
      </w:r>
      <w:r>
        <w:rPr>
          <w:rFonts w:ascii="Times New Roman"/>
          <w:b w:val="false"/>
          <w:i w:val="false"/>
          <w:color w:val="000000"/>
          <w:sz w:val="28"/>
        </w:rPr>
        <w:t>
ККМ - Қазақстан Республикасы Көлік және коммуникация министрлігі</w:t>
      </w:r>
      <w:r>
        <w:br/>
      </w:r>
      <w:r>
        <w:rPr>
          <w:rFonts w:ascii="Times New Roman"/>
          <w:b w:val="false"/>
          <w:i w:val="false"/>
          <w:color w:val="000000"/>
          <w:sz w:val="28"/>
        </w:rPr>
        <w:t>
ҚТКШІА - Қазақстан Республикасы Құрылыс және тұрғын үй-коммуналдық шаруашылық істері агенттігі</w:t>
      </w:r>
      <w:r>
        <w:br/>
      </w:r>
      <w:r>
        <w:rPr>
          <w:rFonts w:ascii="Times New Roman"/>
          <w:b w:val="false"/>
          <w:i w:val="false"/>
          <w:color w:val="000000"/>
          <w:sz w:val="28"/>
        </w:rPr>
        <w:t>
ІІМ - Қазақстан Республикасы Ішкі істер министрлігі</w:t>
      </w:r>
      <w:r>
        <w:br/>
      </w:r>
      <w:r>
        <w:rPr>
          <w:rFonts w:ascii="Times New Roman"/>
          <w:b w:val="false"/>
          <w:i w:val="false"/>
          <w:color w:val="000000"/>
          <w:sz w:val="28"/>
        </w:rPr>
        <w:t>
Қорғанысмині - Қазақстан Республикасы Қорғаныс министрлігі</w:t>
      </w:r>
      <w:r>
        <w:br/>
      </w:r>
      <w:r>
        <w:rPr>
          <w:rFonts w:ascii="Times New Roman"/>
          <w:b w:val="false"/>
          <w:i w:val="false"/>
          <w:color w:val="000000"/>
          <w:sz w:val="28"/>
        </w:rPr>
        <w:t>
Қоршағанортамині - Қазақстан Республикасы Қоршаған ортаны қорғау министрлігі</w:t>
      </w:r>
      <w:r>
        <w:br/>
      </w:r>
      <w:r>
        <w:rPr>
          <w:rFonts w:ascii="Times New Roman"/>
          <w:b w:val="false"/>
          <w:i w:val="false"/>
          <w:color w:val="000000"/>
          <w:sz w:val="28"/>
        </w:rPr>
        <w:t>
БАМ - Қазақстан Республикасы Байланыс және ақпарат министрлігі</w:t>
      </w:r>
      <w:r>
        <w:br/>
      </w:r>
      <w:r>
        <w:rPr>
          <w:rFonts w:ascii="Times New Roman"/>
          <w:b w:val="false"/>
          <w:i w:val="false"/>
          <w:color w:val="000000"/>
          <w:sz w:val="28"/>
        </w:rPr>
        <w:t>
ТЖМ - Қазақстан Республикасы Төтенше жағдайлар министрлігі</w:t>
      </w:r>
      <w:r>
        <w:br/>
      </w:r>
      <w:r>
        <w:rPr>
          <w:rFonts w:ascii="Times New Roman"/>
          <w:b w:val="false"/>
          <w:i w:val="false"/>
          <w:color w:val="000000"/>
          <w:sz w:val="28"/>
        </w:rPr>
        <w:t>
ТСМ - Қазақстан Республикасы Туризм және спорт министрлігі</w:t>
      </w:r>
      <w:r>
        <w:br/>
      </w:r>
      <w:r>
        <w:rPr>
          <w:rFonts w:ascii="Times New Roman"/>
          <w:b w:val="false"/>
          <w:i w:val="false"/>
          <w:color w:val="000000"/>
          <w:sz w:val="28"/>
        </w:rPr>
        <w:t>
Қаржымині - Қазақстан Республикасы Қаржы министрлігі</w:t>
      </w:r>
      <w:r>
        <w:br/>
      </w:r>
      <w:r>
        <w:rPr>
          <w:rFonts w:ascii="Times New Roman"/>
          <w:b w:val="false"/>
          <w:i w:val="false"/>
          <w:color w:val="000000"/>
          <w:sz w:val="28"/>
        </w:rPr>
        <w:t>
Әділетмині - Қазақстан Республикасы Әділет министрлігі</w:t>
      </w:r>
      <w:r>
        <w:br/>
      </w:r>
      <w:r>
        <w:rPr>
          <w:rFonts w:ascii="Times New Roman"/>
          <w:b w:val="false"/>
          <w:i w:val="false"/>
          <w:color w:val="000000"/>
          <w:sz w:val="28"/>
        </w:rPr>
        <w:t xml:space="preserve">
ЭДСМ - Қазақстан Республикасы Экономикалық даму және сауда министрлігі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