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48a0" w14:textId="c664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"Экпорттық-импорттық операциялар бойынша бірыңғай терезе" интеграцияланған ақпараттық жүйесін құру жөніндегі ұсыныстарды әзірлейтін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наурыздағы № 288 Қаулысы. Күші жойылды - Қазақстан Республикасы Үкіметінің 2017 жылғы 28 қыркүйектегі № 595 қаулысымен</w:t>
      </w:r>
    </w:p>
    <w:p>
      <w:pPr>
        <w:spacing w:after="0"/>
        <w:ind w:left="0"/>
        <w:jc w:val="both"/>
      </w:pPr>
      <w:r>
        <w:rPr>
          <w:rFonts w:ascii="Times New Roman"/>
          <w:b w:val="false"/>
          <w:i w:val="false"/>
          <w:color w:val="ff0000"/>
          <w:sz w:val="28"/>
        </w:rPr>
        <w:t xml:space="preserve">
      Ескерту. Күші жойылды - ҚР Үкіметінің 28.09.2017 </w:t>
      </w:r>
      <w:r>
        <w:rPr>
          <w:rFonts w:ascii="Times New Roman"/>
          <w:b w:val="false"/>
          <w:i w:val="false"/>
          <w:color w:val="ff0000"/>
          <w:sz w:val="28"/>
        </w:rPr>
        <w:t>№ 595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"Экспорттық-импорттық операциялар бойынша бірыңғай терезе" интеграцияланған ақпараттық жүйесін құру жөніндегі ұсыныстарды әзірлеу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құрамда "Экспорттық-импорттық операциялар бойынша бірыңғай терезе" интеграцияланған ақпараттық жүйесін құру жөніндегі ұсыныстарды әзірлейтін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 "Экспорттық-импорттық операциялар бойынша бірыңғай терезе" интеграцияланған ақпараттық жүйесін құру жөніндегі ұсыныстарды әзірлейтін комиссия туралы ереже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30 наурыздағы</w:t>
            </w:r>
            <w:r>
              <w:br/>
            </w:r>
            <w:r>
              <w:rPr>
                <w:rFonts w:ascii="Times New Roman"/>
                <w:b w:val="false"/>
                <w:i w:val="false"/>
                <w:color w:val="000000"/>
                <w:sz w:val="20"/>
              </w:rPr>
              <w:t>№ 288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"Экспорттық-импорттық операциялар бойынша бірыңғай терезе" интеграцияланған ақпараттық жүйесін құру жөніндегі ұсыныстарды әзірлейтін комиссия туралы ереже</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1. "Экспорттық-импорттық операциялар бойынша бірыңғай терезе" интеграцияланған ақпараттық жүйесін құру жөніндегі ұсыныстарды әзірлейтін комиссия (бұдан әрі - Комиссия) Қазақстан Республикасы Үкіметінің жанындағы консультативтік-кеңесші орган болып табылады.</w:t>
      </w:r>
    </w:p>
    <w:bookmarkEnd w:id="5"/>
    <w:bookmarkStart w:name="z8" w:id="6"/>
    <w:p>
      <w:pPr>
        <w:spacing w:after="0"/>
        <w:ind w:left="0"/>
        <w:jc w:val="both"/>
      </w:pPr>
      <w:r>
        <w:rPr>
          <w:rFonts w:ascii="Times New Roman"/>
          <w:b w:val="false"/>
          <w:i w:val="false"/>
          <w:color w:val="000000"/>
          <w:sz w:val="28"/>
        </w:rPr>
        <w:t>
      2. Комиссияның мақсаты "Экспорттық-импорттық операциялар бойынша бірыңғай терезе" интеграцияланған ақпараттық жүйесін құру жөніндегі ұсыныстарды әзірлеу болып табылады.</w:t>
      </w:r>
    </w:p>
    <w:bookmarkEnd w:id="6"/>
    <w:bookmarkStart w:name="z9" w:id="7"/>
    <w:p>
      <w:pPr>
        <w:spacing w:after="0"/>
        <w:ind w:left="0"/>
        <w:jc w:val="both"/>
      </w:pPr>
      <w:r>
        <w:rPr>
          <w:rFonts w:ascii="Times New Roman"/>
          <w:b w:val="false"/>
          <w:i w:val="false"/>
          <w:color w:val="000000"/>
          <w:sz w:val="28"/>
        </w:rPr>
        <w:t>
      3. Комиссия өз қызметінде Қазақстан Республиканың Конституциясын және заңдарын, Қазақстан Республикасының Президенті мен Үкіметінің актілерін және өзге де нормативтік құқықтық актілерді, сондай ақ осы Ережені басшылыққа алады.</w:t>
      </w:r>
    </w:p>
    <w:bookmarkEnd w:id="7"/>
    <w:bookmarkStart w:name="z10" w:id="8"/>
    <w:p>
      <w:pPr>
        <w:spacing w:after="0"/>
        <w:ind w:left="0"/>
        <w:jc w:val="left"/>
      </w:pPr>
      <w:r>
        <w:rPr>
          <w:rFonts w:ascii="Times New Roman"/>
          <w:b/>
          <w:i w:val="false"/>
          <w:color w:val="000000"/>
        </w:rPr>
        <w:t xml:space="preserve"> 2. Комиссияның негізгі міндеттері</w:t>
      </w:r>
    </w:p>
    <w:bookmarkEnd w:id="8"/>
    <w:bookmarkStart w:name="z11" w:id="9"/>
    <w:p>
      <w:pPr>
        <w:spacing w:after="0"/>
        <w:ind w:left="0"/>
        <w:jc w:val="both"/>
      </w:pPr>
      <w:r>
        <w:rPr>
          <w:rFonts w:ascii="Times New Roman"/>
          <w:b w:val="false"/>
          <w:i w:val="false"/>
          <w:color w:val="000000"/>
          <w:sz w:val="28"/>
        </w:rPr>
        <w:t>
      4. Комиссияның негізгі міндеттері ұсыныстар әзірлеу болып табылады:</w:t>
      </w:r>
    </w:p>
    <w:bookmarkEnd w:id="9"/>
    <w:bookmarkStart w:name="z12" w:id="10"/>
    <w:p>
      <w:pPr>
        <w:spacing w:after="0"/>
        <w:ind w:left="0"/>
        <w:jc w:val="both"/>
      </w:pPr>
      <w:r>
        <w:rPr>
          <w:rFonts w:ascii="Times New Roman"/>
          <w:b w:val="false"/>
          <w:i w:val="false"/>
          <w:color w:val="000000"/>
          <w:sz w:val="28"/>
        </w:rPr>
        <w:t>
      1) "Экспорттық-импорттық операциялар бойынша бірыңғай терезе" интеграцияланған ақпараттық жүйесін құру бойынша экспорттық импорттық операцияларды жүзеге асыру үшін рұқсат беру құжаттарын беру функцияларына кіретін Қазақстан Республикасы мемлекеттік органдарының (бұдан әрі - мемлекеттік органдар) қызметін үйлестіру бойынша;</w:t>
      </w:r>
    </w:p>
    <w:bookmarkEnd w:id="10"/>
    <w:bookmarkStart w:name="z13" w:id="11"/>
    <w:p>
      <w:pPr>
        <w:spacing w:after="0"/>
        <w:ind w:left="0"/>
        <w:jc w:val="both"/>
      </w:pPr>
      <w:r>
        <w:rPr>
          <w:rFonts w:ascii="Times New Roman"/>
          <w:b w:val="false"/>
          <w:i w:val="false"/>
          <w:color w:val="000000"/>
          <w:sz w:val="28"/>
        </w:rPr>
        <w:t>
      2) "Экспорттық-импорттық операциялар бойынша бірыңғай терезе" интеграцияланған ақпараттық жүйесін құру бойынша Қазақстан Республикасының заңнамасын жетілдіру бойынша ұсыныстар әзірлеу болып табылады.</w:t>
      </w:r>
    </w:p>
    <w:bookmarkEnd w:id="11"/>
    <w:bookmarkStart w:name="z14" w:id="12"/>
    <w:p>
      <w:pPr>
        <w:spacing w:after="0"/>
        <w:ind w:left="0"/>
        <w:jc w:val="left"/>
      </w:pPr>
      <w:r>
        <w:rPr>
          <w:rFonts w:ascii="Times New Roman"/>
          <w:b/>
          <w:i w:val="false"/>
          <w:color w:val="000000"/>
        </w:rPr>
        <w:t xml:space="preserve"> 3. Комиссияның негізгі функциялары</w:t>
      </w:r>
    </w:p>
    <w:bookmarkEnd w:id="12"/>
    <w:bookmarkStart w:name="z15" w:id="13"/>
    <w:p>
      <w:pPr>
        <w:spacing w:after="0"/>
        <w:ind w:left="0"/>
        <w:jc w:val="both"/>
      </w:pPr>
      <w:r>
        <w:rPr>
          <w:rFonts w:ascii="Times New Roman"/>
          <w:b w:val="false"/>
          <w:i w:val="false"/>
          <w:color w:val="000000"/>
          <w:sz w:val="28"/>
        </w:rPr>
        <w:t>
      5. Комиссияның негізгі функциялары:</w:t>
      </w:r>
    </w:p>
    <w:bookmarkEnd w:id="13"/>
    <w:bookmarkStart w:name="z16" w:id="14"/>
    <w:p>
      <w:pPr>
        <w:spacing w:after="0"/>
        <w:ind w:left="0"/>
        <w:jc w:val="both"/>
      </w:pPr>
      <w:r>
        <w:rPr>
          <w:rFonts w:ascii="Times New Roman"/>
          <w:b w:val="false"/>
          <w:i w:val="false"/>
          <w:color w:val="000000"/>
          <w:sz w:val="28"/>
        </w:rPr>
        <w:t>
      1) "Экспорттық-импорттық операциялар бойынша бірыңғай терезе"  интеграцияланған ақпараттық жүйесін құру бойынша;</w:t>
      </w:r>
    </w:p>
    <w:bookmarkEnd w:id="14"/>
    <w:bookmarkStart w:name="z17" w:id="15"/>
    <w:p>
      <w:pPr>
        <w:spacing w:after="0"/>
        <w:ind w:left="0"/>
        <w:jc w:val="both"/>
      </w:pPr>
      <w:r>
        <w:rPr>
          <w:rFonts w:ascii="Times New Roman"/>
          <w:b w:val="false"/>
          <w:i w:val="false"/>
          <w:color w:val="000000"/>
          <w:sz w:val="28"/>
        </w:rPr>
        <w:t>
      2) "Экспорттық-импорттық операциялар бойынша бірыңғай терезе" интеграцияланған ақпараттық жүйесін құру бойынша нормативтік құқықтық актілерді әзірлеу бойынша ұсыныстар әзірлеу болып табылады.</w:t>
      </w:r>
    </w:p>
    <w:bookmarkEnd w:id="15"/>
    <w:bookmarkStart w:name="z18" w:id="16"/>
    <w:p>
      <w:pPr>
        <w:spacing w:after="0"/>
        <w:ind w:left="0"/>
        <w:jc w:val="left"/>
      </w:pPr>
      <w:r>
        <w:rPr>
          <w:rFonts w:ascii="Times New Roman"/>
          <w:b/>
          <w:i w:val="false"/>
          <w:color w:val="000000"/>
        </w:rPr>
        <w:t xml:space="preserve"> 4. Комиссияның құқықтары</w:t>
      </w:r>
    </w:p>
    <w:bookmarkEnd w:id="16"/>
    <w:bookmarkStart w:name="z19" w:id="17"/>
    <w:p>
      <w:pPr>
        <w:spacing w:after="0"/>
        <w:ind w:left="0"/>
        <w:jc w:val="both"/>
      </w:pPr>
      <w:r>
        <w:rPr>
          <w:rFonts w:ascii="Times New Roman"/>
          <w:b w:val="false"/>
          <w:i w:val="false"/>
          <w:color w:val="000000"/>
          <w:sz w:val="28"/>
        </w:rPr>
        <w:t>
      6. Комиссия өзіне жүктелген міндеттерді іске асыру үшін заңнамада белгіленген тәртіппен:</w:t>
      </w:r>
    </w:p>
    <w:bookmarkEnd w:id="17"/>
    <w:bookmarkStart w:name="z20" w:id="18"/>
    <w:p>
      <w:pPr>
        <w:spacing w:after="0"/>
        <w:ind w:left="0"/>
        <w:jc w:val="both"/>
      </w:pPr>
      <w:r>
        <w:rPr>
          <w:rFonts w:ascii="Times New Roman"/>
          <w:b w:val="false"/>
          <w:i w:val="false"/>
          <w:color w:val="000000"/>
          <w:sz w:val="28"/>
        </w:rPr>
        <w:t>
      1) өзінің құзыретіне кіретін мәселелер бойынша ұсыныстар мен ұсынымдар әзірлеуге;</w:t>
      </w:r>
    </w:p>
    <w:bookmarkEnd w:id="18"/>
    <w:bookmarkStart w:name="z21" w:id="19"/>
    <w:p>
      <w:pPr>
        <w:spacing w:after="0"/>
        <w:ind w:left="0"/>
        <w:jc w:val="both"/>
      </w:pPr>
      <w:r>
        <w:rPr>
          <w:rFonts w:ascii="Times New Roman"/>
          <w:b w:val="false"/>
          <w:i w:val="false"/>
          <w:color w:val="000000"/>
          <w:sz w:val="28"/>
        </w:rPr>
        <w:t>
      2) Қазақстан Республикасының мемлекеттік органдары басшыларының және лауазымды адамдарының "Экспорттық-импорттық операциялар бойынша бірыңғай терезе" интеграцияланған ақпараттық жүйесін құру бойынша олар жүргізіп жатқан жұмыс туралы есептерін тыңдауға;</w:t>
      </w:r>
    </w:p>
    <w:bookmarkEnd w:id="19"/>
    <w:bookmarkStart w:name="z22" w:id="20"/>
    <w:p>
      <w:pPr>
        <w:spacing w:after="0"/>
        <w:ind w:left="0"/>
        <w:jc w:val="both"/>
      </w:pPr>
      <w:r>
        <w:rPr>
          <w:rFonts w:ascii="Times New Roman"/>
          <w:b w:val="false"/>
          <w:i w:val="false"/>
          <w:color w:val="000000"/>
          <w:sz w:val="28"/>
        </w:rPr>
        <w:t>
      3) мемлекеттік органдардан, ведомстволар мен ұйымдардан қажетті  ақпарат сұратуға;</w:t>
      </w:r>
    </w:p>
    <w:bookmarkEnd w:id="20"/>
    <w:bookmarkStart w:name="z23" w:id="21"/>
    <w:p>
      <w:pPr>
        <w:spacing w:after="0"/>
        <w:ind w:left="0"/>
        <w:jc w:val="both"/>
      </w:pPr>
      <w:r>
        <w:rPr>
          <w:rFonts w:ascii="Times New Roman"/>
          <w:b w:val="false"/>
          <w:i w:val="false"/>
          <w:color w:val="000000"/>
          <w:sz w:val="28"/>
        </w:rPr>
        <w:t>
      4) уақытша және тұрақты жұмыс істейтін сараптау және жұмыс топтарын құруға құқылы.</w:t>
      </w:r>
    </w:p>
    <w:bookmarkEnd w:id="21"/>
    <w:bookmarkStart w:name="z24" w:id="22"/>
    <w:p>
      <w:pPr>
        <w:spacing w:after="0"/>
        <w:ind w:left="0"/>
        <w:jc w:val="left"/>
      </w:pPr>
      <w:r>
        <w:rPr>
          <w:rFonts w:ascii="Times New Roman"/>
          <w:b/>
          <w:i w:val="false"/>
          <w:color w:val="000000"/>
        </w:rPr>
        <w:t xml:space="preserve"> 5. Комиссияның қызметін ұйымдастыру</w:t>
      </w:r>
    </w:p>
    <w:bookmarkEnd w:id="22"/>
    <w:bookmarkStart w:name="z25" w:id="23"/>
    <w:p>
      <w:pPr>
        <w:spacing w:after="0"/>
        <w:ind w:left="0"/>
        <w:jc w:val="both"/>
      </w:pPr>
      <w:r>
        <w:rPr>
          <w:rFonts w:ascii="Times New Roman"/>
          <w:b w:val="false"/>
          <w:i w:val="false"/>
          <w:color w:val="000000"/>
          <w:sz w:val="28"/>
        </w:rPr>
        <w:t>
      7. Комиссияны төраға басқарады. Төраға болмаған уақытта немесе оның тапсырмасы бойынша оның функцияларын орынбасар орындайды.</w:t>
      </w:r>
    </w:p>
    <w:bookmarkEnd w:id="23"/>
    <w:p>
      <w:pPr>
        <w:spacing w:after="0"/>
        <w:ind w:left="0"/>
        <w:jc w:val="both"/>
      </w:pPr>
      <w:r>
        <w:rPr>
          <w:rFonts w:ascii="Times New Roman"/>
          <w:b w:val="false"/>
          <w:i w:val="false"/>
          <w:color w:val="000000"/>
          <w:sz w:val="28"/>
        </w:rPr>
        <w:t>
      Комиссияның мүшелері отырыстарға ауыстыру құқығынсыз қатысады. Бұл ретте, Комиссияның отырыстарына шақырылған адамдар қатыса алады.</w:t>
      </w:r>
    </w:p>
    <w:bookmarkStart w:name="z26" w:id="24"/>
    <w:p>
      <w:pPr>
        <w:spacing w:after="0"/>
        <w:ind w:left="0"/>
        <w:jc w:val="both"/>
      </w:pPr>
      <w:r>
        <w:rPr>
          <w:rFonts w:ascii="Times New Roman"/>
          <w:b w:val="false"/>
          <w:i w:val="false"/>
          <w:color w:val="000000"/>
          <w:sz w:val="28"/>
        </w:rPr>
        <w:t>
      8. Қазақстан Республикасы Қаржы министрлігі Комиссияның жұмыс органы болып табылады.</w:t>
      </w:r>
    </w:p>
    <w:bookmarkEnd w:id="24"/>
    <w:bookmarkStart w:name="z36" w:id="25"/>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9. Комиссия отырысы өткізілгеннен кейін комиссия хатшысы хаттама ресімдейді. Хатшы Комиссия мүшесі болып табылмайды.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10. Жұмыс жоспарын, отырыстардың күн тәртібін, сондай-ақ оларды өткізу орыны мен уақытын Комиссияның төрағасы бекітеді.</w:t>
      </w:r>
    </w:p>
    <w:bookmarkEnd w:id="27"/>
    <w:bookmarkStart w:name="z29" w:id="28"/>
    <w:p>
      <w:pPr>
        <w:spacing w:after="0"/>
        <w:ind w:left="0"/>
        <w:jc w:val="both"/>
      </w:pPr>
      <w:r>
        <w:rPr>
          <w:rFonts w:ascii="Times New Roman"/>
          <w:b w:val="false"/>
          <w:i w:val="false"/>
          <w:color w:val="000000"/>
          <w:sz w:val="28"/>
        </w:rPr>
        <w:t xml:space="preserve">
      11.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8"/>
    <w:bookmarkStart w:name="z30" w:id="29"/>
    <w:p>
      <w:pPr>
        <w:spacing w:after="0"/>
        <w:ind w:left="0"/>
        <w:jc w:val="both"/>
      </w:pPr>
      <w:r>
        <w:rPr>
          <w:rFonts w:ascii="Times New Roman"/>
          <w:b w:val="false"/>
          <w:i w:val="false"/>
          <w:color w:val="000000"/>
          <w:sz w:val="28"/>
        </w:rPr>
        <w:t>
      12. Комиссияның отырыстары қажеттілігіне қарай, бірақ тоқсанына кемінде бір рет өткізіледі және оған Комиссия мүшелерінің жалпы санының үштен екі бөлігі қатысса, заңды болып саналады.</w:t>
      </w:r>
    </w:p>
    <w:bookmarkEnd w:id="29"/>
    <w:bookmarkStart w:name="z31" w:id="30"/>
    <w:p>
      <w:pPr>
        <w:spacing w:after="0"/>
        <w:ind w:left="0"/>
        <w:jc w:val="both"/>
      </w:pPr>
      <w:r>
        <w:rPr>
          <w:rFonts w:ascii="Times New Roman"/>
          <w:b w:val="false"/>
          <w:i w:val="false"/>
          <w:color w:val="000000"/>
          <w:sz w:val="28"/>
        </w:rPr>
        <w:t xml:space="preserve">
      13.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30"/>
    <w:bookmarkStart w:name="z37" w:id="31"/>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p>
    <w:bookmarkEnd w:id="31"/>
    <w:bookmarkStart w:name="z38" w:id="32"/>
    <w:p>
      <w:pPr>
        <w:spacing w:after="0"/>
        <w:ind w:left="0"/>
        <w:jc w:val="both"/>
      </w:pP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32"/>
    <w:bookmarkStart w:name="z39" w:id="33"/>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33"/>
    <w:bookmarkStart w:name="z40" w:id="34"/>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14. Комиссия отырысы хаттамаларының орындалуын бақылауды оның жұмыс органы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14-1.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14-1-тармақпен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37"/>
    <w:p>
      <w:pPr>
        <w:spacing w:after="0"/>
        <w:ind w:left="0"/>
        <w:jc w:val="left"/>
      </w:pPr>
      <w:r>
        <w:rPr>
          <w:rFonts w:ascii="Times New Roman"/>
          <w:b/>
          <w:i w:val="false"/>
          <w:color w:val="000000"/>
        </w:rPr>
        <w:t xml:space="preserve">  6. Комиссияның қызметін тоқтату</w:t>
      </w:r>
    </w:p>
    <w:bookmarkEnd w:id="37"/>
    <w:bookmarkStart w:name="z34" w:id="38"/>
    <w:p>
      <w:pPr>
        <w:spacing w:after="0"/>
        <w:ind w:left="0"/>
        <w:jc w:val="both"/>
      </w:pPr>
      <w:r>
        <w:rPr>
          <w:rFonts w:ascii="Times New Roman"/>
          <w:b w:val="false"/>
          <w:i w:val="false"/>
          <w:color w:val="000000"/>
          <w:sz w:val="28"/>
        </w:rPr>
        <w:t xml:space="preserve">
      15. Қазақстан Республикасы Үкіметінің шешімі Комиссияның қызметін тоқтату үшін негіз болып табылады.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30 наурыздағы</w:t>
            </w:r>
            <w:r>
              <w:br/>
            </w:r>
            <w:r>
              <w:rPr>
                <w:rFonts w:ascii="Times New Roman"/>
                <w:b w:val="false"/>
                <w:i w:val="false"/>
                <w:color w:val="000000"/>
                <w:sz w:val="20"/>
              </w:rPr>
              <w:t>№ 288 қаулысымен</w:t>
            </w:r>
            <w:r>
              <w:br/>
            </w:r>
            <w:r>
              <w:rPr>
                <w:rFonts w:ascii="Times New Roman"/>
                <w:b w:val="false"/>
                <w:i w:val="false"/>
                <w:color w:val="000000"/>
                <w:sz w:val="20"/>
              </w:rPr>
              <w:t>бекітілген</w:t>
            </w:r>
          </w:p>
        </w:tc>
      </w:tr>
    </w:tbl>
    <w:bookmarkStart w:name="z35" w:id="39"/>
    <w:p>
      <w:pPr>
        <w:spacing w:after="0"/>
        <w:ind w:left="0"/>
        <w:jc w:val="left"/>
      </w:pPr>
      <w:r>
        <w:rPr>
          <w:rFonts w:ascii="Times New Roman"/>
          <w:b/>
          <w:i w:val="false"/>
          <w:color w:val="000000"/>
        </w:rPr>
        <w:t xml:space="preserve"> "Экспорттық-импорттық операциялар бойынша бірыңғай терезе"</w:t>
      </w:r>
      <w:r>
        <w:br/>
      </w:r>
      <w:r>
        <w:rPr>
          <w:rFonts w:ascii="Times New Roman"/>
          <w:b/>
          <w:i w:val="false"/>
          <w:color w:val="000000"/>
        </w:rPr>
        <w:t>иитеграцияланған ақпараттық жүйесін құру жөніндегі ұсыныстарды әзірлейтін комиссияның құрамы</w:t>
      </w:r>
    </w:p>
    <w:bookmarkEnd w:id="39"/>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Қаржы министрі, төрағаның орынбасары</w:t>
      </w:r>
    </w:p>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төрағасы, хатшы</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