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a43a" w14:textId="ae6a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2011 жылғы 4 наурыздағы № 229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наурыздағы № 284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«Облыстық бюджеттерге 2009 - 2011 жылдарға арналған «Нұрлы көш» бағдарламасы шеңберінде тұрғын үй салуға және (немесе) сатып алуға 2011 жылға кредит беру қағидасын бекіту туралы» Қазақстан Республикасы Үкіметінің 2011 жылғы 4 наурыздағы № 229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Облыстық бюджеттерге 2009 - 2011 жылдарға арналған «Нұрлы көш» бағдарламасы шеңберінде тұрғын үй салуға және (немесе) сатып алуға 2011 жылға кредит беру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1) тармақшасындағы «және 2016 жылғы 30 маусымда аяқталады»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