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dbf" w14:textId="a522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тауарының және (немесе) шетелдік тауардың мәртебесін айқындауға уәкілетті ұйымды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наурыздағы № 210 Қаулысы. Күші жойылды - Қазақстан Республикасы Үкіметінің 2020 жылғы 10 маусымдағы № 368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Республикасының 2004 жылғы 9 қарашадағы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"Атамекен одағы" Қазақстанның ұлттық экономикалық палатасы" заңды тұлғалар бірлестігі Кеден одағы тауарларының және (немесе) шетелдік тауардың мәртебесін айқындауға уәкілетті ұйым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5 наурыздан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